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2D6B">
      <w:pPr>
        <w:pStyle w:val="1"/>
        <w:rPr>
          <w:rFonts w:eastAsia="Times New Roman"/>
        </w:rPr>
      </w:pPr>
      <w:r>
        <w:rPr>
          <w:rFonts w:eastAsia="Times New Roman"/>
        </w:rPr>
        <w:t>Соглашение об установлении сервитута части здания (срочного, безвозмездного)</w:t>
      </w:r>
    </w:p>
    <w:p w:rsidR="00000000" w:rsidRDefault="00272D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2D6B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СОГЛАШЕНИЕ N ____ об установлении сервитута части здания (срочного, безвозмездного)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272D6B">
      <w:pPr>
        <w:pStyle w:val="HTML"/>
      </w:pPr>
      <w:r>
        <w:t>г. ______________                                    "___"</w:t>
      </w:r>
      <w:r>
        <w:t>_________ ____ г.</w:t>
      </w:r>
    </w:p>
    <w:p w:rsidR="00000000" w:rsidRDefault="00272D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2D6B">
      <w:pPr>
        <w:pStyle w:val="just"/>
      </w:pPr>
      <w:r>
        <w:t>_____________, именуем___ в дальнейшем "Собственник", с одной стороны, и __________________, именуем___ в дальнейшем "Пользователь", с другой стороны, вместе именуемые "Стороны", заключили настоящее соглашение о нижеследующем:</w:t>
      </w:r>
    </w:p>
    <w:p w:rsidR="00000000" w:rsidRDefault="00272D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2D6B">
      <w:pPr>
        <w:pStyle w:val="3"/>
        <w:rPr>
          <w:rFonts w:eastAsia="Times New Roman"/>
        </w:rPr>
      </w:pPr>
      <w:r>
        <w:rPr>
          <w:rFonts w:eastAsia="Times New Roman"/>
        </w:rPr>
        <w:t>1. ПРЕДМЕ</w:t>
      </w:r>
      <w:r>
        <w:rPr>
          <w:rFonts w:eastAsia="Times New Roman"/>
        </w:rPr>
        <w:t>Т СОГЛАШЕНИЯ</w:t>
      </w:r>
    </w:p>
    <w:p w:rsidR="00000000" w:rsidRDefault="00272D6B">
      <w:pPr>
        <w:pStyle w:val="just"/>
      </w:pPr>
      <w:r>
        <w:t xml:space="preserve">1.1. Собственник в соответствии с условиями настоящего соглашения предоставляет Пользователю для обеспечения </w:t>
      </w:r>
      <w:r>
        <w:rPr>
          <w:vertAlign w:val="superscript"/>
        </w:rPr>
        <w:t>2</w:t>
      </w:r>
      <w:r>
        <w:t xml:space="preserve"> ______________ (указывается(ются) основание(я), по которому(ым) устанавливается сервитут) право ограниченного пользования (сервитут)</w:t>
      </w:r>
      <w:r>
        <w:t xml:space="preserve"> частью здания, принадлежащей Собственнику на праве собственности (Свидетельство о праве собственности N ____ выдано __________), расположенного по адресу: ____________________________.</w:t>
      </w:r>
    </w:p>
    <w:p w:rsidR="00000000" w:rsidRDefault="00272D6B">
      <w:pPr>
        <w:pStyle w:val="just"/>
      </w:pPr>
      <w:r>
        <w:t>1.2. Сервитут по условиям настоящего соглашения устанавливается в инте</w:t>
      </w:r>
      <w:r>
        <w:t>ресах Пользователя, являющегося собственником другой части здания, отмеченной в кадастровом паспорте здания _____ линией (кадастровый паспорт здания выдан _________________ БТИ - Приложение N 1).</w:t>
      </w:r>
    </w:p>
    <w:p w:rsidR="00000000" w:rsidRDefault="00272D6B">
      <w:pPr>
        <w:pStyle w:val="just"/>
      </w:pPr>
      <w:r>
        <w:t>1.3. Границы сервитута определены в кадастровом паспорте час</w:t>
      </w:r>
      <w:r>
        <w:t>ти здания Собственника, являющемся неотъемлемой частью настоящего соглашения.</w:t>
      </w:r>
    </w:p>
    <w:p w:rsidR="00000000" w:rsidRDefault="00272D6B">
      <w:pPr>
        <w:pStyle w:val="just"/>
      </w:pPr>
      <w:r>
        <w:t>1.4. Сервитут устанавливается на срок __________ до ____________ (или указывается событие в будущем, при наступлении которого сервитут должен быть прекращен).</w:t>
      </w:r>
    </w:p>
    <w:p w:rsidR="00000000" w:rsidRDefault="00272D6B">
      <w:pPr>
        <w:pStyle w:val="just"/>
      </w:pPr>
      <w:r>
        <w:t>1.5. Сервитут подле</w:t>
      </w:r>
      <w:r>
        <w:t>жит государственной регистрации в Едином государственном реестре прав на недвижимое имущество и сделок с ним в соответствии со статьей 27 Федерального закона "О государственной регистрации прав на недвижимое имущество и сделок с ним" на основании заявления</w:t>
      </w:r>
      <w:r>
        <w:t xml:space="preserve"> собственника недвижимого имущества или лица, в пользу которого установлен сервитут, при наличии у последнего соглашения о сервитуте. Сервитут вступает в силу после его регистрации в Едином государственном реестре прав на недвижимое имущество и сделок с ни</w:t>
      </w:r>
      <w:r>
        <w:t>м.</w:t>
      </w:r>
    </w:p>
    <w:p w:rsidR="00000000" w:rsidRDefault="00272D6B">
      <w:pPr>
        <w:pStyle w:val="just"/>
      </w:pPr>
      <w:r>
        <w:t>Обязанность по подаче (получении) документов в орган, осуществляющий государственную регистрацию, лежит на Собственнике (Пользователе).</w:t>
      </w:r>
    </w:p>
    <w:p w:rsidR="00000000" w:rsidRDefault="00272D6B">
      <w:pPr>
        <w:pStyle w:val="just"/>
      </w:pPr>
      <w:r>
        <w:t>Расходы, связанные с государственной регистрацией сервитута, несет __________________ Пользователь (или Собственник).</w:t>
      </w:r>
    </w:p>
    <w:p w:rsidR="00000000" w:rsidRDefault="00272D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2D6B">
      <w:pPr>
        <w:pStyle w:val="3"/>
        <w:rPr>
          <w:rFonts w:eastAsia="Times New Roman"/>
        </w:rPr>
      </w:pPr>
      <w:r>
        <w:rPr>
          <w:rFonts w:eastAsia="Times New Roman"/>
        </w:rPr>
        <w:t>2. ПОРЯДОК ОГРАНИЧЕННОГО ПОЛЬЗОВАНИЯ</w:t>
      </w:r>
    </w:p>
    <w:p w:rsidR="00000000" w:rsidRDefault="00272D6B">
      <w:pPr>
        <w:pStyle w:val="just"/>
      </w:pPr>
      <w:r>
        <w:t>2.1. Ограниченное пользование (сервитут) частью здания Собственника осуществляется Пользователем строго в пределах границ, определенных согласно п. 1.3 соглашения.</w:t>
      </w:r>
    </w:p>
    <w:p w:rsidR="00000000" w:rsidRDefault="00272D6B">
      <w:pPr>
        <w:pStyle w:val="just"/>
      </w:pPr>
      <w:r>
        <w:t>2.2. Осуществление сервитута Пользователем происходит</w:t>
      </w:r>
      <w:r>
        <w:t xml:space="preserve"> в следующем порядке: ___________________.</w:t>
      </w:r>
    </w:p>
    <w:p w:rsidR="00000000" w:rsidRDefault="00272D6B">
      <w:pPr>
        <w:pStyle w:val="just"/>
      </w:pPr>
      <w:r>
        <w:t>2.3. Обременение части здания сервитутом не лишает Собственника прав владения, пользования и распоряжения принадлежащей ему частью здания.</w:t>
      </w:r>
    </w:p>
    <w:p w:rsidR="00000000" w:rsidRDefault="00272D6B">
      <w:pPr>
        <w:pStyle w:val="just"/>
      </w:pPr>
      <w:r>
        <w:t>2.4. Сервитут приостанавливается на период проведения капитального ремонта</w:t>
      </w:r>
      <w:r>
        <w:t>, реконструкции соответствующей части здания.</w:t>
      </w:r>
    </w:p>
    <w:p w:rsidR="00000000" w:rsidRDefault="00272D6B">
      <w:pPr>
        <w:pStyle w:val="just"/>
      </w:pPr>
      <w:r>
        <w:t>2.5. В случае перехода права владения своим объектом недвижимости от Пользователя к иному лицу сервитут передается такому лицу одновременно с правами владения объектом недвижимости.</w:t>
      </w:r>
    </w:p>
    <w:p w:rsidR="00000000" w:rsidRDefault="00272D6B">
      <w:pPr>
        <w:pStyle w:val="just"/>
      </w:pPr>
      <w:r>
        <w:t xml:space="preserve">2.6. Сервитут не может быть </w:t>
      </w:r>
      <w:r>
        <w:t>самостоятельным предметом купли-продажи, залога и не может передаваться каким-либо способом лицам, не являющимся Собственниками/Пользователями объекта недвижимости, для обеспечения использования которого сервитут установлен.</w:t>
      </w:r>
    </w:p>
    <w:p w:rsidR="00000000" w:rsidRDefault="00272D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2D6B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272D6B">
      <w:pPr>
        <w:pStyle w:val="just"/>
      </w:pPr>
      <w:r>
        <w:t>3.1. Собственник обязан:</w:t>
      </w:r>
    </w:p>
    <w:p w:rsidR="00000000" w:rsidRDefault="00272D6B">
      <w:pPr>
        <w:pStyle w:val="just"/>
      </w:pPr>
      <w:r>
        <w:t>3.1.1. Оказывать Пользователю содействие для установления сервитута на принадлежащей ему части здания.</w:t>
      </w:r>
    </w:p>
    <w:p w:rsidR="00000000" w:rsidRDefault="00272D6B">
      <w:pPr>
        <w:pStyle w:val="just"/>
      </w:pPr>
      <w:r>
        <w:t>3.1.2. Производить все требуемые действия для осуществления регистрации сервитута в установленном законодательством порядке, в т</w:t>
      </w:r>
      <w:r>
        <w:t>ом числе представлять необходимые правоустанавливающие и иные документы.</w:t>
      </w:r>
    </w:p>
    <w:p w:rsidR="00000000" w:rsidRDefault="00272D6B">
      <w:pPr>
        <w:pStyle w:val="just"/>
      </w:pPr>
      <w:r>
        <w:t>3.1.3. Предоставлять Пользователю возможность осуществлять сервитут в порядке, установленном настоящим соглашением.</w:t>
      </w:r>
    </w:p>
    <w:p w:rsidR="00000000" w:rsidRDefault="00272D6B">
      <w:pPr>
        <w:pStyle w:val="just"/>
      </w:pPr>
      <w:r>
        <w:t>3.2. Собственник вправе требовать прекращения сервитута ввиду отпадения оснований, по которым он установлен.</w:t>
      </w:r>
    </w:p>
    <w:p w:rsidR="00000000" w:rsidRDefault="00272D6B">
      <w:pPr>
        <w:pStyle w:val="just"/>
      </w:pPr>
      <w:r>
        <w:t>3.3. Пользователь обязан:</w:t>
      </w:r>
    </w:p>
    <w:p w:rsidR="00000000" w:rsidRDefault="00272D6B">
      <w:pPr>
        <w:pStyle w:val="just"/>
      </w:pPr>
      <w:r>
        <w:t>3.3.1. Осуществлять сервитут в порядке, установленном разделом 2 настоящего соглашения, и наименее обременительным для Со</w:t>
      </w:r>
      <w:r>
        <w:t>бственника способом.</w:t>
      </w:r>
    </w:p>
    <w:p w:rsidR="00000000" w:rsidRDefault="00272D6B">
      <w:pPr>
        <w:pStyle w:val="just"/>
      </w:pPr>
      <w:r>
        <w:t>3.3.2. Производить все требуемые действия для осуществления регистрации сервитута в установленном законодательством порядке.</w:t>
      </w:r>
    </w:p>
    <w:p w:rsidR="00000000" w:rsidRDefault="00272D6B">
      <w:pPr>
        <w:pStyle w:val="just"/>
      </w:pPr>
      <w:r>
        <w:t>3.3.3. При наступлении события, указанного в п. 1.4 соглашения, прекратить осуществление сервитута и произвест</w:t>
      </w:r>
      <w:r>
        <w:t>и все необходимые действия для регистрации в уполномоченном органе его прекращения.</w:t>
      </w:r>
    </w:p>
    <w:p w:rsidR="00000000" w:rsidRDefault="00272D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2D6B">
      <w:pPr>
        <w:pStyle w:val="3"/>
        <w:rPr>
          <w:rFonts w:eastAsia="Times New Roman"/>
        </w:rPr>
      </w:pPr>
      <w:r>
        <w:rPr>
          <w:rFonts w:eastAsia="Times New Roman"/>
        </w:rPr>
        <w:t>4. ПЛАТА ЗА СЕРВИТУТ</w:t>
      </w:r>
    </w:p>
    <w:p w:rsidR="00000000" w:rsidRDefault="00272D6B">
      <w:pPr>
        <w:pStyle w:val="just"/>
      </w:pPr>
      <w:r>
        <w:t>4.1. Плата за установленный сервитут части здания не установлена.</w:t>
      </w:r>
    </w:p>
    <w:p w:rsidR="00000000" w:rsidRDefault="00272D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2D6B">
      <w:pPr>
        <w:pStyle w:val="3"/>
        <w:rPr>
          <w:rFonts w:eastAsia="Times New Roman"/>
        </w:rPr>
      </w:pPr>
      <w:r>
        <w:rPr>
          <w:rFonts w:eastAsia="Times New Roman"/>
        </w:rPr>
        <w:t>5. ПРЕКРАЩЕНИЕ СЕРВИТУТА</w:t>
      </w:r>
    </w:p>
    <w:p w:rsidR="00000000" w:rsidRDefault="00272D6B">
      <w:pPr>
        <w:pStyle w:val="just"/>
      </w:pPr>
      <w:r>
        <w:t>5.1. По требованию Собственника объекта недвижимости, обре</w:t>
      </w:r>
      <w:r>
        <w:t>мененного сервитутом, сервитут может быть прекращен ввиду отпадения оснований, по которым он был установлен.</w:t>
      </w:r>
    </w:p>
    <w:p w:rsidR="00000000" w:rsidRDefault="00272D6B">
      <w:pPr>
        <w:pStyle w:val="just"/>
      </w:pPr>
      <w:r>
        <w:t>5.2. В случаях, когда объект недвижимости, принадлежащий гражданину или юридическому лицу, в результате обременения сервитутом не может использоват</w:t>
      </w:r>
      <w:r>
        <w:t>ься в соответствии с целевым назначением объекта недвижимости, Собственник вправе требовать по суду прекращения сервитута.</w:t>
      </w:r>
    </w:p>
    <w:p w:rsidR="00000000" w:rsidRDefault="00272D6B">
      <w:pPr>
        <w:pStyle w:val="just"/>
      </w:pPr>
      <w:r>
        <w:t>5.3. Истечение срока, на который установлен сервитут (или наступление события, при наступлении которого сервитут должен быть прекраще</w:t>
      </w:r>
      <w:r>
        <w:t>н).</w:t>
      </w:r>
    </w:p>
    <w:p w:rsidR="00000000" w:rsidRDefault="00272D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2D6B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272D6B">
      <w:pPr>
        <w:pStyle w:val="just"/>
      </w:pPr>
      <w:r>
        <w:t>6.1. За неисполнение или ненадлежащее исполнение обязательств по условиям настоящего соглашения стороны несут ответственность в соответствии с действующим законодательством Российской Федерации.</w:t>
      </w:r>
    </w:p>
    <w:p w:rsidR="00000000" w:rsidRDefault="00272D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2D6B">
      <w:pPr>
        <w:pStyle w:val="3"/>
        <w:rPr>
          <w:rFonts w:eastAsia="Times New Roman"/>
        </w:rPr>
      </w:pPr>
      <w:r>
        <w:rPr>
          <w:rFonts w:eastAsia="Times New Roman"/>
        </w:rPr>
        <w:t>7. ПОРЯДОК РАССМОТРЕНИЯ СПОРО</w:t>
      </w:r>
      <w:r>
        <w:rPr>
          <w:rFonts w:eastAsia="Times New Roman"/>
        </w:rPr>
        <w:t>В</w:t>
      </w:r>
    </w:p>
    <w:p w:rsidR="00000000" w:rsidRDefault="00272D6B">
      <w:pPr>
        <w:pStyle w:val="just"/>
      </w:pPr>
      <w:r>
        <w:t>7.1. Стороны договорились принимать все меры к разрешению разногласий между ними путем переговоров.</w:t>
      </w:r>
    </w:p>
    <w:p w:rsidR="00000000" w:rsidRDefault="00272D6B">
      <w:pPr>
        <w:pStyle w:val="just"/>
      </w:pPr>
      <w:r>
        <w:t>7.2. В случае если стороны не достигли взаимного согласия, споры рассматриваются в соответствии с действующим законодательством Российской Федерации в суд</w:t>
      </w:r>
      <w:r>
        <w:t>ебном порядке.</w:t>
      </w:r>
    </w:p>
    <w:p w:rsidR="00000000" w:rsidRDefault="00272D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2D6B">
      <w:pPr>
        <w:pStyle w:val="3"/>
        <w:rPr>
          <w:rFonts w:eastAsia="Times New Roman"/>
        </w:rPr>
      </w:pPr>
      <w:r>
        <w:rPr>
          <w:rFonts w:eastAsia="Times New Roman"/>
        </w:rPr>
        <w:t>8. ФОРС-МАЖОР</w:t>
      </w:r>
    </w:p>
    <w:p w:rsidR="00000000" w:rsidRDefault="00272D6B">
      <w:pPr>
        <w:pStyle w:val="just"/>
      </w:pPr>
      <w:r>
        <w:t>8.1. Сторона освобождается от ответственности за частичное или полное неисполнение обязательств по настоящему соглашению, если докажет, что надлежащее исполнение оказалось невозможным вследствие непреодолимой силы, то есть чре</w:t>
      </w:r>
      <w:r>
        <w:t>звычайных и непредотвратимых при настоящих условиях обстоятельств.</w:t>
      </w:r>
    </w:p>
    <w:p w:rsidR="00000000" w:rsidRDefault="00272D6B">
      <w:pPr>
        <w:pStyle w:val="just"/>
      </w:pPr>
      <w:r>
        <w:t>8.2. При наступлении обстоятельств, указанных в п. 6.1, каждая сторона должна без промедления известить о них в письменном виде другую сторону. Извещение должно содержать данные о характере</w:t>
      </w:r>
      <w:r>
        <w:t xml:space="preserve"> обстоятельств.</w:t>
      </w:r>
    </w:p>
    <w:p w:rsidR="00000000" w:rsidRDefault="00272D6B">
      <w:pPr>
        <w:pStyle w:val="just"/>
      </w:pPr>
      <w:r>
        <w:t>8.3. Если сторона не направит или несвоевременно направит извещение, предусмотренное в п. 6.1, то она обязана возместить второй стороне понесенные второй стороной убытки.</w:t>
      </w:r>
    </w:p>
    <w:p w:rsidR="00000000" w:rsidRDefault="00272D6B">
      <w:pPr>
        <w:pStyle w:val="just"/>
      </w:pPr>
      <w:r>
        <w:t>8.4. В случаях наступления обстоятельств, предусмотренных в п. 6.1, с</w:t>
      </w:r>
      <w:r>
        <w:t>рок выполнения стороной обязательств по настоящему соглашению отодвигается соразмерно времени, в течение которого действуют эти обстоятельства и их последствия.</w:t>
      </w:r>
    </w:p>
    <w:p w:rsidR="00000000" w:rsidRDefault="00272D6B">
      <w:pPr>
        <w:pStyle w:val="just"/>
      </w:pPr>
      <w:r>
        <w:t>8.5. Если наступившие обстоятельства, перечисленные в п. 6.1, и их последствия продолжают дейст</w:t>
      </w:r>
      <w:r>
        <w:t>вовать более _________ месяцев, стороны проводят дополнительные переговоры для выявления приемлемых альтернативных способов исполнения настоящего соглашения.</w:t>
      </w:r>
    </w:p>
    <w:p w:rsidR="00000000" w:rsidRDefault="00272D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2D6B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УСЛОВИЯ</w:t>
      </w:r>
    </w:p>
    <w:p w:rsidR="00000000" w:rsidRDefault="00272D6B">
      <w:pPr>
        <w:pStyle w:val="just"/>
      </w:pPr>
      <w:r>
        <w:t>9.1. Сервитут сохраняется в случае перехода прав на часть здания, которая обременена сервитутом, к другому лицу, а также при заключении Собственником договора аренды или обременении его иным образом.</w:t>
      </w:r>
    </w:p>
    <w:p w:rsidR="00000000" w:rsidRDefault="00272D6B">
      <w:pPr>
        <w:pStyle w:val="just"/>
      </w:pPr>
      <w:r>
        <w:t>9.2. Соглашение составлено в _______ экземплярах, по одн</w:t>
      </w:r>
      <w:r>
        <w:t>ому для каждой из Сторон, и ______ экземпляров для регистрирующего органа.</w:t>
      </w:r>
    </w:p>
    <w:p w:rsidR="00000000" w:rsidRDefault="00272D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2D6B">
      <w:pPr>
        <w:pStyle w:val="3"/>
        <w:rPr>
          <w:rFonts w:eastAsia="Times New Roman"/>
        </w:rPr>
      </w:pPr>
      <w:r>
        <w:rPr>
          <w:rFonts w:eastAsia="Times New Roman"/>
        </w:rPr>
        <w:t>10. АДРЕСА И РЕКВИЗИТЫ СТОРОН</w:t>
      </w:r>
    </w:p>
    <w:p w:rsidR="00000000" w:rsidRDefault="00272D6B">
      <w:pPr>
        <w:pStyle w:val="HTML"/>
      </w:pPr>
      <w:r>
        <w:t xml:space="preserve">    Собственник: __________________________________________________________</w:t>
      </w:r>
    </w:p>
    <w:p w:rsidR="00000000" w:rsidRDefault="00272D6B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272D6B">
      <w:pPr>
        <w:pStyle w:val="HTML"/>
      </w:pPr>
      <w:r>
        <w:t>___________________________________________________________________________</w:t>
      </w:r>
    </w:p>
    <w:p w:rsidR="00000000" w:rsidRDefault="00272D6B">
      <w:pPr>
        <w:pStyle w:val="HTML"/>
      </w:pPr>
    </w:p>
    <w:p w:rsidR="00000000" w:rsidRDefault="00272D6B">
      <w:pPr>
        <w:pStyle w:val="HTML"/>
      </w:pPr>
      <w:r>
        <w:t>Пользователь: _________________________________________________________</w:t>
      </w:r>
    </w:p>
    <w:p w:rsidR="00000000" w:rsidRDefault="00272D6B">
      <w:pPr>
        <w:pStyle w:val="HTML"/>
      </w:pPr>
      <w:r>
        <w:t>___________________________________________________________________________</w:t>
      </w:r>
    </w:p>
    <w:p w:rsidR="00000000" w:rsidRDefault="00272D6B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272D6B">
      <w:pPr>
        <w:pStyle w:val="HTML"/>
      </w:pPr>
    </w:p>
    <w:p w:rsidR="00000000" w:rsidRDefault="00272D6B">
      <w:pPr>
        <w:pStyle w:val="HTML"/>
      </w:pPr>
      <w:r>
        <w:t>Собственник: _______________/________________________</w:t>
      </w:r>
    </w:p>
    <w:p w:rsidR="00000000" w:rsidRDefault="00272D6B">
      <w:pPr>
        <w:pStyle w:val="HTML"/>
      </w:pPr>
      <w:r>
        <w:t>(подпись)        (Ф.И.О.)</w:t>
      </w:r>
    </w:p>
    <w:p w:rsidR="00000000" w:rsidRDefault="00272D6B">
      <w:pPr>
        <w:pStyle w:val="HTML"/>
      </w:pPr>
    </w:p>
    <w:p w:rsidR="00000000" w:rsidRDefault="00272D6B">
      <w:pPr>
        <w:pStyle w:val="HTML"/>
      </w:pPr>
      <w:r>
        <w:t>Пользователь: ______________/________________________</w:t>
      </w:r>
    </w:p>
    <w:p w:rsidR="00000000" w:rsidRDefault="00272D6B">
      <w:pPr>
        <w:pStyle w:val="HTML"/>
      </w:pPr>
      <w:r>
        <w:t>(подпись)        (Ф.И.О.)</w:t>
      </w:r>
    </w:p>
    <w:p w:rsidR="00000000" w:rsidRDefault="00272D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2D6B">
      <w:pPr>
        <w:pStyle w:val="just"/>
      </w:pPr>
      <w:r>
        <w:t>Приложение:</w:t>
      </w:r>
    </w:p>
    <w:p w:rsidR="00000000" w:rsidRDefault="00272D6B">
      <w:pPr>
        <w:pStyle w:val="just"/>
      </w:pPr>
      <w:r>
        <w:t>1. Кадастровый паспорт на часть зд</w:t>
      </w:r>
      <w:r>
        <w:t>ания, принадлежащую Собственнику.</w:t>
      </w:r>
    </w:p>
    <w:p w:rsidR="00000000" w:rsidRDefault="00272D6B">
      <w:pPr>
        <w:pStyle w:val="just"/>
      </w:pPr>
      <w:r>
        <w:t>2. Кадастровый паспорт на часть здания, принадлежащую Пользователю.</w:t>
      </w:r>
    </w:p>
    <w:p w:rsidR="00000000" w:rsidRDefault="00272D6B">
      <w:pPr>
        <w:pStyle w:val="just"/>
      </w:pPr>
      <w:r>
        <w:t xml:space="preserve">3. Копия свидетельства о государственной регистрации права Собственника на объект недвижимости </w:t>
      </w:r>
      <w:r>
        <w:rPr>
          <w:vertAlign w:val="superscript"/>
        </w:rPr>
        <w:t>3</w:t>
      </w:r>
      <w:r>
        <w:t xml:space="preserve"> .</w:t>
      </w:r>
    </w:p>
    <w:p w:rsidR="00000000" w:rsidRDefault="00272D6B">
      <w:pPr>
        <w:pStyle w:val="just"/>
      </w:pPr>
      <w:r>
        <w:t>4. Копия свидетельства о государственной регистрации пр</w:t>
      </w:r>
      <w:r>
        <w:t xml:space="preserve">ава Пользователя на объект недвижимости </w:t>
      </w:r>
      <w:r>
        <w:rPr>
          <w:vertAlign w:val="superscript"/>
        </w:rPr>
        <w:t>3</w:t>
      </w:r>
      <w:r>
        <w:t xml:space="preserve"> .</w:t>
      </w:r>
    </w:p>
    <w:p w:rsidR="00000000" w:rsidRDefault="00272D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2D6B">
      <w:pPr>
        <w:pStyle w:val="sel"/>
        <w:divId w:val="1230532492"/>
      </w:pPr>
      <w:r>
        <w:t>1 В соответствии со ст. 277 Гражданского кодекса Российской Федерации применительно к правилам, предусмотренным статьями 274 - 276 Гражданского кодекса Российской Федерации, сервитутом могут обременяться здания,</w:t>
      </w:r>
      <w:r>
        <w:t xml:space="preserve"> сооружения и другое недвижимое имущество, ограниченное пользование которым необходимо вне связи с пользованием земельным участком.</w:t>
      </w:r>
    </w:p>
    <w:p w:rsidR="00000000" w:rsidRDefault="00272D6B">
      <w:pPr>
        <w:pStyle w:val="sel"/>
        <w:divId w:val="1230532492"/>
      </w:pPr>
      <w:r>
        <w:t>2 В соответствии с абз. 2 п. 1 ст. 274 Гражданского кодекса Российской Федерации сервитут может устанавливаться для обеспече</w:t>
      </w:r>
      <w:r>
        <w:t xml:space="preserve">ния прохода и проезда через соседний земельный участок, прокладки и эксплуатации линий электропередачи, связи и трубопроводов, обеспечения водоснабжения и мелиорации, а также других нужд собственника недвижимого имущества, которые не могут быть обеспечены </w:t>
      </w:r>
      <w:r>
        <w:t>без установления сервитута.</w:t>
      </w:r>
    </w:p>
    <w:p w:rsidR="00000000" w:rsidRDefault="00272D6B">
      <w:pPr>
        <w:pStyle w:val="sel"/>
        <w:divId w:val="1230532492"/>
      </w:pPr>
      <w:r>
        <w:t xml:space="preserve">3 Согласно п. 2 ст. 27 Федерального закона "О государственной регистрации прав на недвижимое имущество и сделок с ним" от 21.07.1997 N 122-ФЗ </w:t>
      </w:r>
      <w:r>
        <w:t>если сервитут относится к части земельного участка или иного объекта недвижимости, к документам, в которых указываются содержание и сфера действия сервитута, прилагается кадастровый паспорт такого объекта недвижимости, на котором отмечена сфера действия се</w:t>
      </w:r>
      <w:r>
        <w:t>рвитута, или кадастровая выписка о таком объекте недвижимости, содержащая внесенные в государственный кадастр недвижимости сведения о части такого объекта недвижимости, на которую распространяется сфера действия сервитута.</w:t>
      </w:r>
    </w:p>
    <w:p w:rsidR="00000000" w:rsidRDefault="00272D6B">
      <w:pPr>
        <w:pStyle w:val="just"/>
        <w:divId w:val="1230532492"/>
      </w:pPr>
      <w:r>
        <w:t xml:space="preserve">Если сервитут относится ко всему </w:t>
      </w:r>
      <w:r>
        <w:t>земельному участку, представление кадастрового паспорта земельного участка или кадастровой выписки о земельном участке не требуется.</w:t>
      </w:r>
    </w:p>
    <w:p w:rsidR="00000000" w:rsidRDefault="00272D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https://порядокправа.рф/obrazecy/soglashenie_ob_ustanovlenii_servituta_chasti_zdaniya_srochnogo_bezvozmezdnogo.htm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D6B"/>
    <w:rsid w:val="00272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8F84EF-B392-4892-B65F-BD364A436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0532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ustanovlenii_servituta_chasti_zdaniya_srochnogo_bezvozmezd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1486</Words>
  <Characters>8472</Characters>
  <Application>Microsoft Office Word</Application>
  <DocSecurity>0</DocSecurity>
  <Lines>70</Lines>
  <Paragraphs>19</Paragraphs>
  <ScaleCrop>false</ScaleCrop>
  <Company/>
  <LinksUpToDate>false</LinksUpToDate>
  <CharactersWithSpaces>9939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установлении сервитута части здания (срочного, безвозмездного)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2022-08-21T17:45:00Z</dcterms:created>
  <dcterms:modified xsi:type="dcterms:W3CDTF">2022-08-21T17:45:00Z</dcterms:modified>
</cp:coreProperties>
</file>