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0F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определении долей в праве долевой собственности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об определении долей в праве долевой собственности</w:t>
      </w:r>
    </w:p>
    <w:p w:rsidR="00000000" w:rsidRDefault="003440F9">
      <w:pPr>
        <w:pStyle w:val="HTML"/>
      </w:pPr>
      <w:r>
        <w:t xml:space="preserve">    г. _______________                              "___"__________ ____ г.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just"/>
      </w:pPr>
      <w:r>
        <w:t>Гр. ______________________________________________________, паспорт серии _____________________ номер ____________________________________ выдан ____________________________________________________ "___"__________ ____ г., проживающ___ по адресу: _________</w:t>
      </w:r>
      <w:r>
        <w:t>____________________________________, именуем__ в дальнейшем "Сторона 1", и гр. ___________________, паспорт серии _____ номер ________ выдан _________________________________ "___"__________ ____ г., проживающ___ по адресу: _______________________________</w:t>
      </w:r>
      <w:r>
        <w:t>________, именуем__ в дальнейшем "Сторона 2", а вместе именуемые "Стороны", заключили настоящее Соглашение о нижеследующем: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just"/>
      </w:pPr>
      <w:r>
        <w:t>1. Сторонами определен режим долевой собственности на имущество, указанное в п. 2 настоящего Соглашения.</w:t>
      </w:r>
    </w:p>
    <w:p w:rsidR="00000000" w:rsidRDefault="003440F9">
      <w:pPr>
        <w:pStyle w:val="just"/>
      </w:pPr>
      <w:r>
        <w:t>2. В перечень имущества, п</w:t>
      </w:r>
      <w:r>
        <w:t>ринадлежащего Сторонам на праве долевой собственности, входит:</w:t>
      </w:r>
    </w:p>
    <w:p w:rsidR="00000000" w:rsidRDefault="003440F9">
      <w:pPr>
        <w:pStyle w:val="just"/>
      </w:pPr>
      <w:r>
        <w:t xml:space="preserve">- ___________ (указываются характеристики предмета: страна-производитель, модель, номер, цвет, размер, недвижимого имущества: объект недвижимости, общая площадь (кв. м), жилая площадь (кв. м), </w:t>
      </w:r>
      <w:r>
        <w:t>адрес, правоустанавливающий документ (договор купли-продажи или иной документ, подтверждающий переход права собственности на данный объект недвижимости) и др.);</w:t>
      </w:r>
    </w:p>
    <w:p w:rsidR="00000000" w:rsidRDefault="003440F9">
      <w:pPr>
        <w:pStyle w:val="just"/>
      </w:pPr>
      <w:r>
        <w:t>- _________________________________;</w:t>
      </w:r>
    </w:p>
    <w:p w:rsidR="00000000" w:rsidRDefault="003440F9">
      <w:pPr>
        <w:pStyle w:val="just"/>
      </w:pPr>
      <w:r>
        <w:t>- _________________________________;</w:t>
      </w:r>
    </w:p>
    <w:p w:rsidR="00000000" w:rsidRDefault="003440F9">
      <w:pPr>
        <w:pStyle w:val="just"/>
      </w:pPr>
      <w:r>
        <w:t>- ___________________</w:t>
      </w:r>
      <w:r>
        <w:t>______________.</w:t>
      </w:r>
    </w:p>
    <w:p w:rsidR="00000000" w:rsidRDefault="003440F9">
      <w:pPr>
        <w:pStyle w:val="just"/>
      </w:pPr>
      <w:r>
        <w:t>3. На момент заключения настоящего Соглашения Стороны определяют следующее распределение долей в имуществе, принадлежащем Сторонам на праве долевой собственности:</w:t>
      </w:r>
    </w:p>
    <w:p w:rsidR="00000000" w:rsidRDefault="003440F9">
      <w:pPr>
        <w:pStyle w:val="just"/>
      </w:pPr>
      <w:r>
        <w:t>- доля в праве долевой собственности Стороны 1 составляет ____%;</w:t>
      </w:r>
    </w:p>
    <w:p w:rsidR="00000000" w:rsidRDefault="003440F9">
      <w:pPr>
        <w:pStyle w:val="just"/>
      </w:pPr>
      <w:r>
        <w:t>- доля в пра</w:t>
      </w:r>
      <w:r>
        <w:t>ве долевой собственности Стороны 2 составляет ____%.</w:t>
      </w:r>
    </w:p>
    <w:p w:rsidR="00000000" w:rsidRDefault="003440F9">
      <w:pPr>
        <w:pStyle w:val="just"/>
      </w:pPr>
      <w:r>
        <w:lastRenderedPageBreak/>
        <w:t>4. Размеры долей, установленные настоящим Соглашением, могут быть изменены при обоюдном согласии Сторон.</w:t>
      </w:r>
    </w:p>
    <w:p w:rsidR="00000000" w:rsidRDefault="003440F9">
      <w:pPr>
        <w:pStyle w:val="just"/>
      </w:pPr>
      <w:r>
        <w:t>5. В период действия настоящего Соглашения Стороны вправе производить любые улучшения общего имуще</w:t>
      </w:r>
      <w:r>
        <w:t>ства.</w:t>
      </w:r>
    </w:p>
    <w:p w:rsidR="00000000" w:rsidRDefault="003440F9">
      <w:pPr>
        <w:pStyle w:val="just"/>
      </w:pPr>
      <w:r>
        <w:t>6. Любые улучшения имущества (отделимые и неотделимые), произведенные Сторонами в рамках осуществления настоящего Соглашения, поступают в долевую собственность Сторон.</w:t>
      </w:r>
    </w:p>
    <w:p w:rsidR="00000000" w:rsidRDefault="003440F9">
      <w:pPr>
        <w:pStyle w:val="just"/>
      </w:pPr>
      <w:r>
        <w:t>7. Сторона, осуществившая за свой счет значительные вложения в имущество, принадле</w:t>
      </w:r>
      <w:r>
        <w:t>жащее Сторонам на праве долевой собственности, имеет право на соответствующее увеличение своей доли в праве на общее имущество.</w:t>
      </w:r>
    </w:p>
    <w:p w:rsidR="00000000" w:rsidRDefault="003440F9">
      <w:pPr>
        <w:pStyle w:val="just"/>
      </w:pPr>
      <w:r>
        <w:t xml:space="preserve">8. Доходы от использования имущества, находящегося в долевой собственности, распределяются между Сторонами ________ (соразмерно </w:t>
      </w:r>
      <w:r>
        <w:t>их долям, в равных долях или др.).</w:t>
      </w:r>
    </w:p>
    <w:p w:rsidR="00000000" w:rsidRDefault="003440F9">
      <w:pPr>
        <w:pStyle w:val="just"/>
      </w:pPr>
      <w:r>
        <w:t>9. Сторона вправе осуществлять распоряжение имуществом, принадлежащим Сторонам на праве долевой собственности, только с согласия другой Стороны.</w:t>
      </w:r>
    </w:p>
    <w:p w:rsidR="00000000" w:rsidRDefault="003440F9">
      <w:pPr>
        <w:pStyle w:val="just"/>
      </w:pPr>
      <w:r>
        <w:t>10. Каждая Сторона имеет преимущественное право покупки при продаже другой С</w:t>
      </w:r>
      <w:r>
        <w:t>тороной своей доли. Преимущественное право покупки доли осуществляется в порядке, предусмотренном Гражданским кодексом Российской Федерации.</w:t>
      </w:r>
    </w:p>
    <w:p w:rsidR="00000000" w:rsidRDefault="003440F9">
      <w:pPr>
        <w:pStyle w:val="just"/>
      </w:pPr>
      <w:r>
        <w:t>11. Настоящее Соглашение может быть расторгнуто по соглашению Сторон.</w:t>
      </w:r>
    </w:p>
    <w:p w:rsidR="00000000" w:rsidRDefault="003440F9">
      <w:pPr>
        <w:pStyle w:val="just"/>
      </w:pPr>
      <w:r>
        <w:t>12. При расторжении настоящего Соглашения про</w:t>
      </w:r>
      <w:r>
        <w:t>исходит выдел имущества в натуре в размере, соответствующем доле Стороны в праве долевой собственности.</w:t>
      </w:r>
    </w:p>
    <w:p w:rsidR="00000000" w:rsidRDefault="003440F9">
      <w:pPr>
        <w:pStyle w:val="just"/>
      </w:pPr>
      <w:r>
        <w:t>13. Выдел имущества в натуре может быть заменен денежной компенсацией, соответствующей размеру доли в праве долевой собственности. Для определения разме</w:t>
      </w:r>
      <w:r>
        <w:t>ра доли в денежном выражении может быть привлечен независимый оценщик.</w:t>
      </w:r>
    </w:p>
    <w:p w:rsidR="00000000" w:rsidRDefault="003440F9">
      <w:pPr>
        <w:pStyle w:val="just"/>
      </w:pPr>
      <w:r>
        <w:t xml:space="preserve">14. Настоящее Соглашение вступает в силу с момента его ____________________________________ (подписания/государственной регистрации </w:t>
      </w:r>
      <w:r>
        <w:rPr>
          <w:vertAlign w:val="superscript"/>
        </w:rPr>
        <w:t>1</w:t>
      </w:r>
      <w:r>
        <w:t xml:space="preserve"> ) и действует неограниченный срок.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3440F9">
      <w:pPr>
        <w:pStyle w:val="just"/>
      </w:pPr>
      <w:r>
        <w:t>Сторона 1: _______________________________________________________</w:t>
      </w:r>
    </w:p>
    <w:p w:rsidR="00000000" w:rsidRDefault="003440F9">
      <w:pPr>
        <w:pStyle w:val="just"/>
      </w:pPr>
      <w:r>
        <w:t>__________________________________________________________________</w:t>
      </w:r>
    </w:p>
    <w:p w:rsidR="00000000" w:rsidRDefault="003440F9">
      <w:pPr>
        <w:pStyle w:val="just"/>
      </w:pPr>
      <w:r>
        <w:t>__________________________________________________________________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just"/>
      </w:pPr>
      <w:r>
        <w:t>Сторона 2: _________________________</w:t>
      </w:r>
      <w:r>
        <w:t>______________________________</w:t>
      </w:r>
    </w:p>
    <w:p w:rsidR="00000000" w:rsidRDefault="003440F9">
      <w:pPr>
        <w:pStyle w:val="just"/>
      </w:pPr>
      <w:r>
        <w:t>__________________________________________________________________</w:t>
      </w:r>
    </w:p>
    <w:p w:rsidR="00000000" w:rsidRDefault="003440F9">
      <w:pPr>
        <w:pStyle w:val="just"/>
      </w:pPr>
      <w:r>
        <w:t>__________________________________________________________________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440F9">
      <w:pPr>
        <w:pStyle w:val="HTML"/>
      </w:pPr>
      <w:r>
        <w:t xml:space="preserve">    Сторона 1:                                  Сторона 2:</w:t>
      </w:r>
    </w:p>
    <w:p w:rsidR="00000000" w:rsidRDefault="003440F9">
      <w:pPr>
        <w:pStyle w:val="HTML"/>
      </w:pPr>
    </w:p>
    <w:p w:rsidR="00000000" w:rsidRDefault="003440F9">
      <w:pPr>
        <w:pStyle w:val="HTML"/>
      </w:pPr>
      <w:r>
        <w:t>______________</w:t>
      </w:r>
      <w:r>
        <w:t>_                             __________________</w:t>
      </w:r>
    </w:p>
    <w:p w:rsidR="00000000" w:rsidRDefault="00344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0F9">
      <w:pPr>
        <w:pStyle w:val="sel"/>
        <w:divId w:val="989410250"/>
      </w:pPr>
      <w:r>
        <w:t>1 Если Соглашение заключается в отношении недвижимого имущества, то переход права собственности подлежит государственной регистрации в соответствии со ст. 131 Гражданского кодекса Российской Федерации, согл</w:t>
      </w:r>
      <w:r>
        <w:t>ашение в таком случае вступает в силу с момента такой регистрации.</w:t>
      </w:r>
    </w:p>
    <w:p w:rsidR="00000000" w:rsidRDefault="00344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https://порядокправа.рф/obrazecy/soglashenie_ob_opredelenii_dolej_v_prave_dolevoj_sobstvennosti.htm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F9"/>
    <w:rsid w:val="0034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48BF8-2358-4370-9A55-0F692AA3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predelenii_dolej_v_prave_dolev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определении долей в праве долевой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2022-08-21T17:36:00Z</dcterms:created>
  <dcterms:modified xsi:type="dcterms:W3CDTF">2022-08-21T17:36:00Z</dcterms:modified>
</cp:coreProperties>
</file>