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537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использовании социальной выплаты на приобретение жилых помещений в Истринском муниципальном районе Московской области</w:t>
      </w:r>
    </w:p>
    <w:p w:rsidR="00000000" w:rsidRDefault="00617537">
      <w:pPr>
        <w:pStyle w:val="right"/>
      </w:pPr>
      <w:r>
        <w:t>Приложение N 3 к Решению Совета депутатов Истринского муниципального района Московской области от 10 марта 2010 г. N 11/2 (введено Решением Совета депутатов Истринского муниципального района МО от 22.04.2011 N 3/3, в ред. Решения Совета депутатов Истринско</w:t>
      </w:r>
      <w:r>
        <w:t>го муниципального района МО</w:t>
      </w:r>
    </w:p>
    <w:p w:rsidR="00000000" w:rsidRDefault="00617537">
      <w:pPr>
        <w:pStyle w:val="right"/>
      </w:pPr>
      <w:r>
        <w:t>от 13.05.2011 N 4/4)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HTML"/>
      </w:pPr>
      <w:r>
        <w:t xml:space="preserve">                                СОГЛАШЕНИЕ</w:t>
      </w:r>
    </w:p>
    <w:p w:rsidR="00000000" w:rsidRDefault="00617537">
      <w:pPr>
        <w:pStyle w:val="HTML"/>
      </w:pPr>
      <w:r>
        <w:t>ОБ ИСПОЛЬЗОВАНИИ СОЦИАЛЬНОЙ ВЫПЛАТЫ</w:t>
      </w:r>
    </w:p>
    <w:p w:rsidR="00000000" w:rsidRDefault="00617537">
      <w:pPr>
        <w:pStyle w:val="HTML"/>
      </w:pPr>
      <w:r>
        <w:t>НА ПРИОБРЕТЕНИЕ ЖИЛЫХ ПОМЕЩЕНИЙ</w:t>
      </w:r>
    </w:p>
    <w:p w:rsidR="00000000" w:rsidRDefault="00617537">
      <w:pPr>
        <w:pStyle w:val="HTML"/>
      </w:pPr>
    </w:p>
    <w:p w:rsidR="00000000" w:rsidRDefault="00617537">
      <w:pPr>
        <w:pStyle w:val="HTML"/>
      </w:pPr>
      <w:r>
        <w:t>г. Истра                                "____" ______________ 201___ г.</w:t>
      </w:r>
    </w:p>
    <w:p w:rsidR="00000000" w:rsidRDefault="00617537">
      <w:pPr>
        <w:pStyle w:val="HTML"/>
      </w:pPr>
    </w:p>
    <w:p w:rsidR="00000000" w:rsidRDefault="00617537">
      <w:pPr>
        <w:pStyle w:val="HTML"/>
      </w:pPr>
      <w:r>
        <w:t>Администрация  Истрин</w:t>
      </w:r>
      <w:r>
        <w:t>ского  муниципального  района Московской области в</w:t>
      </w:r>
    </w:p>
    <w:p w:rsidR="00000000" w:rsidRDefault="00617537">
      <w:pPr>
        <w:pStyle w:val="HTML"/>
      </w:pPr>
      <w:r>
        <w:t>лице главы Истринского муниципального района Московской области А.Н. Щерба,</w:t>
      </w:r>
    </w:p>
    <w:p w:rsidR="00000000" w:rsidRDefault="00617537">
      <w:pPr>
        <w:pStyle w:val="HTML"/>
      </w:pPr>
      <w:r>
        <w:t>действующего на основании Устава, именуемая в дальнейшем "Администрация", с</w:t>
      </w:r>
    </w:p>
    <w:p w:rsidR="00000000" w:rsidRDefault="00617537">
      <w:pPr>
        <w:pStyle w:val="HTML"/>
      </w:pPr>
      <w:r>
        <w:t>одной стороны и гражданин ___________________________</w:t>
      </w:r>
      <w:r>
        <w:t>_________, проживающий</w:t>
      </w:r>
    </w:p>
    <w:p w:rsidR="00000000" w:rsidRDefault="00617537">
      <w:pPr>
        <w:pStyle w:val="HTML"/>
      </w:pPr>
      <w:r>
        <w:t>по адресу: _______________________________________________________________,</w:t>
      </w:r>
    </w:p>
    <w:p w:rsidR="00000000" w:rsidRDefault="00617537">
      <w:pPr>
        <w:pStyle w:val="HTML"/>
      </w:pPr>
      <w:r>
        <w:t>паспорт __________________________________________________________________,</w:t>
      </w:r>
    </w:p>
    <w:p w:rsidR="00000000" w:rsidRDefault="00617537">
      <w:pPr>
        <w:pStyle w:val="HTML"/>
      </w:pPr>
      <w:r>
        <w:t>состоящий  на очереди граждан, нуждающихся в улучшении жилищных условий, на</w:t>
      </w:r>
    </w:p>
    <w:p w:rsidR="00000000" w:rsidRDefault="00617537">
      <w:pPr>
        <w:pStyle w:val="HTML"/>
      </w:pPr>
      <w:r>
        <w:t>основ</w:t>
      </w:r>
      <w:r>
        <w:t>ании постановления главы ____________________________________________,</w:t>
      </w:r>
    </w:p>
    <w:p w:rsidR="00000000" w:rsidRDefault="00617537">
      <w:pPr>
        <w:pStyle w:val="HTML"/>
      </w:pPr>
      <w:r>
        <w:t>на  основании Федерального закона от 12.01.1995 N 5-ФЗ "О ветеранах", Указа</w:t>
      </w:r>
    </w:p>
    <w:p w:rsidR="00000000" w:rsidRDefault="00617537">
      <w:pPr>
        <w:pStyle w:val="HTML"/>
      </w:pPr>
      <w:r>
        <w:t>Президента  Российской Федерации от 07.05.2008 N 714 "Об обеспечении жильем</w:t>
      </w:r>
    </w:p>
    <w:p w:rsidR="00000000" w:rsidRDefault="00617537">
      <w:pPr>
        <w:pStyle w:val="HTML"/>
      </w:pPr>
      <w:r>
        <w:t>ветеранов Великой Отечественной в</w:t>
      </w:r>
      <w:r>
        <w:t>ойны 1941-1945 годов", Федерального закона</w:t>
      </w:r>
    </w:p>
    <w:p w:rsidR="00000000" w:rsidRDefault="00617537">
      <w:pPr>
        <w:pStyle w:val="HTML"/>
      </w:pPr>
      <w:r>
        <w:t>от  24.11.1995  N  181-ФЗ  "О  социальной  защите  инвалидов  в  Российской</w:t>
      </w:r>
    </w:p>
    <w:p w:rsidR="00000000" w:rsidRDefault="00617537">
      <w:pPr>
        <w:pStyle w:val="HTML"/>
      </w:pPr>
      <w:r>
        <w:t>Федерации",  Закона  Московской  области  от  26.07.2006  N 125/2006-ОЗ "Об</w:t>
      </w:r>
    </w:p>
    <w:p w:rsidR="00000000" w:rsidRDefault="00617537">
      <w:pPr>
        <w:pStyle w:val="HTML"/>
      </w:pPr>
      <w:r>
        <w:t>обеспечении   жилыми  помещениями  за  счет  средств  федерал</w:t>
      </w:r>
      <w:r>
        <w:t>ьного  бюджета</w:t>
      </w:r>
    </w:p>
    <w:p w:rsidR="00000000" w:rsidRDefault="00617537">
      <w:pPr>
        <w:pStyle w:val="HTML"/>
      </w:pPr>
      <w:r>
        <w:t>отдельных категорий ветеранов, инвалидов и семей, имеющих детей-инвалидов",</w:t>
      </w:r>
    </w:p>
    <w:p w:rsidR="00000000" w:rsidRDefault="00617537">
      <w:pPr>
        <w:pStyle w:val="HTML"/>
      </w:pPr>
      <w:r>
        <w:t>решения  Совета депутатов Истринского муниципального района от 10.03.2010 N</w:t>
      </w:r>
    </w:p>
    <w:p w:rsidR="00000000" w:rsidRDefault="00617537">
      <w:pPr>
        <w:pStyle w:val="HTML"/>
      </w:pPr>
      <w:r>
        <w:t>11/2  "Об утверждении новой редакции Порядка обеспечения жилыми помещениями</w:t>
      </w:r>
    </w:p>
    <w:p w:rsidR="00000000" w:rsidRDefault="00617537">
      <w:pPr>
        <w:pStyle w:val="HTML"/>
      </w:pPr>
      <w:r>
        <w:t>за   счет  ср</w:t>
      </w:r>
      <w:r>
        <w:t>едств  федерального  бюджета  отдельных  категорий  ветеранов,</w:t>
      </w:r>
    </w:p>
    <w:p w:rsidR="00000000" w:rsidRDefault="00617537">
      <w:pPr>
        <w:pStyle w:val="HTML"/>
      </w:pPr>
      <w:r>
        <w:t>инвалидов   и  семей,  имеющих  детей-инвалидов"  (в ред.   решения  Совета</w:t>
      </w:r>
    </w:p>
    <w:p w:rsidR="00000000" w:rsidRDefault="00617537">
      <w:pPr>
        <w:pStyle w:val="HTML"/>
      </w:pPr>
      <w:r>
        <w:t>депутатов Истринского муниципального района от _____________ N ___________)</w:t>
      </w:r>
    </w:p>
    <w:p w:rsidR="00000000" w:rsidRDefault="00617537">
      <w:pPr>
        <w:pStyle w:val="HTML"/>
      </w:pPr>
      <w:r>
        <w:t>заключили настоящее соглашение о нижеследующем.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617537">
      <w:pPr>
        <w:pStyle w:val="just"/>
      </w:pPr>
      <w:r>
        <w:t>Настоящее соглашение определяет взаимоотношения сторон при использовании социальной выплаты на приобретение жило</w:t>
      </w:r>
      <w:r>
        <w:t>го помещения, выделяемой на основании Закона Московской области N 125/2006-ОЗ от 26.07.2006 "Об обеспечении жилыми помещениями за счет средств федерального бюджета отдельных категорий ветеранов, инвалидов и семей, имеющих детей-инвалидов".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Права и обязанн</w:t>
      </w:r>
      <w:r>
        <w:rPr>
          <w:rFonts w:eastAsia="Times New Roman"/>
        </w:rPr>
        <w:t>ости сторон</w:t>
      </w:r>
    </w:p>
    <w:p w:rsidR="00000000" w:rsidRDefault="00617537">
      <w:pPr>
        <w:pStyle w:val="just"/>
      </w:pPr>
      <w:r>
        <w:t>Гражданин обязан:</w:t>
      </w:r>
    </w:p>
    <w:p w:rsidR="00000000" w:rsidRDefault="00617537">
      <w:pPr>
        <w:pStyle w:val="just"/>
      </w:pPr>
      <w:r>
        <w:t>- использовать предоставленную социальную выплату исключительно для целей улучшения жилищных условий;</w:t>
      </w:r>
    </w:p>
    <w:p w:rsidR="00000000" w:rsidRDefault="00617537">
      <w:pPr>
        <w:pStyle w:val="just"/>
      </w:pPr>
      <w:r>
        <w:t>- при подборе жилого помещения учитывать, что общая площадь должна быть не менее нормы предоставления, установленной решение</w:t>
      </w:r>
      <w:r>
        <w:t>м Совета депутатов Истринского муниципального района в соответствии со ст. 50 Жилищного кодекса РФ;</w:t>
      </w:r>
    </w:p>
    <w:p w:rsidR="00000000" w:rsidRDefault="00617537">
      <w:pPr>
        <w:pStyle w:val="just"/>
      </w:pPr>
      <w:r>
        <w:t>- представить договор купли-продажи жилого помещения в Администрацию Истринского муниципального района для осуществления оплаты. Договор должен быть зарегис</w:t>
      </w:r>
      <w:r>
        <w:t>трирован в Управлении Федеральной службы государственной регистрации, кадастра и картографии по Московской области;</w:t>
      </w:r>
    </w:p>
    <w:p w:rsidR="00000000" w:rsidRDefault="00617537">
      <w:pPr>
        <w:pStyle w:val="just"/>
      </w:pPr>
      <w:r>
        <w:t>- в договоре купли-продажи должен быть указан расчетный счет для перечисления социальной выплаты;</w:t>
      </w:r>
    </w:p>
    <w:p w:rsidR="00000000" w:rsidRDefault="00617537">
      <w:pPr>
        <w:pStyle w:val="just"/>
      </w:pPr>
      <w:r>
        <w:t>- представить копии документов, подтвержда</w:t>
      </w:r>
      <w:r>
        <w:t>ющих целевое использование социальной выплаты и регистрацию права собственности на приобретенное жилое помещение;</w:t>
      </w:r>
    </w:p>
    <w:p w:rsidR="00000000" w:rsidRDefault="00617537">
      <w:pPr>
        <w:pStyle w:val="just"/>
      </w:pPr>
      <w:r>
        <w:t>- представить документ, подтверждающий право собственности продавца на жилое помещение.</w:t>
      </w:r>
    </w:p>
    <w:p w:rsidR="00000000" w:rsidRDefault="00617537">
      <w:pPr>
        <w:pStyle w:val="just"/>
      </w:pPr>
      <w:r>
        <w:t>Имеет право:</w:t>
      </w:r>
    </w:p>
    <w:p w:rsidR="00000000" w:rsidRDefault="00617537">
      <w:pPr>
        <w:pStyle w:val="just"/>
      </w:pPr>
      <w:r>
        <w:t>- самостоятельно подобрать для покупки жи</w:t>
      </w:r>
      <w:r>
        <w:t>лое помещение, соответствующее требованиям действующего законодательства;</w:t>
      </w:r>
    </w:p>
    <w:p w:rsidR="00000000" w:rsidRDefault="00617537">
      <w:pPr>
        <w:pStyle w:val="just"/>
      </w:pPr>
      <w:r>
        <w:t>- за свой счет воспользоваться услугами третьих лиц по вопросам подбора вариантов приобретения жилья или юридического сопровождения;</w:t>
      </w:r>
    </w:p>
    <w:p w:rsidR="00000000" w:rsidRDefault="00617537">
      <w:pPr>
        <w:pStyle w:val="just"/>
      </w:pPr>
      <w:r>
        <w:t>- подбирать варианты жилья со стоимостью, превыша</w:t>
      </w:r>
      <w:r>
        <w:t>ющей размер социальной выплаты, при условии доплаты разницы собственными средствами.</w:t>
      </w:r>
    </w:p>
    <w:p w:rsidR="00000000" w:rsidRDefault="00617537">
      <w:pPr>
        <w:pStyle w:val="just"/>
      </w:pPr>
      <w:r>
        <w:t>Администрация обязана:</w:t>
      </w:r>
    </w:p>
    <w:p w:rsidR="00000000" w:rsidRDefault="00617537">
      <w:pPr>
        <w:pStyle w:val="just"/>
      </w:pPr>
      <w:r>
        <w:t>- перечислить денежные средства, поступившие в бюджет района в соответствии с Законом Московской области от 26.07.2006 N 125/2006-ОЗ "Об обеспечении</w:t>
      </w:r>
      <w:r>
        <w:t xml:space="preserve"> жилыми помещениями за счет средств федерального бюджета отдельных категорий ветеранов, инвалидов и семей, имеющих детей-инвалидов", после получения надлежащим образом оформленного договора купли-продажи жилого помещения, зарегистрированного в Управлении Ф</w:t>
      </w:r>
      <w:r>
        <w:t>едеральной службы государственной регистрации, кадастра и картографии по Московской области;</w:t>
      </w:r>
    </w:p>
    <w:p w:rsidR="00000000" w:rsidRDefault="00617537">
      <w:pPr>
        <w:pStyle w:val="just"/>
      </w:pPr>
      <w:r>
        <w:t>- осуществить перечисление денежных средств на расчетный счет, указанный в договоре купли-продажи для перечисления социальной выплаты.</w:t>
      </w:r>
    </w:p>
    <w:p w:rsidR="00000000" w:rsidRDefault="00617537">
      <w:pPr>
        <w:pStyle w:val="just"/>
      </w:pPr>
      <w:r>
        <w:t>Имеет право:</w:t>
      </w:r>
    </w:p>
    <w:p w:rsidR="00000000" w:rsidRDefault="00617537">
      <w:pPr>
        <w:pStyle w:val="just"/>
      </w:pPr>
      <w:r>
        <w:t>- требовать сво</w:t>
      </w:r>
      <w:r>
        <w:t>евременного предоставления документов;</w:t>
      </w:r>
    </w:p>
    <w:p w:rsidR="00000000" w:rsidRDefault="00617537">
      <w:pPr>
        <w:pStyle w:val="just"/>
      </w:pPr>
      <w:r>
        <w:t>- участвовать в осмотре жилых помещений, подготовленных к продаже;</w:t>
      </w:r>
    </w:p>
    <w:p w:rsidR="00000000" w:rsidRDefault="00617537">
      <w:pPr>
        <w:pStyle w:val="just"/>
      </w:pPr>
      <w:r>
        <w:t>- оказывать содействие гражданину в вопросах подбора, приобретения и оформления жилого помещения.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Размер социальной выплаты</w:t>
      </w:r>
    </w:p>
    <w:p w:rsidR="00000000" w:rsidRDefault="00617537">
      <w:pPr>
        <w:pStyle w:val="HTML"/>
      </w:pPr>
      <w:r>
        <w:t xml:space="preserve">    </w:t>
      </w:r>
      <w:r>
        <w:t>Размер предоставляемой социальной выплаты составляет __________________</w:t>
      </w:r>
    </w:p>
    <w:p w:rsidR="00000000" w:rsidRDefault="00617537">
      <w:pPr>
        <w:pStyle w:val="HTML"/>
      </w:pPr>
      <w:r>
        <w:t>(_________________________________________________________________) рублей.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Ответственность сторон</w:t>
      </w:r>
    </w:p>
    <w:p w:rsidR="00000000" w:rsidRDefault="00617537">
      <w:pPr>
        <w:pStyle w:val="just"/>
      </w:pPr>
      <w:r>
        <w:t>За неисполнение, ненадлежащее или несвоевременное исполнение обязательств по настоящ</w:t>
      </w:r>
      <w:r>
        <w:t>ему соглашению стороны несут ответственность, предусмотренную действующим законодательством Российской Федерации.</w:t>
      </w:r>
    </w:p>
    <w:p w:rsidR="00000000" w:rsidRDefault="00617537">
      <w:pPr>
        <w:pStyle w:val="just"/>
      </w:pPr>
      <w:r>
        <w:t>В случае возникновения обстоятельств, делающих невозможным использование гражданином денежных средств по целевому назначению, он обязан незаме</w:t>
      </w:r>
      <w:r>
        <w:t xml:space="preserve">длительно проинформировать о возникновении указанных обстоятельств Администрацию и осуществить возврат денежных средств в полном объеме в течение 30 календарных дней с момента, когда гражданину стало известно или должно было стать известно о возникновении </w:t>
      </w:r>
      <w:r>
        <w:t>таких обстоятельств.</w:t>
      </w:r>
    </w:p>
    <w:p w:rsidR="00000000" w:rsidRDefault="00617537">
      <w:pPr>
        <w:pStyle w:val="just"/>
      </w:pPr>
      <w:r>
        <w:t>В случае использования субсидии не по целевому назначению гражданин обязан незамедлительно осуществить возврат денежных средств в полном объеме.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Срок действия соглашения</w:t>
      </w:r>
    </w:p>
    <w:p w:rsidR="00000000" w:rsidRDefault="00617537">
      <w:pPr>
        <w:pStyle w:val="just"/>
      </w:pPr>
      <w:r>
        <w:t>Настоящее соглашение вступает в силу со дня его подписания и дей</w:t>
      </w:r>
      <w:r>
        <w:t>ствует до приобретения помещения в собственность гражданина и производства окончательных расчетов, представления документов, указанных в данном соглашении.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Форс-мажор</w:t>
      </w:r>
    </w:p>
    <w:p w:rsidR="00000000" w:rsidRDefault="00617537">
      <w:pPr>
        <w:pStyle w:val="just"/>
      </w:pPr>
      <w:r>
        <w:t>Стороны освобождаются от ответственности за неисполнение, ненадлежащее или несвоевременн</w:t>
      </w:r>
      <w:r>
        <w:t>ое исполнение обязательств по настоящему соглашению в случае, если указанное неисполнение явилось следствием обстоятельств непреодолимой силы.</w:t>
      </w:r>
    </w:p>
    <w:p w:rsidR="00000000" w:rsidRDefault="00617537">
      <w:pPr>
        <w:pStyle w:val="just"/>
      </w:pPr>
      <w:r>
        <w:t>К обстоятельствам непреодолимой силы в контексте настоящего соглашения относятся: стихийные бедствия, техногенные</w:t>
      </w:r>
      <w:r>
        <w:t xml:space="preserve"> и природные катастрофы, война или военные действия, принятие нормативного правового акта, делающего невозможным исполнение обязательств по настоящему соглашению, невыделение или несвоевременное выделение Администрации денежных средств из областного бюджет</w:t>
      </w:r>
      <w:r>
        <w:t>а и т.д.</w:t>
      </w:r>
    </w:p>
    <w:p w:rsidR="00000000" w:rsidRDefault="00617537">
      <w:pPr>
        <w:pStyle w:val="just"/>
      </w:pPr>
      <w:r>
        <w:t>О наступлении обстоятельств непреодолимой силы стороны обязаны незамедлительно информировать друг друга.</w:t>
      </w:r>
    </w:p>
    <w:p w:rsidR="00000000" w:rsidRDefault="00617537">
      <w:pPr>
        <w:pStyle w:val="just"/>
      </w:pPr>
      <w:r>
        <w:t>К обстоятельствам непреодолимой силы не относятся:</w:t>
      </w:r>
    </w:p>
    <w:p w:rsidR="00000000" w:rsidRDefault="00617537">
      <w:pPr>
        <w:pStyle w:val="just"/>
      </w:pPr>
      <w:r>
        <w:t>- нарушение обязанностей со стороны третьих лиц, услугами которых воспользовался гражданин;</w:t>
      </w:r>
    </w:p>
    <w:p w:rsidR="00000000" w:rsidRDefault="00617537">
      <w:pPr>
        <w:pStyle w:val="just"/>
      </w:pPr>
      <w:r>
        <w:t>- отсутствие на рынке нужных для исполнения товаров и услуг;</w:t>
      </w:r>
    </w:p>
    <w:p w:rsidR="00000000" w:rsidRDefault="00617537">
      <w:pPr>
        <w:pStyle w:val="just"/>
      </w:pPr>
      <w:r>
        <w:t>- отсутствие у гражданина денежных средств, необходимых для приобретения помещения, в случае, если его стоимость превышает размер субсидии.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Расторжение, изменение и прекращение соглашения, расс</w:t>
      </w:r>
      <w:r>
        <w:rPr>
          <w:rFonts w:eastAsia="Times New Roman"/>
        </w:rPr>
        <w:t>мотрение споров</w:t>
      </w:r>
    </w:p>
    <w:p w:rsidR="00000000" w:rsidRDefault="00617537">
      <w:pPr>
        <w:pStyle w:val="just"/>
      </w:pPr>
      <w:r>
        <w:t>Изменение и расторжение настоящего соглашения осуществляются в порядке, предусмотренном действующим законодательством, путем составления письменного документа.</w:t>
      </w:r>
    </w:p>
    <w:p w:rsidR="00000000" w:rsidRDefault="00617537">
      <w:pPr>
        <w:pStyle w:val="just"/>
      </w:pPr>
      <w:r>
        <w:t>Настоящее соглашение может быть расторгнуто:</w:t>
      </w:r>
    </w:p>
    <w:p w:rsidR="00000000" w:rsidRDefault="00617537">
      <w:pPr>
        <w:pStyle w:val="just"/>
      </w:pPr>
      <w:r>
        <w:t>- по соглашению сторон;</w:t>
      </w:r>
    </w:p>
    <w:p w:rsidR="00000000" w:rsidRDefault="00617537">
      <w:pPr>
        <w:pStyle w:val="just"/>
      </w:pPr>
      <w:r>
        <w:t>- в судебно</w:t>
      </w:r>
      <w:r>
        <w:t>м порядке;</w:t>
      </w:r>
    </w:p>
    <w:p w:rsidR="00000000" w:rsidRDefault="00617537">
      <w:pPr>
        <w:pStyle w:val="just"/>
      </w:pPr>
      <w:r>
        <w:t>- по обстоятельствам непреодолимой силы.</w:t>
      </w:r>
    </w:p>
    <w:p w:rsidR="00000000" w:rsidRDefault="00617537">
      <w:pPr>
        <w:pStyle w:val="just"/>
      </w:pPr>
      <w:r>
        <w:t>Настоящее соглашение прекращает свое действие с момента предоставления гражданином в Администрацию документов, подтверждающих приобретение жилого помещения, регистрацию права собственности, за исключением</w:t>
      </w:r>
      <w:r>
        <w:t xml:space="preserve"> случая возникновения у гражданина обязанности по возврату денежных средств.</w:t>
      </w:r>
    </w:p>
    <w:p w:rsidR="00000000" w:rsidRDefault="00617537">
      <w:pPr>
        <w:pStyle w:val="just"/>
      </w:pPr>
      <w:r>
        <w:t>В случае возникновения обязанности гражданина осуществить возврат денежных средств соглашение прекращает свое действие со дня перечисления денежных средств в бюджет.</w:t>
      </w:r>
    </w:p>
    <w:p w:rsidR="00000000" w:rsidRDefault="00617537">
      <w:pPr>
        <w:pStyle w:val="just"/>
      </w:pPr>
      <w:r>
        <w:t>Все изменения и дополнения к настоящему соглашению считаются действительными, если они оформлены в письменном виде, подписаны сторонами.</w:t>
      </w:r>
    </w:p>
    <w:p w:rsidR="00000000" w:rsidRDefault="00617537">
      <w:pPr>
        <w:pStyle w:val="just"/>
      </w:pPr>
      <w:r>
        <w:t>Споры, вытекающие из соглашения, если они не будут урегулированы сторонами путем переговоров, разрешаются в судебном по</w:t>
      </w:r>
      <w:r>
        <w:t>рядке.</w:t>
      </w:r>
    </w:p>
    <w:p w:rsidR="00000000" w:rsidRDefault="00617537">
      <w:pPr>
        <w:pStyle w:val="just"/>
      </w:pPr>
      <w:r>
        <w:t>Настоящее соглашение составлено в 2 экземплярах, имеющих равную юридическую силу.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617537">
      <w:pPr>
        <w:pStyle w:val="HTML"/>
      </w:pPr>
      <w:r>
        <w:t xml:space="preserve">    Администрация:</w:t>
      </w:r>
    </w:p>
    <w:p w:rsidR="00000000" w:rsidRDefault="00617537">
      <w:pPr>
        <w:pStyle w:val="HTML"/>
      </w:pPr>
      <w:r>
        <w:t>Глава Истринского муниципального района</w:t>
      </w:r>
    </w:p>
    <w:p w:rsidR="00000000" w:rsidRDefault="00617537">
      <w:pPr>
        <w:pStyle w:val="HTML"/>
      </w:pPr>
      <w:r>
        <w:t>______________________ А.Н. Щерба</w:t>
      </w:r>
    </w:p>
    <w:p w:rsidR="00000000" w:rsidRDefault="00617537">
      <w:pPr>
        <w:pStyle w:val="HTML"/>
      </w:pPr>
      <w:r>
        <w:t>Покупатель:</w:t>
      </w:r>
    </w:p>
    <w:p w:rsidR="00000000" w:rsidRDefault="00617537">
      <w:pPr>
        <w:pStyle w:val="HTML"/>
      </w:pPr>
      <w:r>
        <w:t>__________________________________</w:t>
      </w:r>
      <w:r>
        <w:t>__       _____________</w:t>
      </w:r>
    </w:p>
    <w:p w:rsidR="00000000" w:rsidRDefault="00617537">
      <w:pPr>
        <w:pStyle w:val="HTML"/>
      </w:pPr>
      <w:r>
        <w:t>(фамилия, имя, отчество полностью)          (подпись)</w:t>
      </w:r>
    </w:p>
    <w:p w:rsidR="00000000" w:rsidRDefault="0061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7">
      <w:pPr>
        <w:pStyle w:val="right"/>
      </w:pPr>
      <w:r>
        <w:t>Источник - Решение Совета депутатов Истринского муниципального района МО от 10.03.2010 № 11/2 (с изменениями и дополнениями на 2011 год)</w:t>
      </w:r>
    </w:p>
    <w:p w:rsidR="00000000" w:rsidRDefault="00617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soglashenie_ob_ispolzovanii_socialnoj_vyplaty_na_priobretenie_zhilyx_pomeshhenij_v_istrinskom_municipa.htm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37"/>
    <w:rsid w:val="0061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07236A-D3C7-42DF-A9BD-BFF5D3DD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spolzovanii_socialnoj_vyplaty_na_priobretenie_zhilyx_pomeshhenij_v_istrinskom_munic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1350</Words>
  <Characters>7698</Characters>
  <Application>Microsoft Office Word</Application>
  <DocSecurity>0</DocSecurity>
  <Lines>64</Lines>
  <Paragraphs>18</Paragraphs>
  <ScaleCrop>false</ScaleCrop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использовании социальной выплаты на приобретение жилых помещений в Истринском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