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DCC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использовании социальной выплаты на приобретение или строительство жилого помещения на территории муниципального образования "Городской округ Климовск" Московской области</w:t>
      </w:r>
    </w:p>
    <w:p w:rsidR="00000000" w:rsidRDefault="006A7DCC">
      <w:pPr>
        <w:pStyle w:val="right"/>
      </w:pPr>
      <w:r>
        <w:t>Приложение N 2 к Порядку обеспечения жилыми помещениями отдельных категорий ветеранов, инвалидов и семей, имеющих детей-инвалидов, проживающих на территории муниципального образования "Городской округ Климовск" Московской области за счет средств федерально</w:t>
      </w:r>
      <w:r>
        <w:t>го бюджета (введено Постановлением главы городского округа Климовск МО от 09.02.2011 N 46)</w:t>
      </w:r>
    </w:p>
    <w:p w:rsidR="00000000" w:rsidRDefault="006A7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DCC">
      <w:pPr>
        <w:pStyle w:val="HTML"/>
      </w:pPr>
      <w:r>
        <w:t xml:space="preserve">                                СОГЛАШЕНИЕ</w:t>
      </w:r>
    </w:p>
    <w:p w:rsidR="00000000" w:rsidRDefault="006A7DCC">
      <w:pPr>
        <w:pStyle w:val="HTML"/>
      </w:pPr>
      <w:r>
        <w:t>ОБ ИСПОЛЬЗОВАНИИ СОЦИАЛЬНОЙ ВЫПЛАТЫ НА ПРИОБРЕТЕНИЕ</w:t>
      </w:r>
    </w:p>
    <w:p w:rsidR="00000000" w:rsidRDefault="006A7DCC">
      <w:pPr>
        <w:pStyle w:val="HTML"/>
      </w:pPr>
      <w:r>
        <w:t>ИЛИ СТРОИТЕЛЬСТВО ЖИЛОГО ПОМЕЩЕНИЯ</w:t>
      </w:r>
    </w:p>
    <w:p w:rsidR="00000000" w:rsidRDefault="006A7DCC">
      <w:pPr>
        <w:pStyle w:val="HTML"/>
      </w:pPr>
    </w:p>
    <w:p w:rsidR="00000000" w:rsidRDefault="006A7DCC">
      <w:pPr>
        <w:pStyle w:val="HTML"/>
      </w:pPr>
      <w:r>
        <w:t xml:space="preserve">г. Климовск                      </w:t>
      </w:r>
      <w:r>
        <w:t xml:space="preserve">                 "___" ___________ 20__ г.</w:t>
      </w:r>
    </w:p>
    <w:p w:rsidR="00000000" w:rsidRDefault="006A7DCC">
      <w:pPr>
        <w:pStyle w:val="HTML"/>
      </w:pPr>
    </w:p>
    <w:p w:rsidR="00000000" w:rsidRDefault="006A7DCC">
      <w:pPr>
        <w:pStyle w:val="HTML"/>
      </w:pPr>
      <w:r>
        <w:t>Администрация  города  Климовска Московской области в лице главы города</w:t>
      </w:r>
    </w:p>
    <w:p w:rsidR="00000000" w:rsidRDefault="006A7DCC">
      <w:pPr>
        <w:pStyle w:val="HTML"/>
      </w:pPr>
      <w:r>
        <w:t>Климовска  Патрушева   Евгения  Викторовича,   действующего   на  основании</w:t>
      </w:r>
    </w:p>
    <w:p w:rsidR="00000000" w:rsidRDefault="006A7DCC">
      <w:pPr>
        <w:pStyle w:val="HTML"/>
      </w:pPr>
      <w:r>
        <w:t>Устава,   именуемая   в  дальнейшем   "Администрация",  с  одной</w:t>
      </w:r>
      <w:r>
        <w:t xml:space="preserve">   стороны,</w:t>
      </w:r>
    </w:p>
    <w:p w:rsidR="00000000" w:rsidRDefault="006A7DCC">
      <w:pPr>
        <w:pStyle w:val="HTML"/>
      </w:pPr>
      <w:r>
        <w:t>и гражданин ______________________________________________________________,</w:t>
      </w:r>
    </w:p>
    <w:p w:rsidR="00000000" w:rsidRDefault="006A7DCC">
      <w:pPr>
        <w:pStyle w:val="HTML"/>
      </w:pPr>
      <w:r>
        <w:t>проживающий по адресу: ___________________________________________________,</w:t>
      </w:r>
    </w:p>
    <w:p w:rsidR="00000000" w:rsidRDefault="006A7DCC">
      <w:pPr>
        <w:pStyle w:val="HTML"/>
      </w:pPr>
      <w:r>
        <w:t>паспорт __________________________________________________________________,</w:t>
      </w:r>
    </w:p>
    <w:p w:rsidR="00000000" w:rsidRDefault="006A7DCC">
      <w:pPr>
        <w:pStyle w:val="left"/>
      </w:pPr>
      <w:r>
        <w:t>признанный нужда</w:t>
      </w:r>
      <w:r>
        <w:t>ющимся в улучшении жилищных условий, с другой стороны, именуемый в дальнейшем "Гражданин", на основании Федерального закона от 12.01.1995 N 5-ФЗ "О ветеранах", Указа Президента Российской Федерации от 07.05.2008 N 714 "Об обеспечении жильем ветеранов Велик</w:t>
      </w:r>
      <w:r>
        <w:t>ой Отечественной войны 1941-1945 годов", Федерального закона от 24.11.1995 N 181-ФЗ "О социальной защите инвалидов в Российской Федерации", Закона Московской области от 26.07.2006 N 125/2006-ОЗ "Об обеспечении жилыми помещениями за счет средств федеральног</w:t>
      </w:r>
      <w:r>
        <w:t xml:space="preserve">о бюджета отдельных категорий ветеранов, инвалидов и семей, имеющих детей-инвалидов", постановления главы города Климовска от 05.02.2010 N 126 "Об утверждении Порядка обеспечения жилыми помещениями отдельных категорий ветеранов, инвалидов и семей, имеющих </w:t>
      </w:r>
      <w:r>
        <w:t>детей-инвалидов, проживающих на территории муниципального образования "Городской округ Климовск" Московской области, за счет средств федерального бюджета" (с учетом изменений и дополнений) заключили настоящее Соглашение о нижеследующем.</w:t>
      </w:r>
    </w:p>
    <w:p w:rsidR="00000000" w:rsidRDefault="006A7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DCC">
      <w:pPr>
        <w:pStyle w:val="3"/>
        <w:rPr>
          <w:rFonts w:eastAsia="Times New Roman"/>
        </w:rPr>
      </w:pPr>
      <w:r>
        <w:rPr>
          <w:rFonts w:eastAsia="Times New Roman"/>
        </w:rPr>
        <w:t>Предмет Соглашения</w:t>
      </w:r>
    </w:p>
    <w:p w:rsidR="00000000" w:rsidRDefault="006A7DCC">
      <w:pPr>
        <w:pStyle w:val="just"/>
      </w:pPr>
      <w:r>
        <w:t xml:space="preserve">Настоящее Соглашение определяет взаимоотношения сторон при использовании социальной выплаты на приобретение или строительство жилого помещения, </w:t>
      </w:r>
      <w:r>
        <w:lastRenderedPageBreak/>
        <w:t>предоставляемой Гражданину в соответствии с Законом Московской области от 26.07.2006 N 125/2006-ОЗ "Об обеспече</w:t>
      </w:r>
      <w:r>
        <w:t>нии жилыми помещениями за счет средств федерального бюджета отдельных категорий ветеранов, инвалидов и семей, имеющих детей-инвалидов".</w:t>
      </w:r>
    </w:p>
    <w:p w:rsidR="00000000" w:rsidRDefault="006A7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DCC">
      <w:pPr>
        <w:pStyle w:val="3"/>
        <w:rPr>
          <w:rFonts w:eastAsia="Times New Roman"/>
        </w:rPr>
      </w:pPr>
      <w:r>
        <w:rPr>
          <w:rFonts w:eastAsia="Times New Roman"/>
        </w:rPr>
        <w:t>Права и обязанности сторон</w:t>
      </w:r>
    </w:p>
    <w:p w:rsidR="00000000" w:rsidRDefault="006A7DCC">
      <w:pPr>
        <w:pStyle w:val="just"/>
      </w:pPr>
      <w:r>
        <w:t>Гражданин обязан:</w:t>
      </w:r>
    </w:p>
    <w:p w:rsidR="00000000" w:rsidRDefault="006A7DCC">
      <w:pPr>
        <w:pStyle w:val="just"/>
      </w:pPr>
      <w:r>
        <w:t xml:space="preserve">- использовать предоставленную социальную выплату исключительно для целей </w:t>
      </w:r>
      <w:r>
        <w:t>улучшения жилищных условий;</w:t>
      </w:r>
    </w:p>
    <w:p w:rsidR="00000000" w:rsidRDefault="006A7DCC">
      <w:pPr>
        <w:pStyle w:val="just"/>
      </w:pPr>
      <w:r>
        <w:t>- при подборе жилого помещения учитывать, что общая площадь должна быть не менее общей площади жилого помещения, предусмотренной для соответствующей категории граждан;</w:t>
      </w:r>
    </w:p>
    <w:p w:rsidR="00000000" w:rsidRDefault="006A7DCC">
      <w:pPr>
        <w:pStyle w:val="just"/>
      </w:pPr>
      <w:r>
        <w:t>- представить договор купли-продажи либо договор участия в д</w:t>
      </w:r>
      <w:r>
        <w:t>олевом строительстве жилого помещения в Комитет по управлению муниципальным имуществом администрации города Климовска для подготовки финансовых документов и осуществления непосредственного перечисления бюджетных средств. Договор купли-продажи (договор учас</w:t>
      </w:r>
      <w:r>
        <w:t>тия в долевом строительстве) жилого помещения должен быть зарегистрирован в Управлении Федеральной службы государственной регистрации, кадастра и картографии по Московской области;</w:t>
      </w:r>
    </w:p>
    <w:p w:rsidR="00000000" w:rsidRDefault="006A7DCC">
      <w:pPr>
        <w:pStyle w:val="just"/>
      </w:pPr>
      <w:r>
        <w:t>- в договоре купли-продажи (договоре участия в долевом строительстве) долже</w:t>
      </w:r>
      <w:r>
        <w:t>н быть указан расчетный счет для перечисления социальной выплаты (в случае, если по условиям заключенного договора социальную выплату следует перечислить на счет продавца жилого помещения);</w:t>
      </w:r>
    </w:p>
    <w:p w:rsidR="00000000" w:rsidRDefault="006A7DCC">
      <w:pPr>
        <w:pStyle w:val="just"/>
      </w:pPr>
      <w:r>
        <w:t>- представить копии документов, подтверждающих регистрацию права с</w:t>
      </w:r>
      <w:r>
        <w:t>обственности на приобретенное жилое помещение.</w:t>
      </w:r>
    </w:p>
    <w:p w:rsidR="00000000" w:rsidRDefault="006A7DCC">
      <w:pPr>
        <w:pStyle w:val="just"/>
      </w:pPr>
      <w:r>
        <w:t>Гражданин имеет право:</w:t>
      </w:r>
    </w:p>
    <w:p w:rsidR="00000000" w:rsidRDefault="006A7DCC">
      <w:pPr>
        <w:pStyle w:val="just"/>
      </w:pPr>
      <w:r>
        <w:t xml:space="preserve">- самостоятельно подобрать для покупки жилое помещение, соответствующее </w:t>
      </w:r>
      <w:r>
        <w:t>требованиям действующего законодательства по обеспечению жилыми помещениями за счет средств федерального бюджета;</w:t>
      </w:r>
    </w:p>
    <w:p w:rsidR="00000000" w:rsidRDefault="006A7DCC">
      <w:pPr>
        <w:pStyle w:val="just"/>
      </w:pPr>
      <w:r>
        <w:t>- за свой счет воспользоваться услугами третьих лиц по вопросам подбора вариантов приобретения жилья или юридического сопровождения;</w:t>
      </w:r>
    </w:p>
    <w:p w:rsidR="00000000" w:rsidRDefault="006A7DCC">
      <w:pPr>
        <w:pStyle w:val="just"/>
      </w:pPr>
      <w:r>
        <w:t>- подбира</w:t>
      </w:r>
      <w:r>
        <w:t>ть варианты жилья со стоимостью, превышающей размер социальной выплаты, при условии доплаты разницы собственными средствами.</w:t>
      </w:r>
    </w:p>
    <w:p w:rsidR="00000000" w:rsidRDefault="006A7DCC">
      <w:pPr>
        <w:pStyle w:val="just"/>
      </w:pPr>
      <w:r>
        <w:t>Администрация обязана:</w:t>
      </w:r>
    </w:p>
    <w:p w:rsidR="00000000" w:rsidRDefault="006A7DCC">
      <w:pPr>
        <w:pStyle w:val="just"/>
      </w:pPr>
      <w:r>
        <w:t>- на основании представленных Гражданином документов, подтверждающих факт приобретения жилого помещения, пер</w:t>
      </w:r>
      <w:r>
        <w:t>ечислить денежные средства, поступившие в бюджет города Климовска в соответствии с Федеральным законом от 12.01.1995 N 5-ФЗ "О ветеранах", после получения надлежащим образом оформленного договора купли-продажи (договора участия в долевом строительстве) жил</w:t>
      </w:r>
      <w:r>
        <w:t>ого помещения, зарегистрированного в Управлении Федеральной службы государственной регистрации, кадастра и картографии по Московской области;</w:t>
      </w:r>
    </w:p>
    <w:p w:rsidR="00000000" w:rsidRDefault="006A7DCC">
      <w:pPr>
        <w:pStyle w:val="just"/>
      </w:pPr>
      <w:r>
        <w:t>- осуществить перечисление денежных средств на расчетный счет, указанный в заявлении Гражданина для перечисления с</w:t>
      </w:r>
      <w:r>
        <w:t>оциальной выплаты, в течение месяца со дня принятия решения о предоставлении Гражданину социальной выплаты.</w:t>
      </w:r>
    </w:p>
    <w:p w:rsidR="00000000" w:rsidRDefault="006A7DCC">
      <w:pPr>
        <w:pStyle w:val="just"/>
      </w:pPr>
      <w:r>
        <w:t>Администрация имеет право:</w:t>
      </w:r>
    </w:p>
    <w:p w:rsidR="00000000" w:rsidRDefault="006A7DCC">
      <w:pPr>
        <w:pStyle w:val="just"/>
      </w:pPr>
      <w:r>
        <w:t>- требовать от Гражданина своевременного предоставления документов;</w:t>
      </w:r>
    </w:p>
    <w:p w:rsidR="00000000" w:rsidRDefault="006A7DCC">
      <w:pPr>
        <w:pStyle w:val="just"/>
      </w:pPr>
      <w:r>
        <w:t>- участвовать в осмотре приобретаемого жилого помещен</w:t>
      </w:r>
      <w:r>
        <w:t>ия, подготовленного к продаже;</w:t>
      </w:r>
    </w:p>
    <w:p w:rsidR="00000000" w:rsidRDefault="006A7DCC">
      <w:pPr>
        <w:pStyle w:val="just"/>
      </w:pPr>
      <w:r>
        <w:t>- оказывать содействие Гражданину в вопросах подбора, приобретения и оформления жилого помещения;</w:t>
      </w:r>
    </w:p>
    <w:p w:rsidR="00000000" w:rsidRDefault="006A7DCC">
      <w:pPr>
        <w:pStyle w:val="just"/>
      </w:pPr>
      <w:r>
        <w:t>- на основании представленных Гражданином документов производить расчет фактического размера социальной выплаты, исходя из обще</w:t>
      </w:r>
      <w:r>
        <w:t>й площади приобретаемого жилого помещения, но не более размера общей площади жилого помещения, предусмотренного для соответствующей категории граждан, и фактически сложившейся согласно договору купли-продажи (договору участия в долевом строительстве) стоим</w:t>
      </w:r>
      <w:r>
        <w:t>ости 1 кв. м, но не более средней рыночной стоимости 1 кв. м общей площади жилья по Московской области, устанавливаемой федеральным исполнительным органом государственной власти, на момент перечисления денежных средств.</w:t>
      </w:r>
    </w:p>
    <w:p w:rsidR="00000000" w:rsidRDefault="006A7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DCC">
      <w:pPr>
        <w:pStyle w:val="3"/>
        <w:rPr>
          <w:rFonts w:eastAsia="Times New Roman"/>
        </w:rPr>
      </w:pPr>
      <w:r>
        <w:rPr>
          <w:rFonts w:eastAsia="Times New Roman"/>
        </w:rPr>
        <w:t>Размер социальной выплаты</w:t>
      </w:r>
    </w:p>
    <w:p w:rsidR="00000000" w:rsidRDefault="006A7DCC">
      <w:pPr>
        <w:pStyle w:val="just"/>
      </w:pPr>
      <w:r>
        <w:t>Максималь</w:t>
      </w:r>
      <w:r>
        <w:t>но возможный размер социальной выплаты составляет _____________________________________ рублей, исходя из общей площади жилого помещения _________ кв. м и средней рыночной стоимости 1 квадратного метра общей площади жилья по Московской области ____________</w:t>
      </w:r>
      <w:r>
        <w:t>_ рублей.</w:t>
      </w:r>
    </w:p>
    <w:p w:rsidR="00000000" w:rsidRDefault="006A7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DCC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 сторон</w:t>
      </w:r>
    </w:p>
    <w:p w:rsidR="00000000" w:rsidRDefault="006A7DCC">
      <w:pPr>
        <w:pStyle w:val="just"/>
      </w:pPr>
      <w:r>
        <w:t>За неисполнение, ненадлежащее или несвоевременное исполнение обязательств по настоящему Соглашению стороны несут ответственность, предусмотренную действующим законодательством Российской Федерации.</w:t>
      </w:r>
    </w:p>
    <w:p w:rsidR="00000000" w:rsidRDefault="006A7DCC">
      <w:pPr>
        <w:pStyle w:val="just"/>
      </w:pPr>
      <w:r>
        <w:t>В случае возникновения о</w:t>
      </w:r>
      <w:r>
        <w:t xml:space="preserve">бстоятельств, делающих невозможным использование Гражданином денежных средств по целевому назначению, он обязан незамедлительно проинформировать о возникновении указанных обстоятельств Администрацию и осуществить возврат денежных средств в полном объеме в </w:t>
      </w:r>
      <w:r>
        <w:t>течение 30 календарных дней с момента, когда Гражданину стало известно или должно было стать известно о возникновении таких обстоятельств.</w:t>
      </w:r>
    </w:p>
    <w:p w:rsidR="00000000" w:rsidRDefault="006A7DCC">
      <w:pPr>
        <w:pStyle w:val="just"/>
      </w:pPr>
      <w:r>
        <w:t>В случае использования социальной выплаты не по целевому назначению Гражданин обязан незамедлительно осуществить возв</w:t>
      </w:r>
      <w:r>
        <w:t>рат в бюджет города Климовска в полном объеме полученных бюджетных средств.</w:t>
      </w:r>
    </w:p>
    <w:p w:rsidR="00000000" w:rsidRDefault="006A7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DCC">
      <w:pPr>
        <w:pStyle w:val="3"/>
        <w:rPr>
          <w:rFonts w:eastAsia="Times New Roman"/>
        </w:rPr>
      </w:pPr>
      <w:r>
        <w:rPr>
          <w:rFonts w:eastAsia="Times New Roman"/>
        </w:rPr>
        <w:t>Срок действия Соглашения</w:t>
      </w:r>
    </w:p>
    <w:p w:rsidR="00000000" w:rsidRDefault="006A7DCC">
      <w:pPr>
        <w:pStyle w:val="just"/>
      </w:pPr>
      <w:r>
        <w:t xml:space="preserve">Настоящее Соглашение вступает в силу со дня его подписания и действует до приобретения жилого помещения в собственность Гражданина и перечисления средств </w:t>
      </w:r>
      <w:r>
        <w:t>социальной выплаты Гражданину.</w:t>
      </w:r>
    </w:p>
    <w:p w:rsidR="00000000" w:rsidRDefault="006A7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DCC">
      <w:pPr>
        <w:pStyle w:val="3"/>
        <w:rPr>
          <w:rFonts w:eastAsia="Times New Roman"/>
        </w:rPr>
      </w:pPr>
      <w:r>
        <w:rPr>
          <w:rFonts w:eastAsia="Times New Roman"/>
        </w:rPr>
        <w:t>Форс-мажор</w:t>
      </w:r>
    </w:p>
    <w:p w:rsidR="00000000" w:rsidRDefault="006A7DCC">
      <w:pPr>
        <w:pStyle w:val="just"/>
      </w:pPr>
      <w:r>
        <w:t>Стороны освобождаются от ответственности за неисполнение, ненадлежащее или несвоевременное исполнение обязательств по настоящему Соглашению в случае, если указанное неисполнение явилось следствием обстоятельств не</w:t>
      </w:r>
      <w:r>
        <w:t>преодолимой силы.</w:t>
      </w:r>
    </w:p>
    <w:p w:rsidR="00000000" w:rsidRDefault="006A7DCC">
      <w:pPr>
        <w:pStyle w:val="just"/>
      </w:pPr>
      <w:r>
        <w:t>К обстоятельствам непреодолимой силы в контексте настоящего Соглашения относятся: стихийные бедствия, техногенные и природные катастрофы, война или военные действия, принятие нормативного правового акта, делающего невозможным исполнение о</w:t>
      </w:r>
      <w:r>
        <w:t>бязательств по настоящему Соглашению, отсутствие средств или несвоевременное перечисление Администрации денежных средств на данные цели из бюджета Московской области и т.д.</w:t>
      </w:r>
    </w:p>
    <w:p w:rsidR="00000000" w:rsidRDefault="006A7DCC">
      <w:pPr>
        <w:pStyle w:val="just"/>
      </w:pPr>
      <w:r>
        <w:t>О наступлении обстоятельств непреодолимой силы стороны обязаны незамедлительно инфо</w:t>
      </w:r>
      <w:r>
        <w:t>рмировать друг друга.</w:t>
      </w:r>
    </w:p>
    <w:p w:rsidR="00000000" w:rsidRDefault="006A7DCC">
      <w:pPr>
        <w:pStyle w:val="just"/>
      </w:pPr>
      <w:r>
        <w:t>К обстоятельствам непреодолимой силы не относятся:</w:t>
      </w:r>
    </w:p>
    <w:p w:rsidR="00000000" w:rsidRDefault="006A7DCC">
      <w:pPr>
        <w:pStyle w:val="just"/>
      </w:pPr>
      <w:r>
        <w:t>- неисполнение обязанностей со стороны третьих лиц, услугами которых воспользовался Гражданин;</w:t>
      </w:r>
    </w:p>
    <w:p w:rsidR="00000000" w:rsidRDefault="006A7DCC">
      <w:pPr>
        <w:pStyle w:val="just"/>
      </w:pPr>
      <w:r>
        <w:t>- отсутствие у Гражданина денежных средств, необходимых для приобретения жилого помещения, в случае, если его стоимость превышает размер социальной выплаты.</w:t>
      </w:r>
    </w:p>
    <w:p w:rsidR="00000000" w:rsidRDefault="006A7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DCC">
      <w:pPr>
        <w:pStyle w:val="3"/>
        <w:rPr>
          <w:rFonts w:eastAsia="Times New Roman"/>
        </w:rPr>
      </w:pPr>
      <w:r>
        <w:rPr>
          <w:rFonts w:eastAsia="Times New Roman"/>
        </w:rPr>
        <w:t>Расторжение, изменение и прекращение Соглашения, рассмотрение споров</w:t>
      </w:r>
    </w:p>
    <w:p w:rsidR="00000000" w:rsidRDefault="006A7DCC">
      <w:pPr>
        <w:pStyle w:val="just"/>
      </w:pPr>
      <w:r>
        <w:t>Изменение и расторжение насто</w:t>
      </w:r>
      <w:r>
        <w:t>ящего Соглашения осуществляются в порядке, предусмотренном действующим законодательством, путем составления письменного документа.</w:t>
      </w:r>
    </w:p>
    <w:p w:rsidR="00000000" w:rsidRDefault="006A7DCC">
      <w:pPr>
        <w:pStyle w:val="just"/>
      </w:pPr>
      <w:r>
        <w:t>Настоящее Соглашение может быть расторгнуто:</w:t>
      </w:r>
    </w:p>
    <w:p w:rsidR="00000000" w:rsidRDefault="006A7DCC">
      <w:pPr>
        <w:pStyle w:val="just"/>
      </w:pPr>
      <w:r>
        <w:t>- по соглашению сторон;</w:t>
      </w:r>
    </w:p>
    <w:p w:rsidR="00000000" w:rsidRDefault="006A7DCC">
      <w:pPr>
        <w:pStyle w:val="just"/>
      </w:pPr>
      <w:r>
        <w:t>- в судебном порядке;</w:t>
      </w:r>
    </w:p>
    <w:p w:rsidR="00000000" w:rsidRDefault="006A7DCC">
      <w:pPr>
        <w:pStyle w:val="just"/>
      </w:pPr>
      <w:r>
        <w:t>- в случае наступления обстоятельс</w:t>
      </w:r>
      <w:r>
        <w:t>тв непреодолимой силы.</w:t>
      </w:r>
    </w:p>
    <w:p w:rsidR="00000000" w:rsidRDefault="006A7DCC">
      <w:pPr>
        <w:pStyle w:val="just"/>
      </w:pPr>
      <w:r>
        <w:t>Все изменения и дополнения к настоящему Соглашению считаются действительными, если они оформлены в письменном виде, подписаны сторонами.</w:t>
      </w:r>
    </w:p>
    <w:p w:rsidR="00000000" w:rsidRDefault="006A7DCC">
      <w:pPr>
        <w:pStyle w:val="just"/>
      </w:pPr>
      <w:r>
        <w:t>Споры, вытекающие из Соглашения, если они не будут урегулированы сторонами путем переговоров, ра</w:t>
      </w:r>
      <w:r>
        <w:t>зрешаются в судебном порядке.</w:t>
      </w:r>
    </w:p>
    <w:p w:rsidR="00000000" w:rsidRDefault="006A7DCC">
      <w:pPr>
        <w:pStyle w:val="just"/>
      </w:pPr>
      <w:r>
        <w:t>Настоящее Соглашение составлено в 2 экземплярах, имеющих равную юридическую силу.</w:t>
      </w:r>
    </w:p>
    <w:p w:rsidR="00000000" w:rsidRDefault="006A7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DCC">
      <w:pPr>
        <w:pStyle w:val="3"/>
        <w:rPr>
          <w:rFonts w:eastAsia="Times New Roman"/>
        </w:rPr>
      </w:pPr>
      <w:r>
        <w:rPr>
          <w:rFonts w:eastAsia="Times New Roman"/>
        </w:rPr>
        <w:t>Адреса и банковские реквизиты сторон</w:t>
      </w:r>
    </w:p>
    <w:p w:rsidR="00000000" w:rsidRDefault="006A7DCC">
      <w:pPr>
        <w:pStyle w:val="HTML"/>
      </w:pPr>
      <w:r>
        <w:t>Администрация города Климовска                       Гражданин:</w:t>
      </w:r>
    </w:p>
    <w:p w:rsidR="00000000" w:rsidRDefault="006A7DCC">
      <w:pPr>
        <w:pStyle w:val="HTML"/>
      </w:pPr>
      <w:r>
        <w:t>Московской области:</w:t>
      </w:r>
    </w:p>
    <w:p w:rsidR="00000000" w:rsidRDefault="006A7DCC">
      <w:pPr>
        <w:pStyle w:val="HTML"/>
      </w:pPr>
      <w:r>
        <w:t>Юридический адрес: 142</w:t>
      </w:r>
      <w:r>
        <w:t>180, Московская область,</w:t>
      </w:r>
    </w:p>
    <w:p w:rsidR="00000000" w:rsidRDefault="006A7DCC">
      <w:pPr>
        <w:pStyle w:val="HTML"/>
      </w:pPr>
      <w:r>
        <w:t>г. Климовск, ул. Школьная, д. 15.</w:t>
      </w:r>
    </w:p>
    <w:p w:rsidR="00000000" w:rsidRDefault="006A7DCC">
      <w:pPr>
        <w:pStyle w:val="HTML"/>
      </w:pPr>
      <w:r>
        <w:t>Фактический адрес: 142180, Московская область,</w:t>
      </w:r>
    </w:p>
    <w:p w:rsidR="00000000" w:rsidRDefault="006A7DCC">
      <w:pPr>
        <w:pStyle w:val="HTML"/>
      </w:pPr>
      <w:r>
        <w:t>г. Климовск, ул. Ленина, д. 27</w:t>
      </w:r>
    </w:p>
    <w:p w:rsidR="00000000" w:rsidRDefault="006A7DCC">
      <w:pPr>
        <w:pStyle w:val="HTML"/>
      </w:pPr>
      <w:r>
        <w:t>ИНН 5021006771, КПП 502101001</w:t>
      </w:r>
    </w:p>
    <w:p w:rsidR="00000000" w:rsidRDefault="006A7DCC">
      <w:pPr>
        <w:pStyle w:val="HTML"/>
      </w:pPr>
      <w:r>
        <w:t>УФК по Московской области</w:t>
      </w:r>
    </w:p>
    <w:p w:rsidR="00000000" w:rsidRDefault="006A7DCC">
      <w:pPr>
        <w:pStyle w:val="HTML"/>
      </w:pPr>
      <w:r>
        <w:t>(администрация г. Климовска л/сч. 02483004550</w:t>
      </w:r>
    </w:p>
    <w:p w:rsidR="00000000" w:rsidRDefault="006A7DCC">
      <w:pPr>
        <w:pStyle w:val="HTML"/>
      </w:pPr>
      <w:r>
        <w:t>(администрация г.</w:t>
      </w:r>
      <w:r>
        <w:t xml:space="preserve"> Климовска Московской области</w:t>
      </w:r>
    </w:p>
    <w:p w:rsidR="00000000" w:rsidRDefault="006A7DCC">
      <w:pPr>
        <w:pStyle w:val="HTML"/>
      </w:pPr>
      <w:r>
        <w:t>л/сч. 03001071000)</w:t>
      </w:r>
    </w:p>
    <w:p w:rsidR="00000000" w:rsidRDefault="006A7DCC">
      <w:pPr>
        <w:pStyle w:val="HTML"/>
      </w:pPr>
      <w:r>
        <w:t>Отделение 1 МГТУ Банка России г. Москва 705</w:t>
      </w:r>
    </w:p>
    <w:p w:rsidR="00000000" w:rsidRDefault="006A7DCC">
      <w:pPr>
        <w:pStyle w:val="HTML"/>
      </w:pPr>
      <w:r>
        <w:t>Р/сч. 40204810000000002248</w:t>
      </w:r>
    </w:p>
    <w:p w:rsidR="00000000" w:rsidRDefault="006A7DCC">
      <w:pPr>
        <w:pStyle w:val="HTML"/>
      </w:pPr>
      <w:r>
        <w:t>БИК 044583001</w:t>
      </w:r>
    </w:p>
    <w:p w:rsidR="00000000" w:rsidRDefault="006A7DCC">
      <w:pPr>
        <w:pStyle w:val="HTML"/>
      </w:pPr>
      <w:r>
        <w:t>ОКПО 04034071</w:t>
      </w:r>
    </w:p>
    <w:p w:rsidR="00000000" w:rsidRDefault="006A7DCC">
      <w:pPr>
        <w:pStyle w:val="HTML"/>
      </w:pPr>
      <w:r>
        <w:t>ОКВЭД 75.11.31</w:t>
      </w:r>
    </w:p>
    <w:p w:rsidR="00000000" w:rsidRDefault="006A7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DC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6A7DCC">
      <w:pPr>
        <w:pStyle w:val="HTML"/>
      </w:pPr>
      <w:r>
        <w:t>---------------------------------------------------------------------------</w:t>
      </w:r>
    </w:p>
    <w:p w:rsidR="00000000" w:rsidRDefault="006A7DCC">
      <w:pPr>
        <w:pStyle w:val="HTML"/>
      </w:pPr>
      <w:r>
        <w:t>¦Администрация                         ¦Гражданин                         ¦</w:t>
      </w:r>
    </w:p>
    <w:p w:rsidR="00000000" w:rsidRDefault="006A7DCC">
      <w:pPr>
        <w:pStyle w:val="HTML"/>
      </w:pPr>
      <w:r>
        <w:t>+--------------------------------------+----------------------------------+</w:t>
      </w:r>
    </w:p>
    <w:p w:rsidR="00000000" w:rsidRDefault="006A7DCC">
      <w:pPr>
        <w:pStyle w:val="HTML"/>
      </w:pPr>
      <w:r>
        <w:t xml:space="preserve">¦Глава города Климовска     </w:t>
      </w:r>
      <w:r>
        <w:t xml:space="preserve">           ¦                                  ¦</w:t>
      </w:r>
    </w:p>
    <w:p w:rsidR="00000000" w:rsidRDefault="006A7DCC">
      <w:pPr>
        <w:pStyle w:val="HTML"/>
      </w:pPr>
      <w:r>
        <w:t>¦_____________________________________ ¦__________________________________¦</w:t>
      </w:r>
    </w:p>
    <w:p w:rsidR="00000000" w:rsidRDefault="006A7DCC">
      <w:pPr>
        <w:pStyle w:val="HTML"/>
      </w:pPr>
      <w:r>
        <w:t>¦                                      ¦(фамилия, имя, отчество полностью)¦</w:t>
      </w:r>
    </w:p>
    <w:p w:rsidR="00000000" w:rsidRDefault="006A7DCC">
      <w:pPr>
        <w:pStyle w:val="HTML"/>
      </w:pPr>
      <w:r>
        <w:t>¦________________________ Е.В. Патрушев¦________________</w:t>
      </w:r>
      <w:r>
        <w:t>__                ¦</w:t>
      </w:r>
    </w:p>
    <w:p w:rsidR="00000000" w:rsidRDefault="006A7DCC">
      <w:pPr>
        <w:pStyle w:val="HTML"/>
      </w:pPr>
      <w:r>
        <w:t>¦М.П.                                  ¦                                  ¦</w:t>
      </w:r>
    </w:p>
    <w:p w:rsidR="00000000" w:rsidRDefault="006A7DCC">
      <w:pPr>
        <w:pStyle w:val="HTML"/>
      </w:pPr>
      <w:r>
        <w:t>---------------------------------------+-----------------------------------</w:t>
      </w:r>
    </w:p>
    <w:p w:rsidR="00000000" w:rsidRDefault="006A7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DCC">
      <w:pPr>
        <w:pStyle w:val="right"/>
      </w:pPr>
      <w:r>
        <w:t>Источник - Постановление главы городского округа Климовск МО от 05.02.2010 № 126 (с</w:t>
      </w:r>
      <w:r>
        <w:t xml:space="preserve"> изменениями и дополнениями на 2011 год № 46)</w:t>
      </w:r>
    </w:p>
    <w:p w:rsidR="00000000" w:rsidRDefault="006A7D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https://порядокправа.рф/obrazecy/soglashenie_ob_ispolzovanii_socialnoj_vyplaty_na_priobretenie_ili_stroitelstvo_zhilogo_pomeshheniya_na.htm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DCC"/>
    <w:rsid w:val="006A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4C831A-1742-4D82-99EC-8C97C4FE2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spolzovanii_socialnoj_vyplaty_na_priobretenie_ili_stroitelstvo_zhilogo_pomeshheniya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1619</Words>
  <Characters>9233</Characters>
  <Application>Microsoft Office Word</Application>
  <DocSecurity>0</DocSecurity>
  <Lines>76</Lines>
  <Paragraphs>21</Paragraphs>
  <ScaleCrop>false</ScaleCrop>
  <Company/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использовании социальной выплаты на приобретение или строительство жилого помещения на территории муниципального образования "Городской округ Климовск"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2022-08-21T17:32:00Z</dcterms:created>
  <dcterms:modified xsi:type="dcterms:W3CDTF">2022-08-21T17:32:00Z</dcterms:modified>
</cp:coreProperties>
</file>