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21D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в пользование банковской таможенной карты (дебетовой; для физических лиц - резидентов Российской Федерации)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предоставлении в пользование банковской таможенной карты</w:t>
      </w:r>
    </w:p>
    <w:p w:rsidR="00000000" w:rsidRDefault="0042321D">
      <w:pPr>
        <w:pStyle w:val="HTML"/>
      </w:pPr>
      <w:r>
        <w:t xml:space="preserve">г. __________                            </w:t>
      </w:r>
      <w:r>
        <w:t xml:space="preserve">             "___"________ ____ г.</w:t>
      </w:r>
    </w:p>
    <w:p w:rsidR="00000000" w:rsidRDefault="0042321D">
      <w:pPr>
        <w:pStyle w:val="HTML"/>
      </w:pPr>
    </w:p>
    <w:p w:rsidR="00000000" w:rsidRDefault="0042321D">
      <w:pPr>
        <w:pStyle w:val="HTML"/>
      </w:pPr>
      <w:r>
        <w:t>___________________________________________, именуем__ в дальнейшем "Банк",</w:t>
      </w:r>
    </w:p>
    <w:p w:rsidR="00000000" w:rsidRDefault="0042321D">
      <w:pPr>
        <w:pStyle w:val="HTML"/>
      </w:pPr>
      <w:r>
        <w:t>(наименование кредитной организации)</w:t>
      </w:r>
    </w:p>
    <w:p w:rsidR="00000000" w:rsidRDefault="0042321D">
      <w:pPr>
        <w:pStyle w:val="HTML"/>
      </w:pPr>
      <w:r>
        <w:t>в лице ______________________________________________________, действующ___</w:t>
      </w:r>
    </w:p>
    <w:p w:rsidR="00000000" w:rsidRDefault="0042321D">
      <w:pPr>
        <w:pStyle w:val="HTML"/>
      </w:pPr>
      <w:r>
        <w:t>(должность, Ф.И.О.)</w:t>
      </w:r>
    </w:p>
    <w:p w:rsidR="00000000" w:rsidRDefault="0042321D">
      <w:pPr>
        <w:pStyle w:val="HTML"/>
      </w:pPr>
      <w:r>
        <w:t>на основани</w:t>
      </w:r>
      <w:r>
        <w:t>и ___________________, с одной стороны, и _____________________,</w:t>
      </w:r>
    </w:p>
    <w:p w:rsidR="00000000" w:rsidRDefault="0042321D">
      <w:pPr>
        <w:pStyle w:val="HTML"/>
      </w:pPr>
      <w:r>
        <w:t>(устава, доверенности)               (Ф.И.О., паспортные данные)</w:t>
      </w:r>
    </w:p>
    <w:p w:rsidR="00000000" w:rsidRDefault="0042321D">
      <w:pPr>
        <w:pStyle w:val="HTML"/>
      </w:pPr>
      <w:r>
        <w:t>именуем_ в дальнейшем "Клиент", с другой стороны, в дополнение  к  Договору</w:t>
      </w:r>
    </w:p>
    <w:p w:rsidR="00000000" w:rsidRDefault="0042321D">
      <w:pPr>
        <w:pStyle w:val="HTML"/>
      </w:pPr>
      <w:r>
        <w:t>банковского вклада (депозита)   от   "___"________</w:t>
      </w:r>
      <w:r>
        <w:t xml:space="preserve"> ____ г. N ___, заключили</w:t>
      </w:r>
    </w:p>
    <w:p w:rsidR="00000000" w:rsidRDefault="0042321D">
      <w:pPr>
        <w:pStyle w:val="HTML"/>
      </w:pPr>
      <w:r>
        <w:t>настоящее Соглашение о нижеследующем: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42321D">
      <w:pPr>
        <w:pStyle w:val="just"/>
      </w:pPr>
      <w:r>
        <w:t>1.1. Предметом настоящего Соглашения являются порядок и условия предоставления Банком Клиенту в пользование банковских карт платежной системы "________________" (наимено</w:t>
      </w:r>
      <w:r>
        <w:t>вание), а также порядок и условия открытия и ведения специального карточного счета Клиента (в дальнейшем - "СКС").</w:t>
      </w:r>
    </w:p>
    <w:p w:rsidR="00000000" w:rsidRDefault="0042321D">
      <w:pPr>
        <w:pStyle w:val="just"/>
      </w:pPr>
      <w:r>
        <w:t>1.2. На основании предусмотренных настоящим Соглашением документов Банк выдает Клиенту банковскую карту платежной системы "__________________</w:t>
      </w:r>
      <w:r>
        <w:t>_" (наименование) (далее - "карта") категории, указанной Клиентом в заявлении (подп. 3.2.1).</w:t>
      </w:r>
    </w:p>
    <w:p w:rsidR="00000000" w:rsidRDefault="0042321D">
      <w:pPr>
        <w:pStyle w:val="just"/>
      </w:pPr>
      <w:r>
        <w:t>1.3. Карта используется только для осуществления Клиентом расчетов по операциям оплаты таможенных пошлин, налогов, таможенных сборов, сборов за выдачу лицензий, пл</w:t>
      </w:r>
      <w:r>
        <w:t>аты и других платежей, взимаемых в установленных действующим законодательством случаях таможенными органами Российской Федерации, а также иных платежей, производимых Клиентом в пользу участников платежной системы "________________" (наименование).</w:t>
      </w:r>
    </w:p>
    <w:p w:rsidR="00000000" w:rsidRDefault="0042321D">
      <w:pPr>
        <w:pStyle w:val="just"/>
      </w:pPr>
      <w:r>
        <w:t>1.4. Фин</w:t>
      </w:r>
      <w:r>
        <w:t>ансовым обеспечением операций, производимых Клиентом с использованием карт, являются денежные средства, вносимые Клиентом на открытый ему специальный карточный счет (СКС).</w:t>
      </w:r>
    </w:p>
    <w:p w:rsidR="00000000" w:rsidRDefault="0042321D">
      <w:pPr>
        <w:pStyle w:val="just"/>
      </w:pPr>
      <w:r>
        <w:t>1.5. Использование карты регулируется законодательством Российской Федерации, настоя</w:t>
      </w:r>
      <w:r>
        <w:t>щим Соглашением, а также Правилами пользования таможенной картой (Приложение N 1).</w:t>
      </w:r>
    </w:p>
    <w:p w:rsidR="00000000" w:rsidRDefault="0042321D">
      <w:pPr>
        <w:pStyle w:val="just"/>
      </w:pPr>
      <w:r>
        <w:lastRenderedPageBreak/>
        <w:t>1.6. Срок действия карты автоматически прекращается по истечении последнего дня месяца года, указанного на лицевой стороне карты, а также в случае прекращения действия Догов</w:t>
      </w:r>
      <w:r>
        <w:t>ора о предоставлении права на эмиссии и обслуживание таможенных карт, заключенного Банком с "__________________" (наименование организации).</w:t>
      </w:r>
    </w:p>
    <w:p w:rsidR="00000000" w:rsidRDefault="0042321D">
      <w:pPr>
        <w:pStyle w:val="just"/>
      </w:pPr>
      <w:r>
        <w:t>1.7. Выпуск карты осуществляется в течение __ (_______) рабочих дней при условии поступления денежных средств на СК</w:t>
      </w:r>
      <w:r>
        <w:t>С согласно действующим тарифам Банка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3"/>
        <w:rPr>
          <w:rFonts w:eastAsia="Times New Roman"/>
        </w:rPr>
      </w:pPr>
      <w:r>
        <w:rPr>
          <w:rFonts w:eastAsia="Times New Roman"/>
        </w:rPr>
        <w:t>2. ОСНОВНЫЕ УСЛОВИЯ ВЕДЕНИЯ СКС</w:t>
      </w:r>
    </w:p>
    <w:p w:rsidR="00000000" w:rsidRDefault="0042321D">
      <w:pPr>
        <w:pStyle w:val="just"/>
      </w:pPr>
      <w:r>
        <w:t>2.1. Специальный карточный счет N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HTML"/>
      </w:pPr>
      <w:r>
        <w:t>--------------------------------------------------------------------------</w:t>
      </w:r>
    </w:p>
    <w:p w:rsidR="00000000" w:rsidRDefault="0042321D">
      <w:pPr>
        <w:pStyle w:val="HTML"/>
      </w:pPr>
      <w:r>
        <w:t>¦ ¦  ¦ ¦ ¦ ¦  ¦ ¦ ¦ ¦  ¦ ¦ ¦ ¦  ¦ ¦ ¦ ¦  ¦ ¦ ¦ ¦  ¦ ¦ ¦ ¦  ¦ ¦ ¦ ¦  ¦ ¦  ¦</w:t>
      </w:r>
    </w:p>
    <w:p w:rsidR="00000000" w:rsidRDefault="0042321D">
      <w:pPr>
        <w:pStyle w:val="HTML"/>
      </w:pPr>
      <w:r>
        <w:t>--+--+-+-+-+--+-+-+-+--+-+-+-+--+-+-+-+--+-+-+-+--+-+-+-+--+-+-+-+--+-+---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just"/>
      </w:pPr>
      <w:r>
        <w:t>Открывается Банком для осуществления расчетов с использованием карты.</w:t>
      </w:r>
    </w:p>
    <w:p w:rsidR="00000000" w:rsidRDefault="0042321D">
      <w:pPr>
        <w:pStyle w:val="just"/>
      </w:pPr>
      <w:r>
        <w:t>2.2. СКС ведется в рублях Российской Федерации.</w:t>
      </w:r>
    </w:p>
    <w:p w:rsidR="00000000" w:rsidRDefault="0042321D">
      <w:pPr>
        <w:pStyle w:val="just"/>
      </w:pPr>
      <w:r>
        <w:t>По карте, СКС которой ведется в рублях Российской Федерации, в</w:t>
      </w:r>
      <w:r>
        <w:t>озможно совершение операций с использованием карты только в валюте СКС.</w:t>
      </w:r>
    </w:p>
    <w:p w:rsidR="00000000" w:rsidRDefault="0042321D">
      <w:pPr>
        <w:pStyle w:val="just"/>
      </w:pPr>
      <w:r>
        <w:t>2.3. Денежные средства на СКС используются Клиентом только для расчетов с использованием карты с учетом тарифов Банка, действующих на момент совершения операции. Тарифы Банка, действую</w:t>
      </w:r>
      <w:r>
        <w:t>щие на момент совершения операции (далее - "Тарифы"), размещаются в доступных для Держателя местах в дополнительных офисах и филиалах Банка. Факт совершения Держателем операции в рамках настоящего Соглашения является подтверждением согласия Клиента с дейст</w:t>
      </w:r>
      <w:r>
        <w:t>вующими тарифами.</w:t>
      </w:r>
    </w:p>
    <w:p w:rsidR="00000000" w:rsidRDefault="0042321D">
      <w:pPr>
        <w:pStyle w:val="just"/>
      </w:pPr>
      <w:r>
        <w:t>2.4. Банк зачисляет на СКС все суммы денежных средств Клиента, поступающие для пополнения СКС.</w:t>
      </w:r>
    </w:p>
    <w:p w:rsidR="00000000" w:rsidRDefault="0042321D">
      <w:pPr>
        <w:pStyle w:val="just"/>
      </w:pPr>
      <w:r>
        <w:t>2.5. Клиент поручает Банку, а Банк имеет право в безакцептном порядке списать с СКС, открытого в соответствии с настоящим Соглашением, сумму за</w:t>
      </w:r>
      <w:r>
        <w:t xml:space="preserve">долженности Клиента по любым денежным обязательствам последнего перед Банком, в том числе задолженности по уплате комиссий, в соответствии с Тарифами Банка. Указанные операции оформляются документами, составляемыми Банком согласно требованиям действующего </w:t>
      </w:r>
      <w:r>
        <w:t>законодательства Российской Федерации. В случае необходимости при проведении указанных операций пересчет сумм в иностранной валюте в российские рубли производится по курсу Центрального банка России на дату списания.</w:t>
      </w:r>
    </w:p>
    <w:p w:rsidR="00000000" w:rsidRDefault="0042321D">
      <w:pPr>
        <w:pStyle w:val="just"/>
      </w:pPr>
      <w:r>
        <w:t xml:space="preserve">2.6. В случае недостатка средств на СКС </w:t>
      </w:r>
      <w:r>
        <w:t>для оплаты суммы комиссии, установленной Тарифами в зависимости от категории карты, Банк в течение ____ рабочих дней выставляет счет Клиенту на сумму задолженности.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42321D">
      <w:pPr>
        <w:pStyle w:val="just"/>
      </w:pPr>
      <w:r>
        <w:t>3.1. Клиент обязан:</w:t>
      </w:r>
    </w:p>
    <w:p w:rsidR="00000000" w:rsidRDefault="0042321D">
      <w:pPr>
        <w:pStyle w:val="just"/>
      </w:pPr>
      <w:r>
        <w:t xml:space="preserve">3.1.1. Представить Банку документы, необходимые </w:t>
      </w:r>
      <w:r>
        <w:t>для открытия СКС, в соответствии с действующим законодательством.</w:t>
      </w:r>
    </w:p>
    <w:p w:rsidR="00000000" w:rsidRDefault="0042321D">
      <w:pPr>
        <w:pStyle w:val="just"/>
      </w:pPr>
      <w:r>
        <w:t>3.1.2. Соблюдать Правила пользования таможенной картой (Приложение N 1).</w:t>
      </w:r>
    </w:p>
    <w:p w:rsidR="00000000" w:rsidRDefault="0042321D">
      <w:pPr>
        <w:pStyle w:val="just"/>
      </w:pPr>
      <w:r>
        <w:t>3.1.3. Возмещать Банку расходы, произведенные с использованием карты.</w:t>
      </w:r>
    </w:p>
    <w:p w:rsidR="00000000" w:rsidRDefault="0042321D">
      <w:pPr>
        <w:pStyle w:val="just"/>
      </w:pPr>
      <w:r>
        <w:t>3.1.4. Выплачивать Банку процентные ставки, ком</w:t>
      </w:r>
      <w:r>
        <w:t>иссионные и прочие платежи в соответствии с Тарифами Банка.</w:t>
      </w:r>
    </w:p>
    <w:p w:rsidR="00000000" w:rsidRDefault="0042321D">
      <w:pPr>
        <w:pStyle w:val="just"/>
      </w:pPr>
      <w:r>
        <w:t>3.1.5. Регулярно осведомляться о сумме остатка на СКС.</w:t>
      </w:r>
    </w:p>
    <w:p w:rsidR="00000000" w:rsidRDefault="0042321D">
      <w:pPr>
        <w:pStyle w:val="just"/>
      </w:pPr>
      <w:r>
        <w:t xml:space="preserve">3.1.6. Поддерживать сумму минимального остатка на СКС в соответствии с тарифами. Сумма минимального остатка пересчитывается Банком ежедневно </w:t>
      </w:r>
      <w:r>
        <w:t>по курсу Банка России.</w:t>
      </w:r>
    </w:p>
    <w:p w:rsidR="00000000" w:rsidRDefault="0042321D">
      <w:pPr>
        <w:pStyle w:val="just"/>
      </w:pPr>
      <w:r>
        <w:t>3.1.7. Возмещать расходы Банка, произведенные им в целях предотвращения и/или пресечения незаконного использования карты.</w:t>
      </w:r>
    </w:p>
    <w:p w:rsidR="00000000" w:rsidRDefault="0042321D">
      <w:pPr>
        <w:pStyle w:val="just"/>
      </w:pPr>
      <w:r>
        <w:t>3.1.8. В случае прекращения действия карты по инициативе Клиента или по истечении срока действия карты возврати</w:t>
      </w:r>
      <w:r>
        <w:t>ть карту в Банк с заявлением о закрытии карты.</w:t>
      </w:r>
    </w:p>
    <w:p w:rsidR="00000000" w:rsidRDefault="0042321D">
      <w:pPr>
        <w:pStyle w:val="just"/>
      </w:pPr>
      <w:r>
        <w:t>3.1.9. Возвратить карту в Банк не позднее _____ дней после окончания срока ее действия или с момента получения соответствующего уведомления Банка.</w:t>
      </w:r>
    </w:p>
    <w:p w:rsidR="00000000" w:rsidRDefault="0042321D">
      <w:pPr>
        <w:pStyle w:val="just"/>
      </w:pPr>
      <w:r>
        <w:t>3.1.10. Немедленно уведомить Банк о факте и обстоятельствах ут</w:t>
      </w:r>
      <w:r>
        <w:t>раты/кражи карты в случае утраты/кражи карты.</w:t>
      </w:r>
    </w:p>
    <w:p w:rsidR="00000000" w:rsidRDefault="0042321D">
      <w:pPr>
        <w:pStyle w:val="just"/>
      </w:pPr>
      <w:r>
        <w:t>3.1.11. До ______ рабочего дня каждого месяца получать в Банке выписки по СКС за прошедший месяц.</w:t>
      </w:r>
    </w:p>
    <w:p w:rsidR="00000000" w:rsidRDefault="0042321D">
      <w:pPr>
        <w:pStyle w:val="just"/>
      </w:pPr>
      <w:r>
        <w:t>3.1.12. Уведомлять Банк обо всех изменениях в своих документах, а также уведомлять об иных обстоятельствах, имею</w:t>
      </w:r>
      <w:r>
        <w:t>щих значение для исполнения Сторонами своих обязательств по настоящему Соглашению.</w:t>
      </w:r>
    </w:p>
    <w:p w:rsidR="00000000" w:rsidRDefault="0042321D">
      <w:pPr>
        <w:pStyle w:val="just"/>
      </w:pPr>
      <w:r>
        <w:t>3.1.13. Оплатить счет, выставленный Банком в соответствии с п. 2.6 настоящего Соглашения, в течение _____ дней с даты выставления Банком счета.</w:t>
      </w:r>
    </w:p>
    <w:p w:rsidR="00000000" w:rsidRDefault="0042321D">
      <w:pPr>
        <w:pStyle w:val="just"/>
      </w:pPr>
      <w:r>
        <w:t>3.2. Банк обязан:</w:t>
      </w:r>
    </w:p>
    <w:p w:rsidR="00000000" w:rsidRDefault="0042321D">
      <w:pPr>
        <w:pStyle w:val="just"/>
      </w:pPr>
      <w:r>
        <w:t>3.2.1. Выпу</w:t>
      </w:r>
      <w:r>
        <w:t>стить на основании заявления Клиента по форме Приложения N 2 к настоящему Соглашению карту категории, указанной Клиентом в заявлении, в течение _____ рабочих дней с момента предоставления предусмотренных настоящим Соглашением документов и поступления на СК</w:t>
      </w:r>
      <w:r>
        <w:t>С денежных средств в соответствии с тарифами.</w:t>
      </w:r>
    </w:p>
    <w:p w:rsidR="00000000" w:rsidRDefault="0042321D">
      <w:pPr>
        <w:pStyle w:val="just"/>
      </w:pPr>
      <w:r>
        <w:t>3.2.2. Дебетовать СКС Клиента в рублях Российской Федерации на суммы операций, совершенных Клиентом с использованием карт.</w:t>
      </w:r>
    </w:p>
    <w:p w:rsidR="00000000" w:rsidRDefault="0042321D">
      <w:pPr>
        <w:pStyle w:val="just"/>
      </w:pPr>
      <w:r>
        <w:t>3.2.3. По запросу Клиента формировать выписки по операциям, произведенным с использованием карт, и предоставлять их Клиенту.</w:t>
      </w:r>
    </w:p>
    <w:p w:rsidR="00000000" w:rsidRDefault="0042321D">
      <w:pPr>
        <w:pStyle w:val="just"/>
      </w:pPr>
      <w:r>
        <w:t>3.2.4. Ежемесячно в срок не позднее _____ рабочего дня каждого месяца предоставлять Клиенту выписки по СКС. В выписках отражается и</w:t>
      </w:r>
      <w:r>
        <w:t>нформация обо всех операциях по СКС, подлежащих оплате или оплаченных Клиентом за прошедший месяц.</w:t>
      </w:r>
    </w:p>
    <w:p w:rsidR="00000000" w:rsidRDefault="0042321D">
      <w:pPr>
        <w:pStyle w:val="just"/>
      </w:pPr>
      <w:r>
        <w:t xml:space="preserve">3.2.5. Сохранять банковскую тайну по операциям, производимым по СКС Клиента. Сведения по указанным операциям могут стать известными в порядке, установленном </w:t>
      </w:r>
      <w:r>
        <w:t>законодательством Российской Федерации.</w:t>
      </w:r>
    </w:p>
    <w:p w:rsidR="00000000" w:rsidRDefault="0042321D">
      <w:pPr>
        <w:pStyle w:val="just"/>
      </w:pPr>
      <w:r>
        <w:t>3.2.6. Начислять проценты на текущие остатки на СКС Клиента в соответствии с тарифами Банка, действующими на момент начисления процентов. При начислении процентов в расчет принимается фактическое количество календарн</w:t>
      </w:r>
      <w:r>
        <w:t>ых дней в году (365 или 366 дней соответственно). Проценты уплачиваются ежеквартально и при закрытии СКС датой последнего календарного дня процентного периода.</w:t>
      </w:r>
    </w:p>
    <w:p w:rsidR="00000000" w:rsidRDefault="0042321D">
      <w:pPr>
        <w:pStyle w:val="just"/>
      </w:pPr>
      <w:r>
        <w:t>3.2.7. Выплатить Клиенту остаток денежных средств на СКС, за вычетом денежных средств, заблокиро</w:t>
      </w:r>
      <w:r>
        <w:t xml:space="preserve">ванных на СКС в результате поступления авторизационных запросов (сумм предавторизованных транзакций), в случае расторжения настоящего Соглашения и/или прекращения действия карты, по истечении _____ рабочих дней с момента сдачи/прекращения действия карты в </w:t>
      </w:r>
      <w:r>
        <w:t>Банк. Выплата указанных денежных средств производится в валюте СКС банковским переводом по установленным Банком тарифам на счет, указанный Клиентом в соответствующем заявлении на закрытие карты, или путем выдачи наличных средств через кассу Банка. Суммы пр</w:t>
      </w:r>
      <w:r>
        <w:t xml:space="preserve">едавторизованных транзакций возвращаются на счет, указанный Клиентом, в течение _____ рабочих дней после представления последним в Банк письменного заявления о возврате сумм предавторизованных транзакций с отметкой таможни или иного получателя таможенного </w:t>
      </w:r>
      <w:r>
        <w:t>платежа, по запросу которого была заблокирована данная сумма, о прекращении обязательств Клиента перед указанным получателем таможенного платежа.</w:t>
      </w:r>
    </w:p>
    <w:p w:rsidR="00000000" w:rsidRDefault="0042321D">
      <w:pPr>
        <w:pStyle w:val="just"/>
      </w:pPr>
      <w:r>
        <w:t>3.2.8. В случае внесения изменений в Тарифы и Правила пользования картой информировать об этом Клиента не мене</w:t>
      </w:r>
      <w:r>
        <w:t>е чем за _____ рабочих дней путем размещения соответствующей информации в доступных для Клиента местах в дополнительных офисах и филиалах Банка.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3"/>
        <w:rPr>
          <w:rFonts w:eastAsia="Times New Roman"/>
        </w:rPr>
      </w:pPr>
      <w:r>
        <w:rPr>
          <w:rFonts w:eastAsia="Times New Roman"/>
        </w:rPr>
        <w:t>4. ПРАВА СТОРОН</w:t>
      </w:r>
    </w:p>
    <w:p w:rsidR="00000000" w:rsidRDefault="0042321D">
      <w:pPr>
        <w:pStyle w:val="just"/>
      </w:pPr>
      <w:r>
        <w:t>4.1. Клиент имеет право:</w:t>
      </w:r>
    </w:p>
    <w:p w:rsidR="00000000" w:rsidRDefault="0042321D">
      <w:pPr>
        <w:pStyle w:val="just"/>
      </w:pPr>
      <w:r>
        <w:t>4.1.1. Получать ежемесячную выписку по СКС Клиента.</w:t>
      </w:r>
    </w:p>
    <w:p w:rsidR="00000000" w:rsidRDefault="0042321D">
      <w:pPr>
        <w:pStyle w:val="just"/>
      </w:pPr>
      <w:r>
        <w:t>4.1.2. Не позднее</w:t>
      </w:r>
      <w:r>
        <w:t xml:space="preserve"> чем за _____ дней до истечения срока действия карты обратиться в Банк с заявлением о ее закрытии.</w:t>
      </w:r>
    </w:p>
    <w:p w:rsidR="00000000" w:rsidRDefault="0042321D">
      <w:pPr>
        <w:pStyle w:val="just"/>
      </w:pPr>
      <w:r>
        <w:t>4.2. Банк имеет право:</w:t>
      </w:r>
    </w:p>
    <w:p w:rsidR="00000000" w:rsidRDefault="0042321D">
      <w:pPr>
        <w:pStyle w:val="just"/>
      </w:pPr>
      <w:r>
        <w:t>4.2.1. В безакцептном порядке списывать с СКС Клиента задолженность по уплате комиссий в соответствии с тарифами. Списание осуществляе</w:t>
      </w:r>
      <w:r>
        <w:t>тся по курсу Банка России, действующему на момент списания.</w:t>
      </w:r>
    </w:p>
    <w:p w:rsidR="00000000" w:rsidRDefault="0042321D">
      <w:pPr>
        <w:pStyle w:val="just"/>
      </w:pPr>
      <w:r>
        <w:t>4.2.2. Прекратить или приостановить использование карты с объявлением ее недействительной по мотивам невыполнения Клиентом условий настоящего Соглашения.</w:t>
      </w:r>
    </w:p>
    <w:p w:rsidR="00000000" w:rsidRDefault="0042321D">
      <w:pPr>
        <w:pStyle w:val="just"/>
      </w:pPr>
      <w:r>
        <w:t>4.2.3. В случае утраты/кражи карты дебетов</w:t>
      </w:r>
      <w:r>
        <w:t>ать СКС Клиента на суммы операций, совершенных по карте, выставленные к оплате за период времени, прошедший с момента сообщения в Банк или в процессинговый центр платежной системы _________________ (наименование) об утрате/краже карты до момента фактическо</w:t>
      </w:r>
      <w:r>
        <w:t>й блокировки карты платежной системой "_________________" (наименование).</w:t>
      </w:r>
    </w:p>
    <w:p w:rsidR="00000000" w:rsidRDefault="0042321D">
      <w:pPr>
        <w:pStyle w:val="just"/>
      </w:pPr>
      <w:r>
        <w:t>4.2.4. Изменять в одностороннем порядке Тарифы и Правила пользования таможенной картой (Приложение N 1).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2321D">
      <w:pPr>
        <w:pStyle w:val="just"/>
      </w:pPr>
      <w:r>
        <w:t xml:space="preserve">5.1. Клиент несет ответственность перед Банком за </w:t>
      </w:r>
      <w:r>
        <w:t>возмещение Банку расходов, произведенных с использованием карты.</w:t>
      </w:r>
    </w:p>
    <w:p w:rsidR="00000000" w:rsidRDefault="0042321D">
      <w:pPr>
        <w:pStyle w:val="just"/>
      </w:pPr>
      <w:r>
        <w:t>5.2. Ущерб, причиненный Банку Клиентом вследствие неисполнения или ненадлежащего исполнения последним Правил пользования картой, подлежит безусловному возмещению Банку Клиентом.</w:t>
      </w:r>
    </w:p>
    <w:p w:rsidR="00000000" w:rsidRDefault="0042321D">
      <w:pPr>
        <w:pStyle w:val="just"/>
      </w:pPr>
      <w:r>
        <w:t>5.3. В случае</w:t>
      </w:r>
      <w:r>
        <w:t xml:space="preserve"> невыполнения Клиентом обязанности по оплате счетов, выставленных Банком в срок, указанный в подп. 3.1.13 настоящего Соглашения, Клиент уплачивает Банку пени в размере ____% от суммы неоплаченного счета за каждый день просрочки.</w:t>
      </w:r>
    </w:p>
    <w:p w:rsidR="00000000" w:rsidRDefault="0042321D">
      <w:pPr>
        <w:pStyle w:val="just"/>
      </w:pPr>
      <w:r>
        <w:t>5.4. Банк несет ответственн</w:t>
      </w:r>
      <w:r>
        <w:t>ость за сохранность средств, размещенных Клиентом на СКС, и гарантирует их возврат Клиенту по прекращении действия настоящего Соглашения в соответствии с порядком, описанным в подп. 3.2.7 настоящего Соглашения.</w:t>
      </w:r>
    </w:p>
    <w:p w:rsidR="00000000" w:rsidRDefault="0042321D">
      <w:pPr>
        <w:pStyle w:val="just"/>
      </w:pPr>
      <w:r>
        <w:t>5.5. Банк несет ответственность за сохранение</w:t>
      </w:r>
      <w:r>
        <w:t xml:space="preserve"> банковской тайны по операциям Клиента, произведенным с использованием карты. Сведения по указанным операциям могут стать известными не иначе как в порядке, установленном законодательством Российской Федерации.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ДЕЙСТВИЯ СОГЛАШЕНИЯ</w:t>
      </w:r>
    </w:p>
    <w:p w:rsidR="00000000" w:rsidRDefault="0042321D">
      <w:pPr>
        <w:pStyle w:val="just"/>
      </w:pPr>
      <w:r>
        <w:t>Настоящее</w:t>
      </w:r>
      <w:r>
        <w:t xml:space="preserve"> Соглашение может быть прекращено:</w:t>
      </w:r>
    </w:p>
    <w:p w:rsidR="00000000" w:rsidRDefault="0042321D">
      <w:pPr>
        <w:pStyle w:val="just"/>
      </w:pPr>
      <w:r>
        <w:t>а) Клиентом - по письменному уведомлению Банка не позднее чем за ___ дней (срок, необходимый для урегулирования взаиморасчетов) при условии отсутствия задолженности перед Банком. С момента получения Банком указанного увед</w:t>
      </w:r>
      <w:r>
        <w:t>омления все карты объявляются недействительными и подлежат возврату в Банк. Соглашение при этом считается расторгнутым по истечении ___ дней со дня сдачи последней карты в Банк при условии отсутствия задолженности Клиента перед Банком;</w:t>
      </w:r>
    </w:p>
    <w:p w:rsidR="00000000" w:rsidRDefault="0042321D">
      <w:pPr>
        <w:pStyle w:val="just"/>
      </w:pPr>
      <w:r>
        <w:t>б) Банком - в соответствии с действующим законодательством Российской Федерации.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42321D">
      <w:pPr>
        <w:pStyle w:val="just"/>
      </w:pPr>
      <w:r>
        <w:t xml:space="preserve">7.1. Неурегулированные Сторонами споры и разногласия, возникающие при исполнении настоящего Соглашения, а также все сделки, совершенные в связи и </w:t>
      </w:r>
      <w:r>
        <w:t>соответствии с настоящим Соглашением, разрешаются в ____________ суде г. ______.</w:t>
      </w:r>
    </w:p>
    <w:p w:rsidR="00000000" w:rsidRDefault="0042321D">
      <w:pPr>
        <w:pStyle w:val="just"/>
      </w:pPr>
      <w:r>
        <w:t>7.2. Настоящее Соглашение подчиняется законодательству Российской Федерации. При разрешении любых споров, вытекающих из настоящего Соглашения, применяется материальное право Р</w:t>
      </w:r>
      <w:r>
        <w:t>оссийской Федерации.</w:t>
      </w:r>
    </w:p>
    <w:p w:rsidR="00000000" w:rsidRDefault="0042321D">
      <w:pPr>
        <w:pStyle w:val="just"/>
      </w:pPr>
      <w:r>
        <w:t>7.3. Настоящее Соглашение составлено в двух экземплярах, по одному для каждой Стороны, оба экземпляра имеют одинаковую силу.</w:t>
      </w:r>
    </w:p>
    <w:p w:rsidR="00000000" w:rsidRDefault="0042321D">
      <w:pPr>
        <w:pStyle w:val="just"/>
      </w:pPr>
      <w:r>
        <w:t>7.4. Соглашение вступает в силу с момента его подписания обеими Сторонами.</w:t>
      </w:r>
    </w:p>
    <w:p w:rsidR="00000000" w:rsidRDefault="0042321D">
      <w:pPr>
        <w:pStyle w:val="just"/>
      </w:pPr>
      <w:r>
        <w:t>7.5. Настоящее Соглашение прекращае</w:t>
      </w:r>
      <w:r>
        <w:t>т свое действие одновременно с закрытием СКС.</w:t>
      </w:r>
    </w:p>
    <w:p w:rsidR="00000000" w:rsidRDefault="0042321D">
      <w:pPr>
        <w:pStyle w:val="just"/>
      </w:pPr>
      <w:r>
        <w:t>7.6. В случае если Клиент не обратился в Банк с заявлением о закрытии карты в срок, установленный в подп. 4.1.2 настоящего Соглашения, Банк осуществляет выпуск карты, прекратившей срок действия, на новый срок д</w:t>
      </w:r>
      <w:r>
        <w:t>ействия по Тарифам Банка.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3"/>
        <w:rPr>
          <w:rFonts w:eastAsia="Times New Roman"/>
        </w:rPr>
      </w:pPr>
      <w:r>
        <w:rPr>
          <w:rFonts w:eastAsia="Times New Roman"/>
        </w:rPr>
        <w:t>8. ПРИЛОЖЕНИЯ</w:t>
      </w:r>
    </w:p>
    <w:p w:rsidR="00000000" w:rsidRDefault="0042321D">
      <w:pPr>
        <w:pStyle w:val="just"/>
      </w:pPr>
      <w:r>
        <w:t>8.1. Правила пользования картой (Приложение N 1).</w:t>
      </w:r>
    </w:p>
    <w:p w:rsidR="00000000" w:rsidRDefault="0042321D">
      <w:pPr>
        <w:pStyle w:val="just"/>
      </w:pPr>
      <w:r>
        <w:t>8.2. Заявление пользователя карты (Приложение N 2).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42321D">
      <w:pPr>
        <w:pStyle w:val="just"/>
      </w:pPr>
      <w:r>
        <w:t>Банк: ________________________________________________________________</w:t>
      </w:r>
    </w:p>
    <w:p w:rsidR="00000000" w:rsidRDefault="0042321D">
      <w:pPr>
        <w:pStyle w:val="left"/>
      </w:pPr>
      <w:r>
        <w:t>___________</w:t>
      </w:r>
      <w:r>
        <w:t>_______________________________________________________________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just"/>
      </w:pPr>
      <w:r>
        <w:t>Клиент: ______________________________________________________________</w:t>
      </w:r>
    </w:p>
    <w:p w:rsidR="00000000" w:rsidRDefault="0042321D">
      <w:pPr>
        <w:pStyle w:val="left"/>
      </w:pPr>
      <w:r>
        <w:t>__________________________________________________________________________</w:t>
      </w:r>
    </w:p>
    <w:p w:rsidR="00000000" w:rsidRDefault="0042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21D">
      <w:pPr>
        <w:pStyle w:val="HTML"/>
      </w:pPr>
      <w:r>
        <w:t xml:space="preserve">    Банк:                                   </w:t>
      </w:r>
      <w:r>
        <w:t xml:space="preserve">   Клиент:</w:t>
      </w:r>
    </w:p>
    <w:p w:rsidR="00000000" w:rsidRDefault="0042321D">
      <w:pPr>
        <w:pStyle w:val="HTML"/>
      </w:pPr>
      <w:r>
        <w:t>_________________________                  _______________________</w:t>
      </w:r>
    </w:p>
    <w:p w:rsidR="00000000" w:rsidRDefault="0042321D">
      <w:pPr>
        <w:pStyle w:val="HTML"/>
      </w:pPr>
      <w:r>
        <w:t>М.П.</w:t>
      </w:r>
    </w:p>
    <w:p w:rsidR="00000000" w:rsidRDefault="004232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https://порядокправа.рф/obrazecy/soglashenie_o_predostavlenii_v_polzovanie_bankovskoj_tamozhennoj_karty_debetovoj_dlya_fizicheskix_lic.htm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1D"/>
    <w:rsid w:val="0042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9C44D-50B5-4FB1-AE0C-7A3F4146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v_polzovanie_bankovskoj_tamozhennoj_karty_debetovoj_dlya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2004</Words>
  <Characters>11429</Characters>
  <Application>Microsoft Office Word</Application>
  <DocSecurity>0</DocSecurity>
  <Lines>95</Lines>
  <Paragraphs>26</Paragraphs>
  <ScaleCrop>false</ScaleCrop>
  <Company/>
  <LinksUpToDate>false</LinksUpToDate>
  <CharactersWithSpaces>13407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в пользование банковской таможенной карты (дебетовой; для физических лиц - резидентов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2022-08-21T17:17:00Z</dcterms:created>
  <dcterms:modified xsi:type="dcterms:W3CDTF">2022-08-21T17:17:00Z</dcterms:modified>
</cp:coreProperties>
</file>