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1F3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 предоставлении субсидий из федерального бюджета бюджетам субъектов Российской Федерации на софинансирование строительства объектов капитального строительства, </w:t>
      </w:r>
      <w:r>
        <w:rPr>
          <w:rFonts w:eastAsia="Times New Roman"/>
        </w:rPr>
        <w:t>находящихся в государственной собственности субъектов Российской Федерации (муниципальной собственности)</w:t>
      </w:r>
    </w:p>
    <w:p w:rsidR="00000000" w:rsidRDefault="00031F3E">
      <w:pPr>
        <w:pStyle w:val="right"/>
      </w:pPr>
      <w:r>
        <w:t>Утверждена Приказом Министерства спорта Российской Федерации от 12 февраля 2014 г. N 80</w:t>
      </w:r>
    </w:p>
    <w:p w:rsidR="00000000" w:rsidRDefault="00031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F3E">
      <w:pPr>
        <w:pStyle w:val="3"/>
        <w:rPr>
          <w:rFonts w:eastAsia="Times New Roman"/>
        </w:rPr>
      </w:pPr>
      <w:r>
        <w:rPr>
          <w:rFonts w:eastAsia="Times New Roman"/>
        </w:rPr>
        <w:t>ФОРМА СОГЛАШЕНИЯ О ПРЕДОСТАВЛЕНИИ СУБСИДИЙ ИЗ ФЕДЕРАЛЬНОГО БЮД</w:t>
      </w:r>
      <w:r>
        <w:rPr>
          <w:rFonts w:eastAsia="Times New Roman"/>
        </w:rPr>
        <w:t>ЖЕТА БЮДЖЕТАМ СУБЪЕКТОВ РОССИЙСКОЙ ФЕДЕРАЦИИ НА СОФИНАНСИРОВАНИЕ СТРОИТЕЛЬСТВА ОБЪЕКТОВ КАПИТАЛЬНОГО СТРОИТЕЛЬСТВА, НАХОДЯЩИХСЯ В ГОСУДАРСТВЕННОЙ СОБСТВЕННОСТИ СУБЪЕКТОВ РОССИЙСКОЙ ФЕДЕРАЦИИ (МУНИЦИПАЛЬНОЙ СОБСТВЕННОСТИ)</w:t>
      </w:r>
    </w:p>
    <w:p w:rsidR="00000000" w:rsidRDefault="00031F3E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______ о предоставлени</w:t>
      </w:r>
      <w:r>
        <w:rPr>
          <w:rFonts w:eastAsia="Times New Roman"/>
        </w:rPr>
        <w:t>и субсидий из федерального бюджета бюджетам субъектов Российской Федерации на софинансирование строительства объектов капитального строительства, находящихся в государственной собственности субъектов Российской Федерации (муниципальной собственности)</w:t>
      </w:r>
    </w:p>
    <w:p w:rsidR="00000000" w:rsidRDefault="00031F3E">
      <w:pPr>
        <w:pStyle w:val="HTML"/>
      </w:pPr>
      <w:r>
        <w:t>г. Мо</w:t>
      </w:r>
      <w:r>
        <w:t>сква                                       "__" ______________ 20__ г.</w:t>
      </w:r>
    </w:p>
    <w:p w:rsidR="00000000" w:rsidRDefault="00031F3E">
      <w:pPr>
        <w:pStyle w:val="HTML"/>
      </w:pPr>
    </w:p>
    <w:p w:rsidR="00000000" w:rsidRDefault="00031F3E">
      <w:pPr>
        <w:pStyle w:val="HTML"/>
      </w:pPr>
      <w:r>
        <w:t>Министерство  спорта  Российской  Федерации, являющееся государственным</w:t>
      </w:r>
    </w:p>
    <w:p w:rsidR="00000000" w:rsidRDefault="00031F3E">
      <w:pPr>
        <w:pStyle w:val="HTML"/>
      </w:pPr>
      <w:r>
        <w:t>заказчиком   -   координатором   Федеральной  целевой  программы  "Развитие</w:t>
      </w:r>
    </w:p>
    <w:p w:rsidR="00000000" w:rsidRDefault="00031F3E">
      <w:pPr>
        <w:pStyle w:val="HTML"/>
      </w:pPr>
      <w:r>
        <w:t>физической  культуры  и спорта в Рос</w:t>
      </w:r>
      <w:r>
        <w:t>сийской Федерации на 2006 - 2015 годы",</w:t>
      </w:r>
    </w:p>
    <w:p w:rsidR="00000000" w:rsidRDefault="00031F3E">
      <w:pPr>
        <w:pStyle w:val="HTML"/>
      </w:pPr>
      <w:r>
        <w:t>утвержденной постановлением Правительства Российской Федерации от 11 января</w:t>
      </w:r>
    </w:p>
    <w:p w:rsidR="00000000" w:rsidRDefault="00031F3E">
      <w:pPr>
        <w:pStyle w:val="HTML"/>
      </w:pPr>
      <w:r>
        <w:t>2006 г. N 7 (Собрание законодательства Российской Федерации, 2006, N 3, ст.</w:t>
      </w:r>
    </w:p>
    <w:p w:rsidR="00000000" w:rsidRDefault="00031F3E">
      <w:pPr>
        <w:pStyle w:val="HTML"/>
      </w:pPr>
      <w:r>
        <w:t>304;  2007, N 30, ст. 3936; N 53, ст. 6615; 2008, N 31, ст. 3738</w:t>
      </w:r>
      <w:r>
        <w:t>; N 40, ст.</w:t>
      </w:r>
    </w:p>
    <w:p w:rsidR="00000000" w:rsidRDefault="00031F3E">
      <w:pPr>
        <w:pStyle w:val="HTML"/>
      </w:pPr>
      <w:r>
        <w:t>4539;  2010,  N 26, ст. 3348; 2011, N 4, ст. 602; N 23, ст. 3317; N 46, ст.</w:t>
      </w:r>
    </w:p>
    <w:p w:rsidR="00000000" w:rsidRDefault="00031F3E">
      <w:pPr>
        <w:pStyle w:val="HTML"/>
      </w:pPr>
      <w:r>
        <w:t>6536;  2012,  N 3, ст. 412; N 31, ст. 4371; N 51, ст. 7231; 2013, N 39, ст.</w:t>
      </w:r>
    </w:p>
    <w:p w:rsidR="00000000" w:rsidRDefault="00031F3E">
      <w:pPr>
        <w:pStyle w:val="HTML"/>
      </w:pPr>
      <w:r>
        <w:t>4984;  N  48,  ст.  6254)  и  главным  распорядителем средств по стройкам и</w:t>
      </w:r>
    </w:p>
    <w:p w:rsidR="00000000" w:rsidRDefault="00031F3E">
      <w:pPr>
        <w:pStyle w:val="HTML"/>
      </w:pPr>
      <w:r>
        <w:t>объектам,  финан</w:t>
      </w:r>
      <w:r>
        <w:t>сируемым  из  федерального  бюджета, именуемое в дальнейшем</w:t>
      </w:r>
    </w:p>
    <w:p w:rsidR="00000000" w:rsidRDefault="00031F3E">
      <w:pPr>
        <w:pStyle w:val="HTML"/>
      </w:pPr>
      <w:r>
        <w:t>"Главный распорядитель средств", в лице ___________________________________</w:t>
      </w:r>
    </w:p>
    <w:p w:rsidR="00000000" w:rsidRDefault="00031F3E">
      <w:pPr>
        <w:pStyle w:val="HTML"/>
      </w:pPr>
      <w:r>
        <w:t>__________________________________________________________________________,</w:t>
      </w:r>
    </w:p>
    <w:p w:rsidR="00000000" w:rsidRDefault="00031F3E">
      <w:pPr>
        <w:pStyle w:val="HTML"/>
      </w:pPr>
      <w:r>
        <w:t>(должность, фамилия, имя, отчество)</w:t>
      </w:r>
    </w:p>
    <w:p w:rsidR="00000000" w:rsidRDefault="00031F3E">
      <w:pPr>
        <w:pStyle w:val="HTML"/>
      </w:pPr>
      <w:r>
        <w:t>действую</w:t>
      </w:r>
      <w:r>
        <w:t>щего на основании ________________________, с одной стороны, и ____</w:t>
      </w:r>
    </w:p>
    <w:p w:rsidR="00000000" w:rsidRDefault="00031F3E">
      <w:pPr>
        <w:pStyle w:val="HTML"/>
      </w:pPr>
      <w:r>
        <w:lastRenderedPageBreak/>
        <w:t>(наименование, дата,</w:t>
      </w:r>
    </w:p>
    <w:p w:rsidR="00000000" w:rsidRDefault="00031F3E">
      <w:pPr>
        <w:pStyle w:val="HTML"/>
      </w:pPr>
      <w:r>
        <w:t>номер документа)</w:t>
      </w:r>
    </w:p>
    <w:p w:rsidR="00000000" w:rsidRDefault="00031F3E">
      <w:pPr>
        <w:pStyle w:val="HTML"/>
      </w:pPr>
      <w:r>
        <w:t>__________________________________________________________________________,</w:t>
      </w:r>
    </w:p>
    <w:p w:rsidR="00000000" w:rsidRDefault="00031F3E">
      <w:pPr>
        <w:pStyle w:val="HTML"/>
      </w:pPr>
      <w:r>
        <w:t>(наименование высшего исполнительного органа государственной власти</w:t>
      </w:r>
    </w:p>
    <w:p w:rsidR="00000000" w:rsidRDefault="00031F3E">
      <w:pPr>
        <w:pStyle w:val="HTML"/>
      </w:pPr>
      <w:r>
        <w:t>субъек</w:t>
      </w:r>
      <w:r>
        <w:t>та Российской Федерации)</w:t>
      </w:r>
    </w:p>
    <w:p w:rsidR="00000000" w:rsidRDefault="00031F3E">
      <w:pPr>
        <w:pStyle w:val="HTML"/>
      </w:pPr>
      <w:r>
        <w:t>являющийся  государственным  заказчиком  в  отношении  строек  и  объектов,</w:t>
      </w:r>
    </w:p>
    <w:p w:rsidR="00000000" w:rsidRDefault="00031F3E">
      <w:pPr>
        <w:pStyle w:val="HTML"/>
      </w:pPr>
      <w:r>
        <w:t>находящихся  в  государственной собственности субъекта Российской Федерации</w:t>
      </w:r>
    </w:p>
    <w:p w:rsidR="00000000" w:rsidRDefault="00031F3E">
      <w:pPr>
        <w:pStyle w:val="HTML"/>
      </w:pPr>
      <w:r>
        <w:t>(муниципальной собственности), именуемый в дальнейшем "Получатель средств",</w:t>
      </w:r>
    </w:p>
    <w:p w:rsidR="00000000" w:rsidRDefault="00031F3E">
      <w:pPr>
        <w:pStyle w:val="HTML"/>
      </w:pPr>
      <w:r>
        <w:t>в лице ___________________________________________________________________,</w:t>
      </w:r>
    </w:p>
    <w:p w:rsidR="00000000" w:rsidRDefault="00031F3E">
      <w:pPr>
        <w:pStyle w:val="HTML"/>
      </w:pPr>
      <w:r>
        <w:t>(должность, фамилия, имя, отчество)</w:t>
      </w:r>
    </w:p>
    <w:p w:rsidR="00000000" w:rsidRDefault="00031F3E">
      <w:pPr>
        <w:pStyle w:val="HTML"/>
      </w:pPr>
      <w:r>
        <w:t>действующего на основании __________________________________________</w:t>
      </w:r>
      <w:r>
        <w:t>______,</w:t>
      </w:r>
    </w:p>
    <w:p w:rsidR="00000000" w:rsidRDefault="00031F3E">
      <w:pPr>
        <w:pStyle w:val="HTML"/>
      </w:pPr>
      <w:r>
        <w:t>(наименование, дата, номер документа)</w:t>
      </w:r>
    </w:p>
    <w:p w:rsidR="00000000" w:rsidRDefault="00031F3E">
      <w:pPr>
        <w:pStyle w:val="HTML"/>
      </w:pPr>
      <w:r>
        <w:t>с  другой  стороны,  именуемые  в  дальнейшем  "Стороны",  в соответствии с</w:t>
      </w:r>
    </w:p>
    <w:p w:rsidR="00000000" w:rsidRDefault="00031F3E">
      <w:pPr>
        <w:pStyle w:val="HTML"/>
      </w:pPr>
      <w:r>
        <w:t>Бюджетным   кодексом   Российской   Федерации  (Собрание   законодательства</w:t>
      </w:r>
    </w:p>
    <w:p w:rsidR="00000000" w:rsidRDefault="00031F3E">
      <w:pPr>
        <w:pStyle w:val="HTML"/>
      </w:pPr>
      <w:r>
        <w:t>Российской Федерации, 1998, N 31, ст. 3823) (с учетом внес</w:t>
      </w:r>
      <w:r>
        <w:t>енных изменений и</w:t>
      </w:r>
    </w:p>
    <w:p w:rsidR="00000000" w:rsidRDefault="00031F3E">
      <w:pPr>
        <w:pStyle w:val="HTML"/>
      </w:pPr>
      <w:r>
        <w:t>дополнений),  постановлением  Правительства  Российской Федерации от 26 мая</w:t>
      </w:r>
    </w:p>
    <w:p w:rsidR="00000000" w:rsidRDefault="00031F3E">
      <w:pPr>
        <w:pStyle w:val="HTML"/>
      </w:pPr>
      <w:r>
        <w:t>2008  г.  N 392 "О формировании, предоставлении и распределении субсидий из</w:t>
      </w:r>
    </w:p>
    <w:p w:rsidR="00000000" w:rsidRDefault="00031F3E">
      <w:pPr>
        <w:pStyle w:val="HTML"/>
      </w:pPr>
      <w:r>
        <w:t>федерального  бюджета  бюджетам  субъектов  Российской Федерации" (Собрание</w:t>
      </w:r>
    </w:p>
    <w:p w:rsidR="00000000" w:rsidRDefault="00031F3E">
      <w:pPr>
        <w:pStyle w:val="HTML"/>
      </w:pPr>
      <w:r>
        <w:t>законодате</w:t>
      </w:r>
      <w:r>
        <w:t>льства Российской Федерации, 2008, N 22, ст. 2573; 2009, N 5, ст.</w:t>
      </w:r>
    </w:p>
    <w:p w:rsidR="00000000" w:rsidRDefault="00031F3E">
      <w:pPr>
        <w:pStyle w:val="HTML"/>
      </w:pPr>
      <w:r>
        <w:t>617;  N 30, ст. 3802; N 35, ст. 4244; N 41, ст. 4784; 2010, N 13, ст. 1509;</w:t>
      </w:r>
    </w:p>
    <w:p w:rsidR="00000000" w:rsidRDefault="00031F3E">
      <w:pPr>
        <w:pStyle w:val="HTML"/>
      </w:pPr>
      <w:r>
        <w:t>N 41 (II ч.), ст. 5236; 2011, N 2, ст. 305; N 38, ст. 5391; N 44, ст. 6280;</w:t>
      </w:r>
    </w:p>
    <w:p w:rsidR="00000000" w:rsidRDefault="00031F3E">
      <w:pPr>
        <w:pStyle w:val="HTML"/>
      </w:pPr>
      <w:r>
        <w:t>2012,  N  43,  ст.  5889)  и  в  соотв</w:t>
      </w:r>
      <w:r>
        <w:t>етствии  с  распределением  субсидий,</w:t>
      </w:r>
    </w:p>
    <w:p w:rsidR="00000000" w:rsidRDefault="00031F3E">
      <w:pPr>
        <w:pStyle w:val="HTML"/>
      </w:pPr>
      <w:r>
        <w:t>предоставляемых   ежегодно   из  федерального  бюджета  бюджетам  субъектов</w:t>
      </w:r>
    </w:p>
    <w:p w:rsidR="00000000" w:rsidRDefault="00031F3E">
      <w:pPr>
        <w:pStyle w:val="HTML"/>
      </w:pPr>
      <w:r>
        <w:t>Российской    Федерации    на   софинансирование   строительства   объектов</w:t>
      </w:r>
    </w:p>
    <w:p w:rsidR="00000000" w:rsidRDefault="00031F3E">
      <w:pPr>
        <w:pStyle w:val="HTML"/>
      </w:pPr>
      <w:r>
        <w:t>капитального  строительства,  находящихся  в  государственной собс</w:t>
      </w:r>
      <w:r>
        <w:t>твенности</w:t>
      </w:r>
    </w:p>
    <w:p w:rsidR="00000000" w:rsidRDefault="00031F3E">
      <w:pPr>
        <w:pStyle w:val="HTML"/>
      </w:pPr>
      <w:r>
        <w:t>субъектов  Российской  Федерации  (муниципальной  собственности), заключили</w:t>
      </w:r>
    </w:p>
    <w:p w:rsidR="00000000" w:rsidRDefault="00031F3E">
      <w:pPr>
        <w:pStyle w:val="HTML"/>
      </w:pPr>
      <w:r>
        <w:t>настоящее Соглашение (далее - Соглашение) о нижеследующем:</w:t>
      </w:r>
    </w:p>
    <w:p w:rsidR="00000000" w:rsidRDefault="00031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F3E">
      <w:pPr>
        <w:pStyle w:val="3"/>
        <w:rPr>
          <w:rFonts w:eastAsia="Times New Roman"/>
        </w:rPr>
      </w:pPr>
      <w:r>
        <w:rPr>
          <w:rFonts w:eastAsia="Times New Roman"/>
        </w:rPr>
        <w:t>I. Предмет Соглашения</w:t>
      </w:r>
    </w:p>
    <w:p w:rsidR="00000000" w:rsidRDefault="00031F3E">
      <w:pPr>
        <w:pStyle w:val="HTML"/>
      </w:pPr>
      <w:r>
        <w:t xml:space="preserve">    1. В соответствии с настоящим Соглашением Главный распорядитель средств</w:t>
      </w:r>
    </w:p>
    <w:p w:rsidR="00000000" w:rsidRDefault="00031F3E">
      <w:pPr>
        <w:pStyle w:val="HTML"/>
      </w:pPr>
      <w:r>
        <w:t>обязуется  п</w:t>
      </w:r>
      <w:r>
        <w:t>редоставить  в  20__  году  субсидии  из  федерального  бюджета</w:t>
      </w:r>
    </w:p>
    <w:p w:rsidR="00000000" w:rsidRDefault="00031F3E">
      <w:pPr>
        <w:pStyle w:val="HTML"/>
      </w:pPr>
      <w:r>
        <w:t>бюджету ___________________________________________________________________</w:t>
      </w:r>
    </w:p>
    <w:p w:rsidR="00000000" w:rsidRDefault="00031F3E">
      <w:pPr>
        <w:pStyle w:val="HTML"/>
      </w:pPr>
      <w:r>
        <w:t>(наименование субъекта Российской Федерации)</w:t>
      </w:r>
    </w:p>
    <w:p w:rsidR="00000000" w:rsidRDefault="00031F3E">
      <w:pPr>
        <w:pStyle w:val="HTML"/>
      </w:pPr>
      <w:r>
        <w:t>в  целях  софинансирования  в 20__ году строительства объектов капиталь</w:t>
      </w:r>
      <w:r>
        <w:t>ного</w:t>
      </w:r>
    </w:p>
    <w:p w:rsidR="00000000" w:rsidRDefault="00031F3E">
      <w:pPr>
        <w:pStyle w:val="HTML"/>
      </w:pPr>
      <w:r>
        <w:t>строительства,   находящихся   в  государственной  собственности  субъектов</w:t>
      </w:r>
    </w:p>
    <w:p w:rsidR="00000000" w:rsidRDefault="00031F3E">
      <w:pPr>
        <w:pStyle w:val="HTML"/>
      </w:pPr>
      <w:r>
        <w:t>Российской  Федерации  (муниципальной  собственности), которые включаются в</w:t>
      </w:r>
    </w:p>
    <w:p w:rsidR="00000000" w:rsidRDefault="00031F3E">
      <w:pPr>
        <w:pStyle w:val="HTML"/>
      </w:pPr>
      <w:r>
        <w:t>Федеральную  целевую  программу  "Развитие  физической  культуры и спорта в</w:t>
      </w:r>
    </w:p>
    <w:p w:rsidR="00000000" w:rsidRDefault="00031F3E">
      <w:pPr>
        <w:pStyle w:val="HTML"/>
      </w:pPr>
      <w:r>
        <w:t xml:space="preserve">Российской  </w:t>
      </w:r>
      <w:r>
        <w:t>Федерации  на  2006  -  2015 годы", утвержденную постановлением</w:t>
      </w:r>
    </w:p>
    <w:p w:rsidR="00000000" w:rsidRDefault="00031F3E">
      <w:pPr>
        <w:pStyle w:val="HTML"/>
      </w:pPr>
      <w:r>
        <w:t>Правительства  Российской Федерации от 11 января 2006 г. N 7 по направлению</w:t>
      </w:r>
    </w:p>
    <w:p w:rsidR="00000000" w:rsidRDefault="00031F3E">
      <w:pPr>
        <w:pStyle w:val="HTML"/>
      </w:pPr>
      <w:r>
        <w:t>"Массовый  спорт"  и  бюджетные инвестиции в которые осуществляются за счет</w:t>
      </w:r>
    </w:p>
    <w:p w:rsidR="00000000" w:rsidRDefault="00031F3E">
      <w:pPr>
        <w:pStyle w:val="HTML"/>
      </w:pPr>
      <w:r>
        <w:t>средств бюджета ________________________</w:t>
      </w:r>
      <w:r>
        <w:t>___________________________________</w:t>
      </w:r>
    </w:p>
    <w:p w:rsidR="00000000" w:rsidRDefault="00031F3E">
      <w:pPr>
        <w:pStyle w:val="HTML"/>
      </w:pPr>
      <w:r>
        <w:t>(наименование субъекта Российской Федерации)</w:t>
      </w:r>
    </w:p>
    <w:p w:rsidR="00000000" w:rsidRDefault="00031F3E">
      <w:pPr>
        <w:pStyle w:val="HTML"/>
      </w:pPr>
      <w:r>
        <w:t>(местных   бюджетов),   предусмотренных   перечнем   объектов  капитального</w:t>
      </w:r>
    </w:p>
    <w:p w:rsidR="00000000" w:rsidRDefault="00031F3E">
      <w:pPr>
        <w:pStyle w:val="HTML"/>
      </w:pPr>
      <w:r>
        <w:t>строительства,   находящихся   в  государственной  собственности  субъектов</w:t>
      </w:r>
    </w:p>
    <w:p w:rsidR="00000000" w:rsidRDefault="00031F3E">
      <w:pPr>
        <w:pStyle w:val="HTML"/>
      </w:pPr>
      <w:r>
        <w:t xml:space="preserve">Российской  Федерации  </w:t>
      </w:r>
      <w:r>
        <w:t>(муниципальной  собственности),  софинансируемых  из</w:t>
      </w:r>
    </w:p>
    <w:p w:rsidR="00000000" w:rsidRDefault="00031F3E">
      <w:pPr>
        <w:pStyle w:val="HTML"/>
      </w:pPr>
      <w:r>
        <w:t>средств  федерального  бюджета  на  20__ год,  согласно Приложению  N  1  к</w:t>
      </w:r>
    </w:p>
    <w:p w:rsidR="00000000" w:rsidRDefault="00031F3E">
      <w:pPr>
        <w:pStyle w:val="HTML"/>
      </w:pPr>
      <w:r>
        <w:t>настоящему Соглашению, в размере __________________________________ рублей,</w:t>
      </w:r>
    </w:p>
    <w:p w:rsidR="00000000" w:rsidRDefault="00031F3E">
      <w:pPr>
        <w:pStyle w:val="HTML"/>
      </w:pPr>
      <w:r>
        <w:t>(сумма цифрами), (сумма прописью)</w:t>
      </w:r>
    </w:p>
    <w:p w:rsidR="00000000" w:rsidRDefault="00031F3E">
      <w:pPr>
        <w:pStyle w:val="HTML"/>
      </w:pPr>
      <w:r>
        <w:t>(далее  соответст</w:t>
      </w:r>
      <w:r>
        <w:t>венно  - Субъект, субсидии, объекты), а Получатель средств</w:t>
      </w:r>
    </w:p>
    <w:p w:rsidR="00000000" w:rsidRDefault="00031F3E">
      <w:pPr>
        <w:pStyle w:val="HTML"/>
      </w:pPr>
      <w:r>
        <w:t>обязуется   принять   указанную   субсидию,  использовать  ее  по  целевому</w:t>
      </w:r>
    </w:p>
    <w:p w:rsidR="00000000" w:rsidRDefault="00031F3E">
      <w:pPr>
        <w:pStyle w:val="HTML"/>
      </w:pPr>
      <w:r>
        <w:t>назначению,  определенному настоящим Соглашением, обеспечить финансирование</w:t>
      </w:r>
    </w:p>
    <w:p w:rsidR="00000000" w:rsidRDefault="00031F3E">
      <w:pPr>
        <w:pStyle w:val="HTML"/>
      </w:pPr>
      <w:r>
        <w:t>указанного  расходного  обязательства  за  сч</w:t>
      </w:r>
      <w:r>
        <w:t>ет  средств бюджета Субъекта в</w:t>
      </w:r>
    </w:p>
    <w:p w:rsidR="00000000" w:rsidRDefault="00031F3E">
      <w:pPr>
        <w:pStyle w:val="HTML"/>
      </w:pPr>
      <w:r>
        <w:t>размере ___________________________________________________ рублей, а также</w:t>
      </w:r>
    </w:p>
    <w:p w:rsidR="00000000" w:rsidRDefault="00031F3E">
      <w:pPr>
        <w:pStyle w:val="HTML"/>
      </w:pPr>
      <w:r>
        <w:t>(сумма цифрами), (сумма прописью)</w:t>
      </w:r>
    </w:p>
    <w:p w:rsidR="00000000" w:rsidRDefault="00031F3E">
      <w:pPr>
        <w:pStyle w:val="HTML"/>
      </w:pPr>
      <w:r>
        <w:t>обеспечить выполнение условий настоящего Соглашения.</w:t>
      </w:r>
    </w:p>
    <w:p w:rsidR="00000000" w:rsidRDefault="00031F3E">
      <w:pPr>
        <w:pStyle w:val="just"/>
      </w:pPr>
      <w:r>
        <w:t>В соответствии с федеральной целевой программой "Развитие физи</w:t>
      </w:r>
      <w:r>
        <w:t>ческой культуры и спорта в Российской Федерации на 2006 - 2015 годы", утвержденной постановлением Правительства Российской Федерации от 11 января 2006 г. N 7 (далее - Программа), дирекция Программы осуществляет текущее управление реализацией Программы и де</w:t>
      </w:r>
      <w:r>
        <w:t>йствует в соответствии с законодательством Российской Федерации и уставом дирекции Программы.</w:t>
      </w:r>
    </w:p>
    <w:p w:rsidR="00000000" w:rsidRDefault="00031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F3E">
      <w:pPr>
        <w:pStyle w:val="3"/>
        <w:rPr>
          <w:rFonts w:eastAsia="Times New Roman"/>
        </w:rPr>
      </w:pPr>
      <w:r>
        <w:rPr>
          <w:rFonts w:eastAsia="Times New Roman"/>
        </w:rPr>
        <w:t>II. Условия и порядок предоставления субсидии</w:t>
      </w:r>
    </w:p>
    <w:p w:rsidR="00000000" w:rsidRDefault="00031F3E">
      <w:pPr>
        <w:pStyle w:val="just"/>
      </w:pPr>
      <w:r>
        <w:t>2. Получатель средств обеспечивает соблюдение следующих условий:</w:t>
      </w:r>
    </w:p>
    <w:p w:rsidR="00000000" w:rsidRDefault="00031F3E">
      <w:pPr>
        <w:pStyle w:val="HTML"/>
      </w:pPr>
      <w:r>
        <w:t xml:space="preserve">    2.1.  наличие  в  законе о бюджете Субъекта на</w:t>
      </w:r>
      <w:r>
        <w:t xml:space="preserve"> текущий финансовый год и</w:t>
      </w:r>
    </w:p>
    <w:p w:rsidR="00000000" w:rsidRDefault="00031F3E">
      <w:pPr>
        <w:pStyle w:val="HTML"/>
      </w:pPr>
      <w:r>
        <w:t>плановый  период  бюджетных  ассигнований  по  финансированию строительства</w:t>
      </w:r>
    </w:p>
    <w:p w:rsidR="00000000" w:rsidRDefault="00031F3E">
      <w:pPr>
        <w:pStyle w:val="HTML"/>
      </w:pPr>
      <w:r>
        <w:t>объектов в размере ______________________________________ рублей и (или) по</w:t>
      </w:r>
    </w:p>
    <w:p w:rsidR="00000000" w:rsidRDefault="00031F3E">
      <w:pPr>
        <w:pStyle w:val="HTML"/>
      </w:pPr>
      <w:r>
        <w:t>(сумма цифрами), (сумма прописью)</w:t>
      </w:r>
    </w:p>
    <w:p w:rsidR="00000000" w:rsidRDefault="00031F3E">
      <w:pPr>
        <w:pStyle w:val="HTML"/>
      </w:pPr>
      <w:r>
        <w:t xml:space="preserve">софинансированию   </w:t>
      </w:r>
      <w:r>
        <w:t>строительства   объектов   муниципальной   собственности</w:t>
      </w:r>
    </w:p>
    <w:p w:rsidR="00000000" w:rsidRDefault="00031F3E">
      <w:pPr>
        <w:pStyle w:val="HTML"/>
      </w:pPr>
      <w:r>
        <w:t>____________________________________ рублей с  учетом установленного уровня</w:t>
      </w:r>
    </w:p>
    <w:p w:rsidR="00000000" w:rsidRDefault="00031F3E">
      <w:pPr>
        <w:pStyle w:val="HTML"/>
      </w:pPr>
      <w:r>
        <w:t>(сумма цифрами) (сумма прописью)</w:t>
      </w:r>
    </w:p>
    <w:p w:rsidR="00000000" w:rsidRDefault="00031F3E">
      <w:pPr>
        <w:pStyle w:val="HTML"/>
      </w:pPr>
      <w:r>
        <w:t>софинсирования;</w:t>
      </w:r>
    </w:p>
    <w:p w:rsidR="00000000" w:rsidRDefault="00031F3E">
      <w:pPr>
        <w:pStyle w:val="HTML"/>
      </w:pPr>
      <w:r>
        <w:t>наличие  в бюджетах муниципальных образований на текущий финансовый год</w:t>
      </w:r>
    </w:p>
    <w:p w:rsidR="00000000" w:rsidRDefault="00031F3E">
      <w:pPr>
        <w:pStyle w:val="HTML"/>
      </w:pPr>
      <w:r>
        <w:t xml:space="preserve">и </w:t>
      </w:r>
      <w:r>
        <w:t xml:space="preserve"> плановый  период  бюджетных ассигнований по финансированию строительства</w:t>
      </w:r>
    </w:p>
    <w:p w:rsidR="00000000" w:rsidRDefault="00031F3E">
      <w:pPr>
        <w:pStyle w:val="HTML"/>
      </w:pPr>
      <w:r>
        <w:t>объектов в размере ________________________________________ рублей с учетом</w:t>
      </w:r>
    </w:p>
    <w:p w:rsidR="00000000" w:rsidRDefault="00031F3E">
      <w:pPr>
        <w:pStyle w:val="HTML"/>
      </w:pPr>
      <w:r>
        <w:t>(сумма цифрами) (сумма прописью)</w:t>
      </w:r>
    </w:p>
    <w:p w:rsidR="00000000" w:rsidRDefault="00031F3E">
      <w:pPr>
        <w:pStyle w:val="HTML"/>
      </w:pPr>
      <w:r>
        <w:t xml:space="preserve">установленного уровня софинансирования  </w:t>
      </w:r>
      <w:r>
        <w:rPr>
          <w:vertAlign w:val="superscript"/>
        </w:rPr>
        <w:t>1</w:t>
      </w:r>
      <w:r>
        <w:t xml:space="preserve"> ;</w:t>
      </w:r>
    </w:p>
    <w:p w:rsidR="00000000" w:rsidRDefault="00031F3E">
      <w:pPr>
        <w:pStyle w:val="sel"/>
        <w:divId w:val="2076466732"/>
      </w:pPr>
      <w:r>
        <w:t>1 При его наличии.</w:t>
      </w:r>
    </w:p>
    <w:p w:rsidR="00000000" w:rsidRDefault="00031F3E">
      <w:pPr>
        <w:pStyle w:val="just"/>
      </w:pPr>
      <w:r>
        <w:t>наличие до</w:t>
      </w:r>
      <w:r>
        <w:t>кументов, подтверждающих расходное обязательство Субъекта (муниципального образования), на исполнение которого предоставляется субсидия (выписка из закона о бюджете, представляемая Главному распорядителю средств);</w:t>
      </w:r>
    </w:p>
    <w:p w:rsidR="00000000" w:rsidRDefault="00031F3E">
      <w:pPr>
        <w:pStyle w:val="just"/>
      </w:pPr>
      <w:r>
        <w:t>2.2. обязательство Субъекта по обеспечению</w:t>
      </w:r>
      <w:r>
        <w:t xml:space="preserve"> соответствия значений показателей, устанавливаемых нормативными правовыми актами Субъекта, значениям показателей результативности предоставления субсидии, установленным пунктом 13 настоящего Соглашения;</w:t>
      </w:r>
    </w:p>
    <w:p w:rsidR="00000000" w:rsidRDefault="00031F3E">
      <w:pPr>
        <w:pStyle w:val="just"/>
      </w:pPr>
      <w:r>
        <w:t xml:space="preserve">2.3. наличие утвержденной проектной документации на </w:t>
      </w:r>
      <w:r>
        <w:t>объекты, имеющей положительное заключение государственной экспертизы и положительное заключение о достоверности сметной стоимости объекта;</w:t>
      </w:r>
    </w:p>
    <w:p w:rsidR="00000000" w:rsidRDefault="00031F3E">
      <w:pPr>
        <w:pStyle w:val="just"/>
      </w:pPr>
      <w:r>
        <w:t>2.4. наличие положительных заключений о результатах проверок инвестиционных проектов на предмет эффективности использ</w:t>
      </w:r>
      <w:r>
        <w:t>ования средств федерального бюджета, бюджета Субъекта (местного бюджета), проводимых в порядке, установленном соответственно Правилами проведения проверки инвестиционных проектов на предмет эффективности использования средств федерального бюджета, направля</w:t>
      </w:r>
      <w:r>
        <w:t>емых на капитальные вложения, утвержденными постановлением Правительства Российской Федерации от 12 августа 2008 г. N 590 "О порядке проведения проверки инвестиционных проектов на предмет эффективности использования средств федерального бюджета, направляем</w:t>
      </w:r>
      <w:r>
        <w:t>ых на капитальные вложения" (Собрание законодательства Российской Федерации, 2008, N 34, ст. 3916; 2009, N 2, ст. 247; N 21, ст. 2576; 2010, N 14, ст. 1673; 2011, N 40, ст. 5553; 2013, N 20, ст. 2478; 2014, N 3, ст. 285), нормативными правовыми актами субъ</w:t>
      </w:r>
      <w:r>
        <w:t>ектов Российской Федерации и муниципальными правовыми актами;</w:t>
      </w:r>
    </w:p>
    <w:p w:rsidR="00000000" w:rsidRDefault="00031F3E">
      <w:pPr>
        <w:pStyle w:val="just"/>
      </w:pPr>
      <w:r>
        <w:t>2.5. наличие региональной целевой программы (подпрограммы) по развитию физической культуры и спорта, реализуемой за счет средств бюджета Субъекта, соответствующей требованиям Программы;</w:t>
      </w:r>
    </w:p>
    <w:p w:rsidR="00000000" w:rsidRDefault="00031F3E">
      <w:pPr>
        <w:pStyle w:val="just"/>
      </w:pPr>
      <w:r>
        <w:t>2.6. вкл</w:t>
      </w:r>
      <w:r>
        <w:t>ючение объектов в состав утвержденных в установленном порядке региональных и (или) муниципальных программ (планов) развития спортивной инфраструктуры, соответствующих требованиям, установленным Программой.</w:t>
      </w:r>
    </w:p>
    <w:p w:rsidR="00000000" w:rsidRDefault="00031F3E">
      <w:pPr>
        <w:pStyle w:val="just"/>
      </w:pPr>
      <w:r>
        <w:t>3. Главный распорядитель средств осуществляет пере</w:t>
      </w:r>
      <w:r>
        <w:t>числение субсидии по объектам в соответствии с графиком финансирования (перечисления субсидий) по объектам, финансируемым из федерального бюджета на 20___ год, приведенным в Приложении N 2 к настоящему Соглашению (далее - График перечисления субсидий), при</w:t>
      </w:r>
      <w:r>
        <w:t xml:space="preserve"> условии соблюдения Получателем средств условий, предусмотренных Правилами предоставления субсидий из федерального бюджета бюджетам субъектов Российской Федерации на софинансирование строительства объектов капитального строительства, находящихся в государс</w:t>
      </w:r>
      <w:r>
        <w:t>твенной собственности субъектов Российской Федерации (муниципальной собственности), утвержденными постановлением Правительства Российской Федерации от 11 января 2006 г. N 7 (далее - Правила), и пункта 2 настоящего Соглашения.</w:t>
      </w:r>
    </w:p>
    <w:p w:rsidR="00000000" w:rsidRDefault="00031F3E">
      <w:pPr>
        <w:pStyle w:val="just"/>
      </w:pPr>
      <w:r>
        <w:t>В график перечисления субсидий</w:t>
      </w:r>
      <w:r>
        <w:t xml:space="preserve"> могут быть внесены изменения на основании письменного мотивированного обращения Получателя средств.</w:t>
      </w:r>
    </w:p>
    <w:p w:rsidR="00000000" w:rsidRDefault="00031F3E">
      <w:pPr>
        <w:pStyle w:val="just"/>
      </w:pPr>
      <w:r>
        <w:t>4. Субсидия перечисляется на счет территориального органа Федерального казначейства, открытый для учета поступлений и их распределения между бюджетами бюдж</w:t>
      </w:r>
      <w:r>
        <w:t>етной системы Российской Федерации, для последующего перечисления в бюджет Субъекта.</w:t>
      </w:r>
    </w:p>
    <w:p w:rsidR="00000000" w:rsidRDefault="00031F3E">
      <w:pPr>
        <w:pStyle w:val="HTML"/>
      </w:pPr>
      <w:r>
        <w:t xml:space="preserve">    5. Субсидия   перечисляется   уполномоченному   органу   исполнительной</w:t>
      </w:r>
    </w:p>
    <w:p w:rsidR="00000000" w:rsidRDefault="00031F3E">
      <w:pPr>
        <w:pStyle w:val="HTML"/>
      </w:pPr>
      <w:r>
        <w:t>государственной власти Субъекта - _________________________________________</w:t>
      </w:r>
    </w:p>
    <w:p w:rsidR="00000000" w:rsidRDefault="00031F3E">
      <w:pPr>
        <w:pStyle w:val="HTML"/>
      </w:pPr>
      <w:r>
        <w:t>(наименование получ</w:t>
      </w:r>
      <w:r>
        <w:t>ателя субсидии)</w:t>
      </w:r>
    </w:p>
    <w:p w:rsidR="00000000" w:rsidRDefault="00031F3E">
      <w:pPr>
        <w:pStyle w:val="HTML"/>
      </w:pPr>
      <w:r>
        <w:t>(далее - Исполнитель) по разделу ____ ____________________________________,</w:t>
      </w:r>
    </w:p>
    <w:p w:rsidR="00000000" w:rsidRDefault="00031F3E">
      <w:pPr>
        <w:pStyle w:val="HTML"/>
      </w:pPr>
      <w:r>
        <w:t>(номер и наименование раздела)</w:t>
      </w:r>
    </w:p>
    <w:p w:rsidR="00000000" w:rsidRDefault="00031F3E">
      <w:pPr>
        <w:pStyle w:val="HTML"/>
      </w:pPr>
      <w:r>
        <w:t>подразделу ____ __________________________________________________________,</w:t>
      </w:r>
    </w:p>
    <w:p w:rsidR="00000000" w:rsidRDefault="00031F3E">
      <w:pPr>
        <w:pStyle w:val="HTML"/>
      </w:pPr>
      <w:r>
        <w:t>(номер и наименование подраздела)</w:t>
      </w:r>
    </w:p>
    <w:p w:rsidR="00000000" w:rsidRDefault="00031F3E">
      <w:pPr>
        <w:pStyle w:val="HTML"/>
      </w:pPr>
      <w:r>
        <w:t>целевой статье расходов</w:t>
      </w:r>
      <w:r>
        <w:t xml:space="preserve"> ___ ______________________________________________,</w:t>
      </w:r>
    </w:p>
    <w:p w:rsidR="00000000" w:rsidRDefault="00031F3E">
      <w:pPr>
        <w:pStyle w:val="HTML"/>
      </w:pPr>
      <w:r>
        <w:t>(номер и наименование целевой статьи расходов)</w:t>
      </w:r>
    </w:p>
    <w:p w:rsidR="00000000" w:rsidRDefault="00031F3E">
      <w:pPr>
        <w:pStyle w:val="HTML"/>
      </w:pPr>
      <w:r>
        <w:t>виду расходов ___ ________________________________________________________,</w:t>
      </w:r>
    </w:p>
    <w:p w:rsidR="00000000" w:rsidRDefault="00031F3E">
      <w:pPr>
        <w:pStyle w:val="HTML"/>
      </w:pPr>
      <w:r>
        <w:t>(номер и наименование вида расходов)</w:t>
      </w:r>
    </w:p>
    <w:p w:rsidR="00000000" w:rsidRDefault="00031F3E">
      <w:pPr>
        <w:pStyle w:val="HTML"/>
      </w:pPr>
      <w:r>
        <w:t>коду операций сектора государственного управления ____ ____________________</w:t>
      </w:r>
    </w:p>
    <w:p w:rsidR="00000000" w:rsidRDefault="00031F3E">
      <w:pPr>
        <w:pStyle w:val="HTML"/>
      </w:pPr>
      <w:r>
        <w:t>__________________________________________________________________________.</w:t>
      </w:r>
    </w:p>
    <w:p w:rsidR="00000000" w:rsidRDefault="00031F3E">
      <w:pPr>
        <w:pStyle w:val="HTML"/>
      </w:pPr>
      <w:r>
        <w:t>(номер и наименование кода операций сектора государственного управления)</w:t>
      </w:r>
    </w:p>
    <w:p w:rsidR="00000000" w:rsidRDefault="00031F3E">
      <w:pPr>
        <w:pStyle w:val="just"/>
      </w:pPr>
      <w:r>
        <w:t>6. Не использованный на 1 январ</w:t>
      </w:r>
      <w:r>
        <w:t>я текущего финансового года остаток субсидии, предоставленной в истекшем году, подлежит возврату в федеральный бюджет уполномоченным органом государственной власти субъекта Российской Федерации, за которым в соответствии с законодательными и иными норматив</w:t>
      </w:r>
      <w:r>
        <w:t>ными правовыми актами закреплены источники доходов бюджета Субъекта по возврату остатков целевых средств, в соответствии с требованиями, установленными Бюджетным кодексом Российской Федерации и федеральным законом о федеральном бюджете на текущий финансовы</w:t>
      </w:r>
      <w:r>
        <w:t>й год и плановый период.</w:t>
      </w:r>
    </w:p>
    <w:p w:rsidR="00000000" w:rsidRDefault="00031F3E">
      <w:pPr>
        <w:pStyle w:val="just"/>
      </w:pPr>
      <w:r>
        <w:t xml:space="preserve">7. При наличии потребности в остатке субсидии, не использованной в истекшем финансовом году, указанный остаток может быть использован Субъектом в очередном финансовом году на соответствующие цели в порядке, установленном бюджетным </w:t>
      </w:r>
      <w:r>
        <w:t>законодательством Российской Федерации.</w:t>
      </w:r>
    </w:p>
    <w:p w:rsidR="00000000" w:rsidRDefault="00031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F3E">
      <w:pPr>
        <w:pStyle w:val="3"/>
        <w:rPr>
          <w:rFonts w:eastAsia="Times New Roman"/>
        </w:rPr>
      </w:pPr>
      <w:r>
        <w:rPr>
          <w:rFonts w:eastAsia="Times New Roman"/>
        </w:rPr>
        <w:t>III. Взаимодействие Сторон</w:t>
      </w:r>
    </w:p>
    <w:p w:rsidR="00000000" w:rsidRDefault="00031F3E">
      <w:pPr>
        <w:pStyle w:val="just"/>
      </w:pPr>
      <w:r>
        <w:t>8. Главный распорядитель средств обязуется:</w:t>
      </w:r>
    </w:p>
    <w:p w:rsidR="00000000" w:rsidRDefault="00031F3E">
      <w:pPr>
        <w:pStyle w:val="just"/>
      </w:pPr>
      <w:r>
        <w:t>8.1. перечислять субсидии из федерального бюджета Получателю средств в течение срока действия Соглашения в соответствии с прилагаемым к Соглашен</w:t>
      </w:r>
      <w:r>
        <w:t>ию Графиком перечисления субсидий, в соответствии с законодательством Российской Федерации;</w:t>
      </w:r>
    </w:p>
    <w:p w:rsidR="00000000" w:rsidRDefault="00031F3E">
      <w:pPr>
        <w:pStyle w:val="just"/>
      </w:pPr>
      <w:r>
        <w:t>8.2. осуществлять контроль за выполнением Получателем средств условий настоящего Соглашения, в том числе условий предоставления субсидии, а также за целевым, адресн</w:t>
      </w:r>
      <w:r>
        <w:t>ым и эффективным использованием субсидии;</w:t>
      </w:r>
    </w:p>
    <w:p w:rsidR="00000000" w:rsidRDefault="00031F3E">
      <w:pPr>
        <w:pStyle w:val="just"/>
      </w:pPr>
      <w:r>
        <w:t>8.3. нести иные обязанности, предусмотренные законодательством Российской Федерации.</w:t>
      </w:r>
    </w:p>
    <w:p w:rsidR="00000000" w:rsidRDefault="00031F3E">
      <w:pPr>
        <w:pStyle w:val="just"/>
      </w:pPr>
      <w:r>
        <w:t>9. Главный распорядитель средств вправе:</w:t>
      </w:r>
    </w:p>
    <w:p w:rsidR="00000000" w:rsidRDefault="00031F3E">
      <w:pPr>
        <w:pStyle w:val="just"/>
      </w:pPr>
      <w:r>
        <w:t>9.1. запрашивать у Получателя средств информацию и документы, необходимые для исполнения</w:t>
      </w:r>
      <w:r>
        <w:t xml:space="preserve"> настоящего Соглашения, а также для проведения проверок (контрольных мероприятий);</w:t>
      </w:r>
    </w:p>
    <w:p w:rsidR="00000000" w:rsidRDefault="00031F3E">
      <w:pPr>
        <w:pStyle w:val="just"/>
      </w:pPr>
      <w:r>
        <w:t>9.2. проводить проверки (выездные и камеральные) исполнения Получателем средств условий настоящего Соглашения;</w:t>
      </w:r>
    </w:p>
    <w:p w:rsidR="00000000" w:rsidRDefault="00031F3E">
      <w:pPr>
        <w:pStyle w:val="just"/>
      </w:pPr>
      <w:r>
        <w:t>9.3. иметь иные права, предусмотренные законодательством Росси</w:t>
      </w:r>
      <w:r>
        <w:t>йской Федерации.</w:t>
      </w:r>
    </w:p>
    <w:p w:rsidR="00000000" w:rsidRDefault="00031F3E">
      <w:pPr>
        <w:pStyle w:val="just"/>
      </w:pPr>
      <w:r>
        <w:t>10. Получатель средств обязуется:</w:t>
      </w:r>
    </w:p>
    <w:p w:rsidR="00000000" w:rsidRDefault="00031F3E">
      <w:pPr>
        <w:pStyle w:val="just"/>
      </w:pPr>
      <w:r>
        <w:t>10.1. обеспечить представление Главному распорядителю средств в месячный срок после заключения Соглашения подтверждения о внесенных изменениях в сводные бюджетные росписи, предусматривающие увеличение на с</w:t>
      </w:r>
      <w:r>
        <w:t>умму предоставленных субсидий соответственно: доходов и расходов бюджета субъекта Российской Федерации; доходов и расходов местного бюджета;</w:t>
      </w:r>
    </w:p>
    <w:p w:rsidR="00000000" w:rsidRDefault="00031F3E">
      <w:pPr>
        <w:pStyle w:val="just"/>
      </w:pPr>
      <w:r>
        <w:t>10.2. обеспечить размещение на основе торгов в соответствии с законодательством Российской Федерации заказов на вып</w:t>
      </w:r>
      <w:r>
        <w:t>олнение работ (услуг) по строительству объектов, указанных в Приложении N 1 к Соглашению, с участием в составах комиссий по торгам представителей дирекции Программы;</w:t>
      </w:r>
    </w:p>
    <w:p w:rsidR="00000000" w:rsidRDefault="00031F3E">
      <w:pPr>
        <w:pStyle w:val="just"/>
      </w:pPr>
      <w:r>
        <w:t>10.3. обеспечивать своевременное финансирование объектов, указанных в Приложении N 1 к Сог</w:t>
      </w:r>
      <w:r>
        <w:t>лашению, в соответствии с утвержденными лимитами бюджетных обязательств на текущий год из бюджетов всех уровней с учетом последующих изменений и дополнений;</w:t>
      </w:r>
    </w:p>
    <w:p w:rsidR="00000000" w:rsidRDefault="00031F3E">
      <w:pPr>
        <w:pStyle w:val="just"/>
      </w:pPr>
      <w:r>
        <w:t>10.4. обеспечивать надлежащий учет и контроль за целевым и эффективным использованием перечисленных</w:t>
      </w:r>
      <w:r>
        <w:t xml:space="preserve"> Главным распорядителем средств субсидий из федерального бюджета в порядке, установленном законодательством Российской Федерации;</w:t>
      </w:r>
    </w:p>
    <w:p w:rsidR="00000000" w:rsidRDefault="00031F3E">
      <w:pPr>
        <w:pStyle w:val="just"/>
      </w:pPr>
      <w:r>
        <w:t>10.5. представлять дирекции Программы на рассмотрение с целью последующего согласования с Главным распорядителем средств выбра</w:t>
      </w:r>
      <w:r>
        <w:t>нный проект, утвержденные титульные списки и проектно-сметную документацию на строительство объектов, указанных в Приложении N 1 к Соглашению, а также заключение экспертизы и иную технико-экономическую документацию в соответствии с Программой;</w:t>
      </w:r>
    </w:p>
    <w:p w:rsidR="00000000" w:rsidRDefault="00031F3E">
      <w:pPr>
        <w:pStyle w:val="just"/>
      </w:pPr>
      <w:r>
        <w:t>10.6. совмес</w:t>
      </w:r>
      <w:r>
        <w:t>тно с дирекцией Программы обеспечить осуществление в установленном порядке строительного контроля на объектах, указанных в Приложении N 1 к Соглашению;</w:t>
      </w:r>
    </w:p>
    <w:p w:rsidR="00000000" w:rsidRDefault="00031F3E">
      <w:pPr>
        <w:pStyle w:val="just"/>
      </w:pPr>
      <w:r>
        <w:t>10.7. по согласованию с Главным распорядителем средств принимать решения об увеличении или сокращении ст</w:t>
      </w:r>
      <w:r>
        <w:t>оимости выполняемых работ на основании рассмотрения соответствующих предложений Исполнителя в соответствии с законодательством Российской Федерации в пределах средств бюджета субъекта Российской Федерации;</w:t>
      </w:r>
    </w:p>
    <w:p w:rsidR="00000000" w:rsidRDefault="00031F3E">
      <w:pPr>
        <w:pStyle w:val="just"/>
      </w:pPr>
      <w:r>
        <w:t>10.8. устанавливать сроки приемки выполненных рабо</w:t>
      </w:r>
      <w:r>
        <w:t>т;</w:t>
      </w:r>
    </w:p>
    <w:p w:rsidR="00000000" w:rsidRDefault="00031F3E">
      <w:pPr>
        <w:pStyle w:val="just"/>
      </w:pPr>
      <w:r>
        <w:t>10.9. обеспечивать представление Главному распорядителю средств (оригиналы) и дирекции Программы (копии) ежеквартальной информации по финансированию и освоению инвестиций за счет всех источников финансирования (отдельной строкой показать федеральные сре</w:t>
      </w:r>
      <w:r>
        <w:t>дства), в том числе о софинансировании инвестиционных мероприятий за счет средств бюджета субъекта Российской Федерации и муниципального бюджета и внебюджетных источников с указанием причин срыва сроков или объемов реализации федеральной адресной инвестици</w:t>
      </w:r>
      <w:r>
        <w:t>онной программы за отчетный год;</w:t>
      </w:r>
    </w:p>
    <w:p w:rsidR="00000000" w:rsidRDefault="00031F3E">
      <w:pPr>
        <w:pStyle w:val="just"/>
      </w:pPr>
      <w:r>
        <w:t xml:space="preserve">информацию представлять по формам, предложенным Минэкономразвития России и размещенным на сайте www.economy.gov.ru в печатном и электронном виде (в формате EXCEL) за подписью уполномоченного лица ежеквартально, нарастающим </w:t>
      </w:r>
      <w:r>
        <w:t>итогом, не позднее 10 числа после отчетного квартала;</w:t>
      </w:r>
    </w:p>
    <w:p w:rsidR="00000000" w:rsidRDefault="00031F3E">
      <w:pPr>
        <w:pStyle w:val="just"/>
      </w:pPr>
      <w:r>
        <w:t>10.10. предоставлять Главному распорядителю средств следующие документы:</w:t>
      </w:r>
    </w:p>
    <w:p w:rsidR="00000000" w:rsidRDefault="00031F3E">
      <w:pPr>
        <w:pStyle w:val="just"/>
      </w:pPr>
      <w:r>
        <w:t xml:space="preserve">ежеквартально, не позднее 15-го числа месяца, следующего за отчетным </w:t>
      </w:r>
      <w:r>
        <w:t>кварталом, отчеты в соответствии с Инструкцией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N 191н (зареги</w:t>
      </w:r>
      <w:r>
        <w:t>стрирован Минюстом России 03.02.2011, регистрационный N 19693), с учетом изменений, внесенных приказом Минфина России от 29.12.2011 N 191н "О внесении изменений в Инструкцию о порядке составления и представления годовой, квартальной и месячной отчетности о</w:t>
      </w:r>
      <w:r>
        <w:t xml:space="preserve">б исполнении бюджетов бюджетной системы Российской Федерации, утвержденную приказом Министерства финансов Российской Федерации от 28 декабря 2010 г. N 191н" (зарегистрирован Минюстом России 16.02.2012, регистрационный N 23229) и приказом Минфина России от </w:t>
      </w:r>
      <w:r>
        <w:t>26.10.2012 N 138н "О внесении изменений в приказ Министерства финансов Российской Федерации от 28 декабря 2010 г. N 191н" (зарегистрирован Минюстом России 21.12.2012, регистрационный N 26253), за подписью руководителя и главного бухгалтера по форме 0503127</w:t>
      </w:r>
      <w:r>
        <w:t xml:space="preserve"> "отчет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бюджета", а также форме 0</w:t>
      </w:r>
      <w:r>
        <w:t>503125 "справка по консолидируемым расчетам";</w:t>
      </w:r>
    </w:p>
    <w:p w:rsidR="00000000" w:rsidRDefault="00031F3E">
      <w:pPr>
        <w:pStyle w:val="just"/>
      </w:pPr>
      <w:r>
        <w:t>ежеквартально, не позднее 15-го числа месяца, следующего за отчетным кварталом, справку о стоимости выполненных работ и затрат (форма КС-3);</w:t>
      </w:r>
    </w:p>
    <w:p w:rsidR="00000000" w:rsidRDefault="00031F3E">
      <w:pPr>
        <w:pStyle w:val="just"/>
      </w:pPr>
      <w:r>
        <w:t xml:space="preserve">ежеквартально, не позднее 15-го числа месяца, следующего за отчетным </w:t>
      </w:r>
      <w:r>
        <w:t>кварталом, отчет об эффективности осуществлении расходов, источником финансового обеспечения которых является субсидия, по форме согласно Приложению N 3 к настоящему Соглашению;</w:t>
      </w:r>
    </w:p>
    <w:p w:rsidR="00000000" w:rsidRDefault="00031F3E">
      <w:pPr>
        <w:pStyle w:val="just"/>
      </w:pPr>
      <w:r>
        <w:t>ежеквартально, не позднее 15-го числа месяца, следующего за отчетным кварталом</w:t>
      </w:r>
      <w:r>
        <w:t>, отчет об исполнении условий предоставления субсидии по форме согласно Приложению N 4 к настоящему Соглашению;</w:t>
      </w:r>
    </w:p>
    <w:p w:rsidR="00000000" w:rsidRDefault="00031F3E">
      <w:pPr>
        <w:pStyle w:val="just"/>
      </w:pPr>
      <w:r>
        <w:t>10.11. нести иные обязанности, предусмотренные законодательством Российской Федерации.</w:t>
      </w:r>
    </w:p>
    <w:p w:rsidR="00000000" w:rsidRDefault="00031F3E">
      <w:pPr>
        <w:pStyle w:val="just"/>
      </w:pPr>
      <w:r>
        <w:t>11. Получатель средств вправе:</w:t>
      </w:r>
    </w:p>
    <w:p w:rsidR="00000000" w:rsidRDefault="00031F3E">
      <w:pPr>
        <w:pStyle w:val="just"/>
      </w:pPr>
      <w:r>
        <w:t>11.1. обращаться к Главном</w:t>
      </w:r>
      <w:r>
        <w:t>у распорядителю средств за разъяснениями в связи с исполнением настоящего Соглашения;</w:t>
      </w:r>
    </w:p>
    <w:p w:rsidR="00000000" w:rsidRDefault="00031F3E">
      <w:pPr>
        <w:pStyle w:val="just"/>
      </w:pPr>
      <w:r>
        <w:t>11.2. присутствовать при проводимых Главным распорядителем средств проверках (выездных и камеральных) исполнения Получателем средств условий настоящего Соглашения;</w:t>
      </w:r>
    </w:p>
    <w:p w:rsidR="00000000" w:rsidRDefault="00031F3E">
      <w:pPr>
        <w:pStyle w:val="just"/>
      </w:pPr>
      <w:r>
        <w:t xml:space="preserve">11.3. </w:t>
      </w:r>
      <w:r>
        <w:t>иметь иные права, предусмотренные законодательством Российской Федерации.</w:t>
      </w:r>
    </w:p>
    <w:p w:rsidR="00000000" w:rsidRDefault="00031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F3E">
      <w:pPr>
        <w:pStyle w:val="3"/>
        <w:rPr>
          <w:rFonts w:eastAsia="Times New Roman"/>
        </w:rPr>
      </w:pPr>
      <w:r>
        <w:rPr>
          <w:rFonts w:eastAsia="Times New Roman"/>
        </w:rPr>
        <w:t>IV. Оценка эффективности использования субсидий</w:t>
      </w:r>
    </w:p>
    <w:p w:rsidR="00000000" w:rsidRDefault="00031F3E">
      <w:pPr>
        <w:pStyle w:val="just"/>
      </w:pPr>
      <w:r>
        <w:t>12. Эффективность использования субсидии оценивается Главным распорядителем средств на основе достижения следующих показателей резуль</w:t>
      </w:r>
      <w:r>
        <w:t>тативности предоставления субсидии:</w:t>
      </w:r>
    </w:p>
    <w:p w:rsidR="00000000" w:rsidRDefault="00031F3E">
      <w:pPr>
        <w:pStyle w:val="HTML"/>
      </w:pPr>
      <w:r>
        <w:t xml:space="preserve">    а)  уровень  технической  готовности  объекта, достигнутый в результате</w:t>
      </w:r>
    </w:p>
    <w:p w:rsidR="00000000" w:rsidRDefault="00031F3E">
      <w:pPr>
        <w:pStyle w:val="HTML"/>
      </w:pPr>
      <w:r>
        <w:t>использования субсидии - _____________%;</w:t>
      </w:r>
    </w:p>
    <w:p w:rsidR="00000000" w:rsidRDefault="00031F3E">
      <w:pPr>
        <w:pStyle w:val="HTML"/>
      </w:pPr>
      <w:r>
        <w:t>(цифрами)</w:t>
      </w:r>
    </w:p>
    <w:p w:rsidR="00000000" w:rsidRDefault="00031F3E">
      <w:pPr>
        <w:pStyle w:val="HTML"/>
      </w:pPr>
      <w:r>
        <w:t>б)   единовременная   пропускная   способность  объектов,  введенных  в</w:t>
      </w:r>
    </w:p>
    <w:p w:rsidR="00000000" w:rsidRDefault="00031F3E">
      <w:pPr>
        <w:pStyle w:val="HTML"/>
      </w:pPr>
      <w:r>
        <w:t>эксплуатацию, _______</w:t>
      </w:r>
      <w:r>
        <w:t>______ человек.</w:t>
      </w:r>
    </w:p>
    <w:p w:rsidR="00000000" w:rsidRDefault="00031F3E">
      <w:pPr>
        <w:pStyle w:val="HTML"/>
      </w:pPr>
      <w:r>
        <w:t>(цифрами)</w:t>
      </w:r>
    </w:p>
    <w:p w:rsidR="00000000" w:rsidRDefault="00031F3E">
      <w:pPr>
        <w:pStyle w:val="just"/>
      </w:pPr>
      <w:r>
        <w:t>13. В случае если в отчетном финансовом году Субъектом не достигнуты установленные Соглашением значения показателей результативности предоставления субсидии, указанные в пункте 12 настоящего Соглашения, размер субсидии, предусмотр</w:t>
      </w:r>
      <w:r>
        <w:t>енной бюджету Субъекта на текущий финансовый год, подлежит сокращению. Сокращение субсидии, предусмотренной на текущий финансовый год, производится из расчета 1 процент размера субсидии за каждый процентный пункт недостижения значения показателя результати</w:t>
      </w:r>
      <w:r>
        <w:t>вности предоставления субсидии, установленного соглашением, но не более чем на 30 процентов.</w:t>
      </w:r>
    </w:p>
    <w:p w:rsidR="00000000" w:rsidRDefault="00031F3E">
      <w:pPr>
        <w:pStyle w:val="just"/>
      </w:pPr>
      <w:r>
        <w:t>Высвободившиеся средства (при наличии потребности) могут быть перераспределены между субъектами Российской Федерации, имеющими право на получение субсидий и достиг</w:t>
      </w:r>
      <w:r>
        <w:t>шими в отчетном году значений целевых показателей результативности предоставления субсидий, в соответствии с Правилами. При этом под величиной средств, предусмотренных федеральным законом о федеральном бюджете на соответствующий финансовый год по направлен</w:t>
      </w:r>
      <w:r>
        <w:t>ию "Массовый спорт" Программы, понимается размер средств, подлежащих перераспределению.</w:t>
      </w:r>
    </w:p>
    <w:p w:rsidR="00000000" w:rsidRDefault="00031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F3E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 Сторон</w:t>
      </w:r>
    </w:p>
    <w:p w:rsidR="00000000" w:rsidRDefault="00031F3E">
      <w:pPr>
        <w:pStyle w:val="just"/>
      </w:pPr>
      <w:r>
        <w:t>14. За неисполнение или ненадлежащее исполнение условий настоящего Соглашения Стороны несут ответственность, предусмотренную законодательство</w:t>
      </w:r>
      <w:r>
        <w:t>м Российской Федерации.</w:t>
      </w:r>
    </w:p>
    <w:p w:rsidR="00000000" w:rsidRDefault="00031F3E">
      <w:pPr>
        <w:pStyle w:val="just"/>
      </w:pPr>
      <w:r>
        <w:t>15. В случае невыполнения в течение текущего финансового года Субъектом Российской Федерации обязательств, вытекающих из настоящего Соглашения, в том числе непредставления в срок установленной отчетности, а также недостижения Субъек</w:t>
      </w:r>
      <w:r>
        <w:t>том Российской Федерации установленных значений показателей эффективности предоставления субсидии, перечисление субсидии приостанавливается Минфином России в порядке, установленном приказом Минфина России от 12.11.2007 N 105н "Об утверждении Порядка приост</w:t>
      </w:r>
      <w:r>
        <w:t>ановления (сокращения) предоставления межбюджетных трансфертов (за исключением субвенций) из федерального бюджета в случае несоблюдения органами государственной власти субъектов Российской Федерации условий их предоставления" (зарегистрирован Минюстом Росс</w:t>
      </w:r>
      <w:r>
        <w:t>ии 30 ноября 2007 г., регистрационный N 10596), с учетом изменений, внесенных приказом Минфина России от 24.12.2007 N 146н "О внесении изменений в приказ Министерства финансов Российской Федерации от 12 ноября 2007 г. N 105н" (зарегистрирован Минюстом Росс</w:t>
      </w:r>
      <w:r>
        <w:t>ии 21.01.2008, регистрационный N 10955).</w:t>
      </w:r>
    </w:p>
    <w:p w:rsidR="00000000" w:rsidRDefault="00031F3E">
      <w:pPr>
        <w:pStyle w:val="just"/>
      </w:pPr>
      <w:r>
        <w:t>16. При этом Главный распорядитель средств информирует Субъект Российской Федерации о приостановлении предоставления субсидии с указанием причин приостановления перечисления субсидии и срока устранения нарушений.</w:t>
      </w:r>
    </w:p>
    <w:p w:rsidR="00000000" w:rsidRDefault="00031F3E">
      <w:pPr>
        <w:pStyle w:val="just"/>
      </w:pPr>
      <w:r>
        <w:t>17</w:t>
      </w:r>
      <w:r>
        <w:t>. В случае если неиспользованный остаток Субсидий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000000" w:rsidRDefault="00031F3E">
      <w:pPr>
        <w:pStyle w:val="just"/>
      </w:pPr>
      <w:r>
        <w:t xml:space="preserve">18. Субсидия в случае ее </w:t>
      </w:r>
      <w:r>
        <w:t>нецелевого использования подлежит взысканию в доход федерального бюджета в соответствии с бюджетным законодательством Российской Федерации.</w:t>
      </w:r>
    </w:p>
    <w:p w:rsidR="00000000" w:rsidRDefault="00031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F3E">
      <w:pPr>
        <w:pStyle w:val="3"/>
        <w:rPr>
          <w:rFonts w:eastAsia="Times New Roman"/>
        </w:rPr>
      </w:pPr>
      <w:r>
        <w:rPr>
          <w:rFonts w:eastAsia="Times New Roman"/>
        </w:rPr>
        <w:t>VI. Срок действия Соглашения</w:t>
      </w:r>
    </w:p>
    <w:p w:rsidR="00000000" w:rsidRDefault="00031F3E">
      <w:pPr>
        <w:pStyle w:val="just"/>
      </w:pPr>
      <w:r>
        <w:t>19. Настоящее Соглашение вступает в силу со дня его подписания Сторонами и действует до полного исполнения Сторонами своих обязательств.</w:t>
      </w:r>
    </w:p>
    <w:p w:rsidR="00000000" w:rsidRDefault="00031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F3E">
      <w:pPr>
        <w:pStyle w:val="3"/>
        <w:rPr>
          <w:rFonts w:eastAsia="Times New Roman"/>
        </w:rPr>
      </w:pPr>
      <w:r>
        <w:rPr>
          <w:rFonts w:eastAsia="Times New Roman"/>
        </w:rPr>
        <w:t>VII. Порядок рассмотрения споров (разногласий)</w:t>
      </w:r>
    </w:p>
    <w:p w:rsidR="00000000" w:rsidRDefault="00031F3E">
      <w:pPr>
        <w:pStyle w:val="just"/>
      </w:pPr>
      <w:r>
        <w:t>20. Стороны Соглашения принимают все меры к разрешению споров и разногл</w:t>
      </w:r>
      <w:r>
        <w:t>асий, возникающих по Соглашению, путем переговоров между Сторонами.</w:t>
      </w:r>
    </w:p>
    <w:p w:rsidR="00000000" w:rsidRDefault="00031F3E">
      <w:pPr>
        <w:pStyle w:val="just"/>
      </w:pPr>
      <w:r>
        <w:t xml:space="preserve">21. Все споры и разногласия между Сторонами, которые могут возникнуть по Соглашению, если они не будут разрешены путем переговоров, подлежат рассмотрению в установленном законодательством </w:t>
      </w:r>
      <w:r>
        <w:t>Российской Федерации порядке.</w:t>
      </w:r>
    </w:p>
    <w:p w:rsidR="00000000" w:rsidRDefault="00031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F3E">
      <w:pPr>
        <w:pStyle w:val="3"/>
        <w:rPr>
          <w:rFonts w:eastAsia="Times New Roman"/>
        </w:rPr>
      </w:pPr>
      <w:r>
        <w:rPr>
          <w:rFonts w:eastAsia="Times New Roman"/>
        </w:rPr>
        <w:t>VIII. Обстоятельства непреодолимой силы</w:t>
      </w:r>
    </w:p>
    <w:p w:rsidR="00000000" w:rsidRDefault="00031F3E">
      <w:pPr>
        <w:pStyle w:val="just"/>
      </w:pPr>
      <w:r>
        <w:t>22. Ни одна из Сторон не несет ответственности перед другой Стороной за неисполнение или ненадлежащее исполнение обязательств по Соглашению, обусловленное действием обстоятельств непрео</w:t>
      </w:r>
      <w:r>
        <w:t>долимой силы, то есть чрезвычайных и непредотвратимых при данных условиях обстоятельств.</w:t>
      </w:r>
    </w:p>
    <w:p w:rsidR="00000000" w:rsidRDefault="00031F3E">
      <w:pPr>
        <w:pStyle w:val="just"/>
      </w:pPr>
      <w:r>
        <w:t>23. Свидетельство, выданное соответствующим органом, является достаточным подтверждением наличия обстоятельств непреодолимой силы.</w:t>
      </w:r>
    </w:p>
    <w:p w:rsidR="00000000" w:rsidRDefault="00031F3E">
      <w:pPr>
        <w:pStyle w:val="just"/>
      </w:pPr>
      <w:r>
        <w:t>24. Сторона, которая не исполняет св</w:t>
      </w:r>
      <w:r>
        <w:t>ои обязательства вследствие действия обстоятельств непреодолимой силы, должна не позднее чем в трехдневный срок известить другую Сторону о возникновении таких обстоятельств и их влиянии на исполнение обязательств по Соглашению. В случае неисполнения указан</w:t>
      </w:r>
      <w:r>
        <w:t>ного условия сторона освобождается от ответственности только с момента такого уведомления.</w:t>
      </w:r>
    </w:p>
    <w:p w:rsidR="00000000" w:rsidRDefault="00031F3E">
      <w:pPr>
        <w:pStyle w:val="just"/>
      </w:pPr>
      <w:r>
        <w:t>25. Если обстоятельства непреодолимой силы действуют на протяжении 3 (трех) последовательных месяцев, Соглашение может быть расторгнуто любой из Сторон.</w:t>
      </w:r>
    </w:p>
    <w:p w:rsidR="00000000" w:rsidRDefault="00031F3E">
      <w:pPr>
        <w:pStyle w:val="just"/>
      </w:pPr>
      <w:r>
        <w:t>26. Действие</w:t>
      </w:r>
      <w:r>
        <w:t xml:space="preserve"> настоящего Соглашения продляется ровно на тот срок, в течение которого будут действовать обстоятельства непреодолимой силы.</w:t>
      </w:r>
    </w:p>
    <w:p w:rsidR="00000000" w:rsidRDefault="00031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F3E">
      <w:pPr>
        <w:pStyle w:val="3"/>
        <w:rPr>
          <w:rFonts w:eastAsia="Times New Roman"/>
        </w:rPr>
      </w:pPr>
      <w:r>
        <w:rPr>
          <w:rFonts w:eastAsia="Times New Roman"/>
        </w:rPr>
        <w:t>IX. Заключительные положения</w:t>
      </w:r>
    </w:p>
    <w:p w:rsidR="00000000" w:rsidRDefault="00031F3E">
      <w:pPr>
        <w:pStyle w:val="just"/>
      </w:pPr>
      <w:r>
        <w:t>27. Изменения вносятся в настоящее Соглашение по согласованию Сторон путем оформления дополнительного</w:t>
      </w:r>
      <w:r>
        <w:t xml:space="preserve"> соглашения.</w:t>
      </w:r>
    </w:p>
    <w:p w:rsidR="00000000" w:rsidRDefault="00031F3E">
      <w:pPr>
        <w:pStyle w:val="just"/>
      </w:pPr>
      <w:r>
        <w:t>28. Настоящие Соглашение составлено в трех экземплярах, имеющих одинаковую юридическую силу, один экземпляр - Получателю средств, два экземпляра - Главному распорядителю средств.</w:t>
      </w:r>
    </w:p>
    <w:p w:rsidR="00000000" w:rsidRDefault="00031F3E">
      <w:pPr>
        <w:pStyle w:val="just"/>
      </w:pPr>
      <w:r>
        <w:t>29. Неотъемлемой частью настоящего Соглашения являются следующие</w:t>
      </w:r>
      <w:r>
        <w:t xml:space="preserve"> Приложения:</w:t>
      </w:r>
    </w:p>
    <w:p w:rsidR="00000000" w:rsidRDefault="00031F3E">
      <w:pPr>
        <w:pStyle w:val="just"/>
      </w:pPr>
      <w:r>
        <w:t>Приложение N 1 - перечень объектов капитального строительства, находящихся в государственной собственности субъектов Российской Федерации (муниципальной собственности), софинансируемых за счет средств федерального бюджета на 20__ год;</w:t>
      </w:r>
    </w:p>
    <w:p w:rsidR="00000000" w:rsidRDefault="00031F3E">
      <w:pPr>
        <w:pStyle w:val="just"/>
      </w:pPr>
      <w:r>
        <w:t>Приложен</w:t>
      </w:r>
      <w:r>
        <w:t>ие N 2 - график финансирования (перечисления субсидий) по объектам, финансируемым за счет средств федерального бюджета на 20__ год;</w:t>
      </w:r>
    </w:p>
    <w:p w:rsidR="00000000" w:rsidRDefault="00031F3E">
      <w:pPr>
        <w:pStyle w:val="just"/>
      </w:pPr>
      <w:r>
        <w:t>Приложение N 3 - отчет об эффективности осуществлении расходов, источником финансового обеспечения которых является субсидия</w:t>
      </w:r>
      <w:r>
        <w:t>;</w:t>
      </w:r>
    </w:p>
    <w:p w:rsidR="00000000" w:rsidRDefault="00031F3E">
      <w:pPr>
        <w:pStyle w:val="just"/>
      </w:pPr>
      <w:r>
        <w:t>Приложение N 4 - отчет об исполнении условий предоставления субсидии.</w:t>
      </w:r>
    </w:p>
    <w:p w:rsidR="00000000" w:rsidRDefault="00031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F3E">
      <w:pPr>
        <w:pStyle w:val="3"/>
        <w:rPr>
          <w:rFonts w:eastAsia="Times New Roman"/>
        </w:rPr>
      </w:pPr>
      <w:r>
        <w:rPr>
          <w:rFonts w:eastAsia="Times New Roman"/>
        </w:rPr>
        <w:t>X. Адрес (место нахождения) и платежные реквизиты Сторон</w:t>
      </w:r>
    </w:p>
    <w:p w:rsidR="00000000" w:rsidRDefault="00031F3E">
      <w:pPr>
        <w:pStyle w:val="left"/>
      </w:pPr>
      <w:r>
        <w:t>Главный распорядитель средств: Министерство спорта Российской Федерации</w:t>
      </w:r>
    </w:p>
    <w:p w:rsidR="00000000" w:rsidRDefault="00031F3E">
      <w:pPr>
        <w:pStyle w:val="left"/>
      </w:pPr>
      <w:r>
        <w:t>Получатель средств:</w:t>
      </w:r>
    </w:p>
    <w:p w:rsidR="00000000" w:rsidRDefault="00031F3E">
      <w:pPr>
        <w:pStyle w:val="left"/>
      </w:pPr>
      <w:r>
        <w:t>Высший исполнительный</w:t>
      </w:r>
    </w:p>
    <w:p w:rsidR="00000000" w:rsidRDefault="00031F3E">
      <w:pPr>
        <w:pStyle w:val="left"/>
      </w:pPr>
      <w:r>
        <w:t>орган госуда</w:t>
      </w:r>
      <w:r>
        <w:t>рственной власти субъекта Российской Федерации Орган государственной власти субъекта Российской Федерации</w:t>
      </w:r>
    </w:p>
    <w:p w:rsidR="00000000" w:rsidRDefault="00031F3E">
      <w:pPr>
        <w:pStyle w:val="left"/>
      </w:pPr>
      <w:r>
        <w:t>105064, г. Москва, ул. Казакова, 18</w:t>
      </w:r>
    </w:p>
    <w:p w:rsidR="00000000" w:rsidRDefault="00031F3E">
      <w:pPr>
        <w:pStyle w:val="left"/>
      </w:pPr>
      <w:r>
        <w:t>ИНН 7703771271, КПП 770301001,</w:t>
      </w:r>
    </w:p>
    <w:p w:rsidR="00000000" w:rsidRDefault="00031F3E">
      <w:pPr>
        <w:pStyle w:val="left"/>
      </w:pPr>
      <w:r>
        <w:t>ОКПО 00083888, ОКТМО</w:t>
      </w:r>
    </w:p>
    <w:p w:rsidR="00000000" w:rsidRDefault="00031F3E">
      <w:pPr>
        <w:pStyle w:val="left"/>
      </w:pPr>
      <w:r>
        <w:t>45375000000</w:t>
      </w:r>
    </w:p>
    <w:p w:rsidR="00000000" w:rsidRDefault="00031F3E">
      <w:pPr>
        <w:pStyle w:val="left"/>
      </w:pPr>
      <w:r>
        <w:t>р/с 40105810700000001901 ОПЕРУ-1 Банка России г. Москва,</w:t>
      </w:r>
    </w:p>
    <w:p w:rsidR="00000000" w:rsidRDefault="00031F3E">
      <w:pPr>
        <w:pStyle w:val="left"/>
      </w:pPr>
      <w:r>
        <w:t>БИК 044501002,</w:t>
      </w:r>
    </w:p>
    <w:p w:rsidR="00000000" w:rsidRDefault="00031F3E">
      <w:pPr>
        <w:pStyle w:val="left"/>
      </w:pPr>
      <w:r>
        <w:t>л/с 03951007770 Межрегиональное</w:t>
      </w:r>
    </w:p>
    <w:p w:rsidR="00000000" w:rsidRDefault="00031F3E">
      <w:pPr>
        <w:pStyle w:val="left"/>
      </w:pPr>
      <w:r>
        <w:t>операционное УФК</w:t>
      </w:r>
    </w:p>
    <w:p w:rsidR="00000000" w:rsidRDefault="00031F3E">
      <w:pPr>
        <w:pStyle w:val="left"/>
      </w:pPr>
      <w:r>
        <w:t>Адрес: ________________________</w:t>
      </w:r>
    </w:p>
    <w:p w:rsidR="00000000" w:rsidRDefault="00031F3E">
      <w:pPr>
        <w:pStyle w:val="left"/>
      </w:pPr>
      <w:r>
        <w:t>УФК _________________________</w:t>
      </w:r>
    </w:p>
    <w:p w:rsidR="00000000" w:rsidRDefault="00031F3E">
      <w:pPr>
        <w:pStyle w:val="left"/>
      </w:pPr>
      <w:r>
        <w:t>р/с ___________ л/с _____________</w:t>
      </w:r>
    </w:p>
    <w:p w:rsidR="00000000" w:rsidRDefault="00031F3E">
      <w:pPr>
        <w:pStyle w:val="left"/>
      </w:pPr>
      <w:r>
        <w:t>ИНН/КПП _______ ОКТМО ______</w:t>
      </w:r>
    </w:p>
    <w:p w:rsidR="00000000" w:rsidRDefault="00031F3E">
      <w:pPr>
        <w:pStyle w:val="left"/>
      </w:pPr>
      <w:r>
        <w:t>БИК ______</w:t>
      </w:r>
      <w:r>
        <w:t>___________________</w:t>
      </w:r>
    </w:p>
    <w:p w:rsidR="00000000" w:rsidRDefault="00031F3E">
      <w:pPr>
        <w:pStyle w:val="left"/>
      </w:pPr>
      <w:r>
        <w:t>Банк _________________________</w:t>
      </w:r>
    </w:p>
    <w:p w:rsidR="00000000" w:rsidRDefault="00031F3E">
      <w:pPr>
        <w:pStyle w:val="left"/>
      </w:pPr>
      <w:r>
        <w:t>Код доходов получателя</w:t>
      </w:r>
    </w:p>
    <w:p w:rsidR="00000000" w:rsidRDefault="00031F3E">
      <w:pPr>
        <w:pStyle w:val="left"/>
      </w:pPr>
      <w:r>
        <w:t>средств _______________________</w:t>
      </w:r>
    </w:p>
    <w:p w:rsidR="00000000" w:rsidRDefault="00031F3E">
      <w:pPr>
        <w:pStyle w:val="left"/>
      </w:pPr>
      <w:r>
        <w:t>от Главного распорядителя средств</w:t>
      </w:r>
    </w:p>
    <w:p w:rsidR="00000000" w:rsidRDefault="00031F3E">
      <w:pPr>
        <w:pStyle w:val="left"/>
      </w:pPr>
      <w:r>
        <w:t>от Получателя средств</w:t>
      </w:r>
    </w:p>
    <w:p w:rsidR="00000000" w:rsidRDefault="00031F3E">
      <w:pPr>
        <w:pStyle w:val="HTML"/>
      </w:pPr>
      <w:r>
        <w:t>___________/_______________</w:t>
      </w:r>
    </w:p>
    <w:p w:rsidR="00000000" w:rsidRDefault="00031F3E">
      <w:pPr>
        <w:pStyle w:val="HTML"/>
      </w:pPr>
      <w:r>
        <w:t>(Ф.И.О.)       личная</w:t>
      </w:r>
    </w:p>
    <w:p w:rsidR="00000000" w:rsidRDefault="00031F3E">
      <w:pPr>
        <w:pStyle w:val="HTML"/>
      </w:pPr>
      <w:r>
        <w:t>подпись</w:t>
      </w:r>
    </w:p>
    <w:p w:rsidR="00000000" w:rsidRDefault="00031F3E">
      <w:pPr>
        <w:pStyle w:val="HTML"/>
      </w:pPr>
      <w:r>
        <w:t>___________/_______________</w:t>
      </w:r>
    </w:p>
    <w:p w:rsidR="00000000" w:rsidRDefault="00031F3E">
      <w:pPr>
        <w:pStyle w:val="HTML"/>
      </w:pPr>
      <w:r>
        <w:t>(Ф.И.О.)</w:t>
      </w:r>
      <w:r>
        <w:t xml:space="preserve">      личная</w:t>
      </w:r>
    </w:p>
    <w:p w:rsidR="00000000" w:rsidRDefault="00031F3E">
      <w:pPr>
        <w:pStyle w:val="HTML"/>
      </w:pPr>
      <w:r>
        <w:t>подпись</w:t>
      </w:r>
    </w:p>
    <w:p w:rsidR="00000000" w:rsidRDefault="00031F3E">
      <w:pPr>
        <w:pStyle w:val="3"/>
        <w:rPr>
          <w:rFonts w:eastAsia="Times New Roman"/>
        </w:rPr>
      </w:pPr>
      <w:r>
        <w:rPr>
          <w:rFonts w:eastAsia="Times New Roman"/>
        </w:rPr>
        <w:t>М.П. М.П.</w:t>
      </w:r>
    </w:p>
    <w:p w:rsidR="00000000" w:rsidRDefault="00031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F3E">
      <w:pPr>
        <w:pStyle w:val="right"/>
      </w:pPr>
      <w:r>
        <w:t>Источник - Приказ Минспорта России от 12.02.2014 № 80</w:t>
      </w:r>
    </w:p>
    <w:p w:rsidR="00000000" w:rsidRDefault="00031F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https://порядокправа.рф/obrazecy/soglashenie_o_predostavlenii_subsidij_iz_federalnogo_byudzheta_byudzhetam_subektov_rossijskoj_federacii_2.htm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F3E"/>
    <w:rsid w:val="0003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97697E-49BF-430F-83BE-633F40943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6466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subsidij_iz_federalnogo_byudzheta_byudzhetam_subektov_rossijskoj_feder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3829</Words>
  <Characters>21829</Characters>
  <Application>Microsoft Office Word</Application>
  <DocSecurity>0</DocSecurity>
  <Lines>181</Lines>
  <Paragraphs>51</Paragraphs>
  <ScaleCrop>false</ScaleCrop>
  <Company/>
  <LinksUpToDate>false</LinksUpToDate>
  <CharactersWithSpaces>25607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субсидий из федерального бюджета бюджетам субъектов Российской Федерации на софинансирование строительства объектов капитального строительства, находящихся в государственной собственности субъектов Российской Федерации (муниципальной собственности)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2022-08-21T17:15:00Z</dcterms:created>
  <dcterms:modified xsi:type="dcterms:W3CDTF">2022-08-21T17:15:00Z</dcterms:modified>
</cp:coreProperties>
</file>