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63515">
      <w:pPr>
        <w:pStyle w:val="1"/>
        <w:rPr>
          <w:rFonts w:eastAsia="Times New Roman"/>
        </w:rPr>
      </w:pPr>
      <w:r>
        <w:rPr>
          <w:rFonts w:eastAsia="Times New Roman"/>
        </w:rPr>
        <w:t>Соглашение о предоставлении субсидий из федерального бюджета бюджетам субъектов Российской Федерации на софинансирование природоохранных мероприятий, предусмотренных федеральной целевой программой "</w:t>
      </w:r>
      <w:r>
        <w:rPr>
          <w:rFonts w:eastAsia="Times New Roman"/>
        </w:rPr>
        <w:t>Охрана озера Байкал и социально-экономическое развитие Байкальской природной территории на 2012 - 2020 годы"</w:t>
      </w:r>
    </w:p>
    <w:p w:rsidR="00000000" w:rsidRDefault="00B63515">
      <w:pPr>
        <w:pStyle w:val="right"/>
      </w:pPr>
      <w:r>
        <w:t xml:space="preserve">Приложение к Приказу Минприроды России от 27 сентября 2012 г. N 296 </w:t>
      </w:r>
    </w:p>
    <w:p w:rsidR="00000000" w:rsidRDefault="00B63515">
      <w:pPr>
        <w:pStyle w:val="right"/>
      </w:pPr>
      <w:r>
        <w:t>ФОРМА</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СОГЛАШЕНИЕ о предоставлении субсидий из федерального бюджета бюджетам с</w:t>
      </w:r>
      <w:r>
        <w:rPr>
          <w:rFonts w:eastAsia="Times New Roman"/>
        </w:rPr>
        <w:t>убъектов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утвержденной постан</w:t>
      </w:r>
      <w:r>
        <w:rPr>
          <w:rFonts w:eastAsia="Times New Roman"/>
        </w:rPr>
        <w:t>овлением Правительства Российской Федерации от 21 августа 2012 г. N 847</w:t>
      </w:r>
    </w:p>
    <w:p w:rsidR="00000000" w:rsidRDefault="00B63515">
      <w:pPr>
        <w:pStyle w:val="HTML"/>
      </w:pPr>
      <w:r>
        <w:t>г. Москва                                            "__" _________ 20__ г.</w:t>
      </w:r>
    </w:p>
    <w:p w:rsidR="00000000" w:rsidRDefault="00B63515">
      <w:pPr>
        <w:pStyle w:val="HTML"/>
      </w:pPr>
    </w:p>
    <w:p w:rsidR="00000000" w:rsidRDefault="00B63515">
      <w:pPr>
        <w:pStyle w:val="HTML"/>
      </w:pPr>
      <w:r>
        <w:t>Министерство   природных  ресурсов  и  экологии  Российской  Федерации,</w:t>
      </w:r>
    </w:p>
    <w:p w:rsidR="00000000" w:rsidRDefault="00B63515">
      <w:pPr>
        <w:pStyle w:val="HTML"/>
      </w:pPr>
      <w:r>
        <w:t>являющееся главным распорядителем с</w:t>
      </w:r>
      <w:r>
        <w:t>редств федерального бюджета, именуемое в</w:t>
      </w:r>
    </w:p>
    <w:p w:rsidR="00000000" w:rsidRDefault="00B63515">
      <w:pPr>
        <w:pStyle w:val="HTML"/>
      </w:pPr>
      <w:r>
        <w:t>дальнейшем  "Министерство",  в  лице Министра природных ресурсов и экологии</w:t>
      </w:r>
    </w:p>
    <w:p w:rsidR="00000000" w:rsidRDefault="00B63515">
      <w:pPr>
        <w:pStyle w:val="HTML"/>
      </w:pPr>
      <w:r>
        <w:t>Российской Федерации ________________________________________, действующего</w:t>
      </w:r>
    </w:p>
    <w:p w:rsidR="00000000" w:rsidRDefault="00B63515">
      <w:pPr>
        <w:pStyle w:val="HTML"/>
      </w:pPr>
      <w:r>
        <w:t>на основании __________________________________________________</w:t>
      </w:r>
      <w:r>
        <w:t>___, с одной</w:t>
      </w:r>
    </w:p>
    <w:p w:rsidR="00000000" w:rsidRDefault="00B63515">
      <w:pPr>
        <w:pStyle w:val="HTML"/>
      </w:pPr>
      <w:r>
        <w:t>стороны, и ________________________________________________________________</w:t>
      </w:r>
    </w:p>
    <w:p w:rsidR="00000000" w:rsidRDefault="00B63515">
      <w:pPr>
        <w:pStyle w:val="HTML"/>
      </w:pPr>
      <w:r>
        <w:t>(наименование высшего исполнительного органа государственной</w:t>
      </w:r>
    </w:p>
    <w:p w:rsidR="00000000" w:rsidRDefault="00B63515">
      <w:pPr>
        <w:pStyle w:val="HTML"/>
      </w:pPr>
      <w:r>
        <w:t>власти субъектов Российской Федерации)</w:t>
      </w:r>
    </w:p>
    <w:p w:rsidR="00000000" w:rsidRDefault="00B63515">
      <w:pPr>
        <w:pStyle w:val="HTML"/>
      </w:pPr>
      <w:r>
        <w:t>в лице ____________________________________________________________</w:t>
      </w:r>
      <w:r>
        <w:t>_______,</w:t>
      </w:r>
    </w:p>
    <w:p w:rsidR="00000000" w:rsidRDefault="00B63515">
      <w:pPr>
        <w:pStyle w:val="HTML"/>
      </w:pPr>
      <w:r>
        <w:t>(должность, фамилия, имя, отчество)</w:t>
      </w:r>
    </w:p>
    <w:p w:rsidR="00000000" w:rsidRDefault="00B63515">
      <w:pPr>
        <w:pStyle w:val="HTML"/>
      </w:pPr>
      <w:r>
        <w:t>действующего на основании _________________________________________________</w:t>
      </w:r>
    </w:p>
    <w:p w:rsidR="00000000" w:rsidRDefault="00B63515">
      <w:pPr>
        <w:pStyle w:val="HTML"/>
      </w:pPr>
      <w:r>
        <w:t>(наименование документа и его реквизиты)</w:t>
      </w:r>
    </w:p>
    <w:p w:rsidR="00000000" w:rsidRDefault="00B63515">
      <w:pPr>
        <w:pStyle w:val="HTML"/>
      </w:pPr>
      <w:r>
        <w:t>именуемый(ая,  ое)  в  дальнейшем  "Субъект  Российской  Федерации",  далее</w:t>
      </w:r>
    </w:p>
    <w:p w:rsidR="00000000" w:rsidRDefault="00B63515">
      <w:pPr>
        <w:pStyle w:val="HTML"/>
      </w:pPr>
      <w:r>
        <w:t>именуемые  "Сторон</w:t>
      </w:r>
      <w:r>
        <w:t>ами",  в  соответствии  с  Бюджетным  кодексом Российской</w:t>
      </w:r>
    </w:p>
    <w:p w:rsidR="00000000" w:rsidRDefault="00B63515">
      <w:pPr>
        <w:pStyle w:val="HTML"/>
      </w:pPr>
      <w:r>
        <w:t>Федерации   от   31  июля  1998  г.  N  145-ФЗ  (Собрание  законодательства</w:t>
      </w:r>
    </w:p>
    <w:p w:rsidR="00000000" w:rsidRDefault="00B63515">
      <w:pPr>
        <w:pStyle w:val="HTML"/>
      </w:pPr>
      <w:r>
        <w:t>Российской  Федерации, 1998, N 31, ст. 3823;  1999, N 28, ст. 3492; 2000, N</w:t>
      </w:r>
    </w:p>
    <w:p w:rsidR="00000000" w:rsidRDefault="00B63515">
      <w:pPr>
        <w:pStyle w:val="HTML"/>
      </w:pPr>
      <w:r>
        <w:t>1,  ст.  10;  N  32,  ст. 3339; 2001, N 1, ст.</w:t>
      </w:r>
      <w:r>
        <w:t xml:space="preserve"> 2; N 33, ст. 3429; N 53, ст.</w:t>
      </w:r>
    </w:p>
    <w:p w:rsidR="00000000" w:rsidRDefault="00B63515">
      <w:pPr>
        <w:pStyle w:val="HTML"/>
      </w:pPr>
      <w:r>
        <w:t>5030; 2002, N 22, ст. 2026; N 28, ст. 2790; N 30, ст. 3021, ст. 3027; N 52,</w:t>
      </w:r>
    </w:p>
    <w:p w:rsidR="00000000" w:rsidRDefault="00B63515">
      <w:pPr>
        <w:pStyle w:val="HTML"/>
      </w:pPr>
      <w:r>
        <w:lastRenderedPageBreak/>
        <w:t>ст.  5132;  2003, N 28, ст. 2886, ст. 2892; N 46, ст. 4443, ст. 4444; N 50,</w:t>
      </w:r>
    </w:p>
    <w:p w:rsidR="00000000" w:rsidRDefault="00B63515">
      <w:pPr>
        <w:pStyle w:val="HTML"/>
      </w:pPr>
      <w:r>
        <w:t>ст.  4844;  N 52, ст. 5036, ст. 5038; 2004, N 34, ст. 3526, ст. 3535; N 52</w:t>
      </w:r>
      <w:r>
        <w:t>,</w:t>
      </w:r>
    </w:p>
    <w:p w:rsidR="00000000" w:rsidRDefault="00B63515">
      <w:pPr>
        <w:pStyle w:val="HTML"/>
      </w:pPr>
      <w:r>
        <w:t>ст.  5277,  ст.  5278;  2005, N 1, ст. 8, ст. 21; N 19, ст. 1756; N 27, ст.</w:t>
      </w:r>
    </w:p>
    <w:p w:rsidR="00000000" w:rsidRDefault="00B63515">
      <w:pPr>
        <w:pStyle w:val="HTML"/>
      </w:pPr>
      <w:r>
        <w:t>2717; N 42, ст. 4214; N 52, ст. 5572, ст. 5589, ст. 5602; 2006, N 1, ст. 8,</w:t>
      </w:r>
    </w:p>
    <w:p w:rsidR="00000000" w:rsidRDefault="00B63515">
      <w:pPr>
        <w:pStyle w:val="HTML"/>
      </w:pPr>
      <w:r>
        <w:t xml:space="preserve">ст.  9;  N  </w:t>
      </w:r>
      <w:r>
        <w:t>2, ст. 171; N 6, ст. 636; N 43, ст. 4412; N 45, ст. 4627; N 50,</w:t>
      </w:r>
    </w:p>
    <w:p w:rsidR="00000000" w:rsidRDefault="00B63515">
      <w:pPr>
        <w:pStyle w:val="HTML"/>
      </w:pPr>
      <w:r>
        <w:t>ст.  5279;  N  52, ст. 5503, ст. 5504; 2007, N 1, ст. 28; N 17, ст. 1929; N</w:t>
      </w:r>
    </w:p>
    <w:p w:rsidR="00000000" w:rsidRDefault="00B63515">
      <w:pPr>
        <w:pStyle w:val="HTML"/>
      </w:pPr>
      <w:r>
        <w:t>18,  ст.  2117;  N  31, ст. 4009; N 45, ст. 5424; N 46, ст. 5553; N 50, ст.</w:t>
      </w:r>
    </w:p>
    <w:p w:rsidR="00000000" w:rsidRDefault="00B63515">
      <w:pPr>
        <w:pStyle w:val="HTML"/>
      </w:pPr>
      <w:r>
        <w:t>6246; 2008, N 29, ст. 3418; N 30, ст. 35</w:t>
      </w:r>
      <w:r>
        <w:t>97, ст. 3617; N 48, ст. 5500; N 49,</w:t>
      </w:r>
    </w:p>
    <w:p w:rsidR="00000000" w:rsidRDefault="00B63515">
      <w:pPr>
        <w:pStyle w:val="HTML"/>
      </w:pPr>
      <w:r>
        <w:t>ст.  5723; N 52, ст. 6236; 2009, N 1, ст. 18; N 7, ст. 785; N 15, ст. 1780;</w:t>
      </w:r>
    </w:p>
    <w:p w:rsidR="00000000" w:rsidRDefault="00B63515">
      <w:pPr>
        <w:pStyle w:val="HTML"/>
      </w:pPr>
      <w:r>
        <w:t>N  27,  ст. 3383; N 29, ст. 3582, ст. 3618, ст. 3629; N 30, ст. 3739; N 39,</w:t>
      </w:r>
    </w:p>
    <w:p w:rsidR="00000000" w:rsidRDefault="00B63515">
      <w:pPr>
        <w:pStyle w:val="HTML"/>
      </w:pPr>
      <w:r>
        <w:t>ст. 4532; N  48, ст. 5711, ст. 5733; N 51, ст. 6151; N 52 (ч. I), ст</w:t>
      </w:r>
      <w:r>
        <w:t>. 6450;</w:t>
      </w:r>
    </w:p>
    <w:p w:rsidR="00000000" w:rsidRDefault="00B63515">
      <w:pPr>
        <w:pStyle w:val="HTML"/>
      </w:pPr>
      <w:r>
        <w:t>2010,  N  18, ст. 2145; N 19, ст. 2291, ст. 2293; N 21, ст. 2524; N 31, ст.</w:t>
      </w:r>
    </w:p>
    <w:p w:rsidR="00000000" w:rsidRDefault="00B63515">
      <w:pPr>
        <w:pStyle w:val="HTML"/>
      </w:pPr>
      <w:r>
        <w:t>4185,  ст.  4192, ст. 4198; N 40, ст. 4969, ст. 4971; N 46, ст. 5918; N 49,</w:t>
      </w:r>
    </w:p>
    <w:p w:rsidR="00000000" w:rsidRDefault="00B63515">
      <w:pPr>
        <w:pStyle w:val="HTML"/>
      </w:pPr>
      <w:r>
        <w:t>ст.  6409;  2011,  N  1,  ст. 14; N 15, ст. 2041; N 27, ст. 3873; N 41, ст.</w:t>
      </w:r>
    </w:p>
    <w:p w:rsidR="00000000" w:rsidRDefault="00B63515">
      <w:pPr>
        <w:pStyle w:val="HTML"/>
      </w:pPr>
      <w:r>
        <w:t>5635; N 49, ст. 7030</w:t>
      </w:r>
      <w:r>
        <w:t>; N 49, ст. 7039; N 49, ст. 7056; 2012, N 31, ст. 4316,</w:t>
      </w:r>
    </w:p>
    <w:p w:rsidR="00000000" w:rsidRDefault="00B63515">
      <w:pPr>
        <w:pStyle w:val="HTML"/>
      </w:pPr>
      <w:r>
        <w:t>ст.  4317,  ст.  4334),  Федеральным  законом  от  ________ N __________ "О</w:t>
      </w:r>
    </w:p>
    <w:p w:rsidR="00000000" w:rsidRDefault="00B63515">
      <w:pPr>
        <w:pStyle w:val="HTML"/>
      </w:pPr>
      <w:r>
        <w:t>федеральном  бюджете  на  20__ год и на плановый период 20__ и 20__ годов",</w:t>
      </w:r>
    </w:p>
    <w:p w:rsidR="00000000" w:rsidRDefault="00B63515">
      <w:pPr>
        <w:pStyle w:val="HTML"/>
      </w:pPr>
      <w:r>
        <w:t>федеральной     целевой     программой     "Охра</w:t>
      </w:r>
      <w:r>
        <w:t>на     озера    Байкал    и</w:t>
      </w:r>
    </w:p>
    <w:p w:rsidR="00000000" w:rsidRDefault="00B63515">
      <w:pPr>
        <w:pStyle w:val="HTML"/>
      </w:pPr>
      <w:r>
        <w:t>социально-экономическое   развитие   Байкальской  природной  территории  на</w:t>
      </w:r>
    </w:p>
    <w:p w:rsidR="00000000" w:rsidRDefault="00B63515">
      <w:pPr>
        <w:pStyle w:val="HTML"/>
      </w:pPr>
      <w:r>
        <w:t>2012 - 2020 годы",  утвержденной  постановлением  Правительства  Российской</w:t>
      </w:r>
    </w:p>
    <w:p w:rsidR="00000000" w:rsidRDefault="00B63515">
      <w:pPr>
        <w:pStyle w:val="HTML"/>
      </w:pPr>
      <w:r>
        <w:t>Федерации   от  21  августа  2012  г.  N  847   (Собрание  законодательства</w:t>
      </w:r>
    </w:p>
    <w:p w:rsidR="00000000" w:rsidRDefault="00B63515">
      <w:pPr>
        <w:pStyle w:val="HTML"/>
      </w:pPr>
      <w:r>
        <w:t>Российской  Федерации, 2012, N 36, ст. 4899) (далее - Программа), заключили</w:t>
      </w:r>
    </w:p>
    <w:p w:rsidR="00000000" w:rsidRDefault="00B63515">
      <w:pPr>
        <w:pStyle w:val="HTML"/>
      </w:pPr>
      <w:r>
        <w:t>настоящее Соглашение о нижеследующем:</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I. Предмет Соглашения</w:t>
      </w:r>
    </w:p>
    <w:p w:rsidR="00000000" w:rsidRDefault="00B63515">
      <w:pPr>
        <w:pStyle w:val="HTML"/>
      </w:pPr>
      <w:r>
        <w:t xml:space="preserve">    1.1.    Предметом   настоящего   Соглашения   является   предоставление</w:t>
      </w:r>
    </w:p>
    <w:p w:rsidR="00000000" w:rsidRDefault="00B63515">
      <w:pPr>
        <w:pStyle w:val="HTML"/>
      </w:pPr>
      <w:r>
        <w:t>Министерством в 20__ году бюджету _________</w:t>
      </w:r>
      <w:r>
        <w:t>_______________________ субсидии</w:t>
      </w:r>
    </w:p>
    <w:p w:rsidR="00000000" w:rsidRDefault="00B63515">
      <w:pPr>
        <w:pStyle w:val="HTML"/>
      </w:pPr>
      <w:r>
        <w:t>(наименование субъекта</w:t>
      </w:r>
    </w:p>
    <w:p w:rsidR="00000000" w:rsidRDefault="00B63515">
      <w:pPr>
        <w:pStyle w:val="HTML"/>
      </w:pPr>
      <w:r>
        <w:t>Российской Федерации)</w:t>
      </w:r>
    </w:p>
    <w:p w:rsidR="00000000" w:rsidRDefault="00B63515">
      <w:pPr>
        <w:pStyle w:val="HTML"/>
      </w:pPr>
      <w:r>
        <w:t>из   федерального  бюджета   в   целях   софинансирования   природоохранных</w:t>
      </w:r>
    </w:p>
    <w:p w:rsidR="00000000" w:rsidRDefault="00B63515">
      <w:pPr>
        <w:pStyle w:val="HTML"/>
      </w:pPr>
      <w:r>
        <w:t>мероприятий федеральной целевой программы "Охрана озера Байкал и социально-</w:t>
      </w:r>
    </w:p>
    <w:p w:rsidR="00000000" w:rsidRDefault="00B63515">
      <w:pPr>
        <w:pStyle w:val="HTML"/>
      </w:pPr>
      <w:r>
        <w:t xml:space="preserve">экономическое  </w:t>
      </w:r>
      <w:r>
        <w:t>развитие  Байкальской  природной  территории  на 2012 - 2020</w:t>
      </w:r>
    </w:p>
    <w:p w:rsidR="00000000" w:rsidRDefault="00B63515">
      <w:pPr>
        <w:pStyle w:val="HTML"/>
      </w:pPr>
      <w:r>
        <w:t>годы", утвержденной постановлением Правительства Российской Федерации от 21</w:t>
      </w:r>
    </w:p>
    <w:p w:rsidR="00000000" w:rsidRDefault="00B63515">
      <w:pPr>
        <w:pStyle w:val="HTML"/>
      </w:pPr>
      <w:r>
        <w:t>августа 2012 г. N 847 (далее - Субсидия) в размере ________________________</w:t>
      </w:r>
    </w:p>
    <w:p w:rsidR="00000000" w:rsidRDefault="00B63515">
      <w:pPr>
        <w:pStyle w:val="HTML"/>
      </w:pPr>
      <w:r>
        <w:t>(сумма субсидии цифрами)</w:t>
      </w:r>
    </w:p>
    <w:p w:rsidR="00000000" w:rsidRDefault="00B63515">
      <w:pPr>
        <w:pStyle w:val="HTML"/>
      </w:pPr>
      <w:r>
        <w:t>(_________________</w:t>
      </w:r>
      <w:r>
        <w:t>_________________) рублей, а Субъект Российской Федерации</w:t>
      </w:r>
    </w:p>
    <w:p w:rsidR="00000000" w:rsidRDefault="00B63515">
      <w:pPr>
        <w:pStyle w:val="HTML"/>
      </w:pPr>
      <w:r>
        <w:t>(сумма субсидии прописью)</w:t>
      </w:r>
    </w:p>
    <w:p w:rsidR="00000000" w:rsidRDefault="00B63515">
      <w:pPr>
        <w:pStyle w:val="HTML"/>
      </w:pPr>
      <w:r>
        <w:t>обязуется  принять  указанную  Субсидию,   использовать   ее   по  целевому</w:t>
      </w:r>
    </w:p>
    <w:p w:rsidR="00000000" w:rsidRDefault="00B63515">
      <w:pPr>
        <w:pStyle w:val="HTML"/>
      </w:pPr>
      <w:r>
        <w:t>назначению,  определенному настоящим Соглашением, обеспечить финансирование</w:t>
      </w:r>
    </w:p>
    <w:p w:rsidR="00000000" w:rsidRDefault="00B63515">
      <w:pPr>
        <w:pStyle w:val="HTML"/>
      </w:pPr>
      <w:r>
        <w:t>указанных   расходны</w:t>
      </w:r>
      <w:r>
        <w:t>х   обязательств   за  счет  средств  бюджета  Субъекта</w:t>
      </w:r>
    </w:p>
    <w:p w:rsidR="00000000" w:rsidRDefault="00B63515">
      <w:pPr>
        <w:pStyle w:val="HTML"/>
      </w:pPr>
      <w:r>
        <w:t>Российской Федерации в размере ____________________________________________</w:t>
      </w:r>
    </w:p>
    <w:p w:rsidR="00000000" w:rsidRDefault="00B63515">
      <w:pPr>
        <w:pStyle w:val="HTML"/>
      </w:pPr>
      <w:r>
        <w:t>(сумма расходного обязательства цифрами)</w:t>
      </w:r>
    </w:p>
    <w:p w:rsidR="00000000" w:rsidRDefault="00B63515">
      <w:pPr>
        <w:pStyle w:val="HTML"/>
      </w:pPr>
      <w:r>
        <w:t>_____________________________________________ рублей (Приложение N 1).</w:t>
      </w:r>
    </w:p>
    <w:p w:rsidR="00000000" w:rsidRDefault="00B63515">
      <w:pPr>
        <w:pStyle w:val="HTML"/>
      </w:pPr>
      <w:r>
        <w:t>(сумма расхо</w:t>
      </w:r>
      <w:r>
        <w:t>дного обязательства прописью)</w:t>
      </w:r>
    </w:p>
    <w:p w:rsidR="00000000" w:rsidRDefault="00B63515">
      <w:pPr>
        <w:pStyle w:val="just"/>
      </w:pPr>
      <w:r>
        <w:t>1.2. Субсидия предоставляется на софинансирование расходных обязательств Субъекта Российской Федерации, связанных с реализацией природоохранных мероприятий федеральной целевой программы "Охрана озера Байкал и социально-экономи</w:t>
      </w:r>
      <w:r>
        <w:t>ческое развитие Байкальской природной территории на 2012 - 2020 годы", указанных в Приложении N 2 (далее - природоохранные мероприятия) к настоящему Соглашению, на территории Субъекта Российской Федерации (целевое назначение субсидии).</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II. Порядок и услов</w:t>
      </w:r>
      <w:r>
        <w:rPr>
          <w:rFonts w:eastAsia="Times New Roman"/>
        </w:rPr>
        <w:t>ия предоставления субсидии</w:t>
      </w:r>
    </w:p>
    <w:p w:rsidR="00000000" w:rsidRDefault="00B63515">
      <w:pPr>
        <w:pStyle w:val="just"/>
      </w:pPr>
      <w:r>
        <w:t>2.1. Субсидия предоставляется при соблюдении Субъектом Российской Федерации условий предоставления Субсидии.</w:t>
      </w:r>
    </w:p>
    <w:p w:rsidR="00000000" w:rsidRDefault="00B63515">
      <w:pPr>
        <w:pStyle w:val="HTML"/>
      </w:pPr>
      <w:r>
        <w:t xml:space="preserve">    2.2.   Перечисление  Субсидии  бюджету  Субъекта  Российской  Федерации</w:t>
      </w:r>
    </w:p>
    <w:p w:rsidR="00000000" w:rsidRDefault="00B63515">
      <w:pPr>
        <w:pStyle w:val="HTML"/>
      </w:pPr>
      <w:r>
        <w:t>осуществляется   в   установленном   порядке</w:t>
      </w:r>
      <w:r>
        <w:t xml:space="preserve">  на  лицевой  счет,   открытый</w:t>
      </w:r>
    </w:p>
    <w:p w:rsidR="00000000" w:rsidRDefault="00B63515">
      <w:pPr>
        <w:pStyle w:val="HTML"/>
      </w:pPr>
      <w:r>
        <w:t>___________________________________________________________________________</w:t>
      </w:r>
    </w:p>
    <w:p w:rsidR="00000000" w:rsidRDefault="00B63515">
      <w:pPr>
        <w:pStyle w:val="HTML"/>
      </w:pPr>
      <w:r>
        <w:t>(наименование территориального органа Федерального казначейства)</w:t>
      </w:r>
    </w:p>
    <w:p w:rsidR="00000000" w:rsidRDefault="00B63515">
      <w:pPr>
        <w:pStyle w:val="HTML"/>
      </w:pPr>
      <w:r>
        <w:t>для  учета  поступлений  и  их   распределения  между  бюджетами  бюджетной</w:t>
      </w:r>
    </w:p>
    <w:p w:rsidR="00000000" w:rsidRDefault="00B63515">
      <w:pPr>
        <w:pStyle w:val="HTML"/>
      </w:pPr>
      <w:r>
        <w:t>системы</w:t>
      </w:r>
      <w:r>
        <w:t xml:space="preserve"> Российской Федерации, для последующего перечисления в установленном</w:t>
      </w:r>
    </w:p>
    <w:p w:rsidR="00000000" w:rsidRDefault="00B63515">
      <w:pPr>
        <w:pStyle w:val="HTML"/>
      </w:pPr>
      <w:r>
        <w:t>порядке в бюджет субъекта Российской Федерации.</w:t>
      </w:r>
    </w:p>
    <w:p w:rsidR="00000000" w:rsidRDefault="00B63515">
      <w:pPr>
        <w:pStyle w:val="just"/>
      </w:pPr>
      <w:r>
        <w:t>Операции по кассовым расходам бюджета Субъекта Российской Федерации (местных бюджетов), источником финансового обеспечения которых являются</w:t>
      </w:r>
      <w:r>
        <w:t xml:space="preserve">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000000" w:rsidRDefault="00B63515">
      <w:pPr>
        <w:pStyle w:val="just"/>
      </w:pPr>
      <w:r>
        <w:t>2.3. Перечисление Субсиди</w:t>
      </w:r>
      <w:r>
        <w:t>и в течение финансового года в бюджет Субъекта Российской Федерации осуществляется на основании представленной высшим исполнительным органом государственной власти Субъекта Российской Федерации заявки на перечисление Субсидии из федерального бюджета в объе</w:t>
      </w:r>
      <w:r>
        <w:t>мах и в срок по форме согласно Приложению N 3.</w:t>
      </w:r>
    </w:p>
    <w:p w:rsidR="00000000" w:rsidRDefault="00B63515">
      <w:pPr>
        <w:pStyle w:val="just"/>
      </w:pPr>
      <w:r>
        <w:t>2.4. Условия предоставления Субсидии Субъекту Российской Федерации:</w:t>
      </w:r>
    </w:p>
    <w:p w:rsidR="00000000" w:rsidRDefault="00B63515">
      <w:pPr>
        <w:pStyle w:val="just"/>
      </w:pPr>
      <w:r>
        <w:t xml:space="preserve">- наличие в законе Субъекта Российской Федерации о бюджете Субъекта Российской Федерации (решениях органов местного самоуправления о местных </w:t>
      </w:r>
      <w:r>
        <w:t>бюджетах) на текущий финансовый год и плановый период бюджетных ассигнований на финансовое обеспечение природоохранных мероприятий с учетом установленного уровня софинансирования;</w:t>
      </w:r>
    </w:p>
    <w:p w:rsidR="00000000" w:rsidRDefault="00B63515">
      <w:pPr>
        <w:pStyle w:val="just"/>
      </w:pPr>
      <w:r>
        <w:t>- обязательство Субъекта Российской Федерации по обеспечению соответствия значений показателей, устанавливаемых региональными (муниципальными) программами, иными нормативными правовыми актами Субъекта Российской Федерации и органов местного самоуправления,</w:t>
      </w:r>
      <w:r>
        <w:t xml:space="preserve"> значениям показателей результативности предоставления субсидии, установленным настоящим Соглашением (Приложение N 4);</w:t>
      </w:r>
    </w:p>
    <w:p w:rsidR="00000000" w:rsidRDefault="00B63515">
      <w:pPr>
        <w:pStyle w:val="just"/>
      </w:pPr>
      <w:r>
        <w:t>- согласование с Министерством пообъектного распределения субсидии;</w:t>
      </w:r>
    </w:p>
    <w:p w:rsidR="00000000" w:rsidRDefault="00B63515">
      <w:pPr>
        <w:pStyle w:val="just"/>
      </w:pPr>
      <w:r>
        <w:t>- предоставление отчетов, предусмотренных настоящим Соглашением;</w:t>
      </w:r>
    </w:p>
    <w:p w:rsidR="00000000" w:rsidRDefault="00B63515">
      <w:pPr>
        <w:pStyle w:val="just"/>
      </w:pPr>
      <w:r>
        <w:t>- на</w:t>
      </w:r>
      <w:r>
        <w:t>личие утвержденной проектной документации, имеющей положительное заключение государственной экспертизы.</w:t>
      </w:r>
    </w:p>
    <w:p w:rsidR="00000000" w:rsidRDefault="00B63515">
      <w:pPr>
        <w:pStyle w:val="just"/>
      </w:pPr>
      <w:r>
        <w:t>2.5. Перечисление Министерством Субсидии осуществляется в соответствии с графиком перечисления в 20__ году субсидии из федерального бюджета бюджету Субъ</w:t>
      </w:r>
      <w:r>
        <w:t>екта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утвержденной постановле</w:t>
      </w:r>
      <w:r>
        <w:t>нием Правительства Российской Федерации от 21 августа 2012 г. N 847 (далее - график перечисления субсидии) (Приложение N 5).</w:t>
      </w:r>
    </w:p>
    <w:p w:rsidR="00000000" w:rsidRDefault="00B63515">
      <w:pPr>
        <w:pStyle w:val="just"/>
      </w:pPr>
      <w:r>
        <w:t>График перечисления субсидии утверждается Субъектом Российской Федерации и представляется в Министерство в двухнедельный срок со дн</w:t>
      </w:r>
      <w:r>
        <w:t>я подписания настоящего Соглашения.</w:t>
      </w:r>
    </w:p>
    <w:p w:rsidR="00000000" w:rsidRDefault="00B63515">
      <w:pPr>
        <w:pStyle w:val="just"/>
      </w:pPr>
      <w:r>
        <w:t>2.6. Финансирование природоохранных мероприятий за счет средств бюджета Субъекта Российской Федерации (местных бюджетов) и других источников осуществляется в соответствии с графиком финансирования Субъектом Российской Фе</w:t>
      </w:r>
      <w:r>
        <w:t>дерации в 20__ году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утвержденной постановлением Правительства Российс</w:t>
      </w:r>
      <w:r>
        <w:t>кой Федерации от 21 августа 2012 г. N 847 (далее - график финансирования), представляемого в рамках настоящего Соглашения (Приложение N 6).</w:t>
      </w:r>
    </w:p>
    <w:p w:rsidR="00000000" w:rsidRDefault="00B63515">
      <w:pPr>
        <w:pStyle w:val="just"/>
      </w:pPr>
      <w:r>
        <w:t>2.7. Внесение изменений в график перечисления Субсидии и график финансирования осуществляется на основании обращений</w:t>
      </w:r>
      <w:r>
        <w:t xml:space="preserve"> Сторон, либо на основании изменений, внесенных в пообъектное распределение Субсидии.</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III. Права и обязанности Сторон</w:t>
      </w:r>
    </w:p>
    <w:p w:rsidR="00000000" w:rsidRDefault="00B63515">
      <w:pPr>
        <w:pStyle w:val="just"/>
      </w:pPr>
      <w:r>
        <w:t>3.1. Министерство обязуется:</w:t>
      </w:r>
    </w:p>
    <w:p w:rsidR="00000000" w:rsidRDefault="00B63515">
      <w:pPr>
        <w:pStyle w:val="just"/>
      </w:pPr>
      <w:r>
        <w:t>3.1.1. Предоставить Субъекту Российской Федерации Субсидию на цели, в размере, порядке и на условиях, предус</w:t>
      </w:r>
      <w:r>
        <w:t>мотренных настоящим Соглашением.</w:t>
      </w:r>
    </w:p>
    <w:p w:rsidR="00000000" w:rsidRDefault="00B63515">
      <w:pPr>
        <w:pStyle w:val="just"/>
      </w:pPr>
      <w:r>
        <w:t>3.1.2. Осуществлять в рамках своих полномочий контроль за целевым использованием Субъектом Российской Федерации субсидии, полученной в рамках настоящего Соглашения.</w:t>
      </w:r>
    </w:p>
    <w:p w:rsidR="00000000" w:rsidRDefault="00B63515">
      <w:pPr>
        <w:pStyle w:val="just"/>
      </w:pPr>
      <w:r>
        <w:t>3.1.3. Направлять в Министерство финансов Российской Федер</w:t>
      </w:r>
      <w:r>
        <w:t>ации информацию о выявленных нарушениях Субъектом Российской Федерации условий предоставления субсидии из федерального бюджета и информацию об устранении Субъектом Российской Федерации нарушений в порядке, установленном приказом Министерства финансов Росси</w:t>
      </w:r>
      <w:r>
        <w:t>йской Федерации от 12 ноября 2007 г. N 105н "Об утверждении Порядка приостановления (сокращения) предоставления межбюджетных трансфертов (за исключением субвенций) из федерального бюджета в случае несоблюдения органами государственной власти субъектов Росс</w:t>
      </w:r>
      <w:r>
        <w:t>ийской Федерации условий их предоставления" (зарегистрирован в Министерстве юстиции Российской Федерации 30 ноября 2007 г. N 10596), с изменениями, внесенными приказом Министерства финансов Российской Федерации от 24 декабря 2007 г. N 146н "О внесении изме</w:t>
      </w:r>
      <w:r>
        <w:t>нений в Приказ Министерства финансов Российской Федерации от 12 ноября 2007 г. N 105н" (зарегистрирован в Министерстве юстиции Российской Федерации 21 января 2008 г. N 10955).</w:t>
      </w:r>
    </w:p>
    <w:p w:rsidR="00000000" w:rsidRDefault="00B63515">
      <w:pPr>
        <w:pStyle w:val="just"/>
      </w:pPr>
      <w:r>
        <w:t>3.2. Министерство вправе:</w:t>
      </w:r>
    </w:p>
    <w:p w:rsidR="00000000" w:rsidRDefault="00B63515">
      <w:pPr>
        <w:pStyle w:val="just"/>
      </w:pPr>
      <w:r>
        <w:t>3.2.1. Вносить в Минфин России предложения о сокращени</w:t>
      </w:r>
      <w:r>
        <w:t>и объема Субсидии, в случае, если в отчетном финансовом году Субъектом Российской Федерации не достигнуты установленные настоящим Соглашением значения показателей результативности предоставления Субсидии и их отклонение составляет более 10 процентов от пла</w:t>
      </w:r>
      <w:r>
        <w:t>нового значения, при этом объем Субсидии, предусмотренной бюджету субъекта Российской Федерации на текущий финансовый год, подлежит сокращению из расчета 0,5 процента объема субсидии за каждый процент недостижения каждого установленного значения показателя</w:t>
      </w:r>
      <w:r>
        <w:t xml:space="preserve"> результативности предоставления субсидии.</w:t>
      </w:r>
    </w:p>
    <w:p w:rsidR="00000000" w:rsidRDefault="00B63515">
      <w:pPr>
        <w:pStyle w:val="just"/>
      </w:pPr>
      <w:r>
        <w:t>Предельный размер сокращения субсидии в случае невыполнения Субъектом Российской Федерации условий ее предоставления равен 20 процентам размера субсидии, предусмотренной бюджету Субъекта Российской Федерации на те</w:t>
      </w:r>
      <w:r>
        <w:t>кущий финансовый год.</w:t>
      </w:r>
    </w:p>
    <w:p w:rsidR="00000000" w:rsidRDefault="00B63515">
      <w:pPr>
        <w:pStyle w:val="just"/>
      </w:pPr>
      <w:r>
        <w:t>3.2.2. Запрашивать от Субъекта Российской Федерации информацию, документы и материалы, необходимые для исполнения настоящего Соглашения.</w:t>
      </w:r>
    </w:p>
    <w:p w:rsidR="00000000" w:rsidRDefault="00B63515">
      <w:pPr>
        <w:pStyle w:val="just"/>
      </w:pPr>
      <w:r>
        <w:t>3.3. Субъект Российской Федерации обязуется:</w:t>
      </w:r>
    </w:p>
    <w:p w:rsidR="00000000" w:rsidRDefault="00B63515">
      <w:pPr>
        <w:pStyle w:val="just"/>
      </w:pPr>
      <w:r>
        <w:t>3.3.1. Соблюдать при использовании Субсидии законода</w:t>
      </w:r>
      <w:r>
        <w:t>тельство Российской Федерации.</w:t>
      </w:r>
    </w:p>
    <w:p w:rsidR="00000000" w:rsidRDefault="00B63515">
      <w:pPr>
        <w:pStyle w:val="just"/>
      </w:pPr>
      <w:r>
        <w:t>3.3.2. Представить в Министерство при заключении настоящего Соглашения выписку из закона Субъекта Российской Федерации о бюджете Субъекта Российской Федерации и (или) из решения представительного органа местного самоуправлени</w:t>
      </w:r>
      <w:r>
        <w:t>я о местном бюджете, подтверждающие наличие расходного обязательства и бюджетных ассигнований на финансирование в 20__ году природоохранных мероприятий.</w:t>
      </w:r>
    </w:p>
    <w:p w:rsidR="00000000" w:rsidRDefault="00B63515">
      <w:pPr>
        <w:pStyle w:val="just"/>
      </w:pPr>
      <w:r>
        <w:t>3.3.3. В месячный срок с даты заключения настоящего Соглашения представить в Министерство подтверждение</w:t>
      </w:r>
      <w:r>
        <w:t xml:space="preserve"> о внесенных изменениях в сводную бюджетную роспись, предусматривающих увеличение на сумму предоставленной субсидии доходов и расходов бюджета Субъекта Российской Федерации.</w:t>
      </w:r>
    </w:p>
    <w:p w:rsidR="00000000" w:rsidRDefault="00B63515">
      <w:pPr>
        <w:pStyle w:val="just"/>
      </w:pPr>
      <w:r>
        <w:t>3.3.4. Вносить предложения в Министерство об изменении лимитов бюджетных обязатель</w:t>
      </w:r>
      <w:r>
        <w:t>ств, в случае отказа от предусмотренных бюджетных ассигнований, уменьшении (увеличении) объемов ассигнований.</w:t>
      </w:r>
    </w:p>
    <w:p w:rsidR="00000000" w:rsidRDefault="00B63515">
      <w:pPr>
        <w:pStyle w:val="just"/>
      </w:pPr>
      <w:r>
        <w:t>3.3.5. Не допускать предоставления субсидии на реализацию одного и того же природоохранного мероприятия в рамках различных соглашений.</w:t>
      </w:r>
    </w:p>
    <w:p w:rsidR="00000000" w:rsidRDefault="00B63515">
      <w:pPr>
        <w:pStyle w:val="just"/>
      </w:pPr>
      <w:r>
        <w:t>3.3.6. Увед</w:t>
      </w:r>
      <w:r>
        <w:t>омить Министерство путем направления соответствующего письменного извещения, подписанного уполномоченным лицом:</w:t>
      </w:r>
    </w:p>
    <w:p w:rsidR="00000000" w:rsidRDefault="00B63515">
      <w:pPr>
        <w:pStyle w:val="just"/>
      </w:pPr>
      <w:r>
        <w:t>- незамедлительно - в случае изменения платежных реквизитов;</w:t>
      </w:r>
    </w:p>
    <w:p w:rsidR="00000000" w:rsidRDefault="00B63515">
      <w:pPr>
        <w:pStyle w:val="just"/>
      </w:pPr>
      <w:r>
        <w:t>- не позднее 10 (десяти) рабочих дней после окончания текущего финансового года - о</w:t>
      </w:r>
      <w:r>
        <w:t xml:space="preserve"> сохранении потребности (отсутствии потребности) в остатке субсидии в 20__ году;</w:t>
      </w:r>
    </w:p>
    <w:p w:rsidR="00000000" w:rsidRDefault="00B63515">
      <w:pPr>
        <w:pStyle w:val="just"/>
      </w:pPr>
      <w:r>
        <w:t>- в течение 5 (пяти) рабочих дней с даты принятия решения - о прекращении потребности в субсидии в 20__ году.</w:t>
      </w:r>
    </w:p>
    <w:p w:rsidR="00000000" w:rsidRDefault="00B63515">
      <w:pPr>
        <w:pStyle w:val="just"/>
      </w:pPr>
      <w:r>
        <w:t>3.3.7. Перечислить полученную субсидию (остаток субсидии) на лицевой счет Министерства не позднее 10 (десяти) рабочих дней с момента возникновения обстоятельства, свидетельствующего о прекращении потребности в выделенной (полученной) субсидии (остатке субс</w:t>
      </w:r>
      <w:r>
        <w:t>идии).</w:t>
      </w:r>
    </w:p>
    <w:p w:rsidR="00000000" w:rsidRDefault="00B63515">
      <w:pPr>
        <w:pStyle w:val="just"/>
      </w:pPr>
      <w:r>
        <w:t>3.3.8. Обеспечить в случаях, предусмотренных бюджетным законодательством Российской Федерации, возврат в доход федерального бюджета неиспользованной субсидии в установленном законодательством Российской Федерации порядке.</w:t>
      </w:r>
    </w:p>
    <w:p w:rsidR="00000000" w:rsidRDefault="00B63515">
      <w:pPr>
        <w:pStyle w:val="just"/>
      </w:pPr>
      <w:r>
        <w:t>3.3.9. Обеспечить представл</w:t>
      </w:r>
      <w:r>
        <w:t>ение в Министерство в установленном порядке и сроки отчета об исполнении Субъектом Российской Федерации обязательств, вытекающих из соглашения, в том числе о расходах бюджета Субъекта Российской Федерации на реализацию природоохранных мероприятий (Приложен</w:t>
      </w:r>
      <w:r>
        <w:t>ие N 7 к настоящему Соглашению) ежеквартально до 5 числа месяца, следующего за отчетным, за год до 20-го января, следующего за отчетным.</w:t>
      </w:r>
    </w:p>
    <w:p w:rsidR="00000000" w:rsidRDefault="00B63515">
      <w:pPr>
        <w:pStyle w:val="just"/>
      </w:pPr>
      <w:r>
        <w:t>3.3.10. Обеспечить достижение значения показателей результативности предоставления Субсидии, установленных настоящим Со</w:t>
      </w:r>
      <w:r>
        <w:t>глашением.</w:t>
      </w:r>
    </w:p>
    <w:p w:rsidR="00000000" w:rsidRDefault="00B63515">
      <w:pPr>
        <w:pStyle w:val="just"/>
      </w:pPr>
      <w:r>
        <w:t>3.3.11. Обеспечить представление в Министерство отчета о достижении Субъектом Российской Федерации значений показателей результативности предоставления в 20__ году субсидии из федерального бюджета бюджету Субъекта Российской Федерации на софинан</w:t>
      </w:r>
      <w:r>
        <w:t>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утвержденной постановлением Правительства Российской Федера</w:t>
      </w:r>
      <w:r>
        <w:t>ции от 21 августа 2012 г. N 847 согласно Приложению N 8.</w:t>
      </w:r>
    </w:p>
    <w:p w:rsidR="00000000" w:rsidRDefault="00B63515">
      <w:pPr>
        <w:pStyle w:val="just"/>
      </w:pPr>
      <w:r>
        <w:t>3.3.12. Обеспечить своевременность, полноту и достоверность представляемых в Министерство информации, документов и материалов, необходимых для реализации настоящего Соглашения.</w:t>
      </w:r>
    </w:p>
    <w:p w:rsidR="00000000" w:rsidRDefault="00B63515">
      <w:pPr>
        <w:pStyle w:val="just"/>
      </w:pPr>
      <w:r>
        <w:t>3.3.13. Осуществлять к</w:t>
      </w:r>
      <w:r>
        <w:t>онтроль за ходом реализации природоохранных мероприятий, а также обеспечивать целевое, своевременное, адресное и эффективное использование субсидии.</w:t>
      </w:r>
    </w:p>
    <w:p w:rsidR="00000000" w:rsidRDefault="00B63515">
      <w:pPr>
        <w:pStyle w:val="just"/>
      </w:pPr>
      <w:r>
        <w:t>3.4. Субъект Российской Федерации вправе:</w:t>
      </w:r>
    </w:p>
    <w:p w:rsidR="00000000" w:rsidRDefault="00B63515">
      <w:pPr>
        <w:pStyle w:val="just"/>
      </w:pPr>
      <w:r>
        <w:t>3.4.1. Увеличить размер бюджетных ассигнований, направляемых на и</w:t>
      </w:r>
      <w:r>
        <w:t>сполнение расходного обязательства Субъекта Российской Федерации, указанного в пункте 1.1 настоящего Соглашения, что не влечет обязательств по увеличению размера предоставляемой Субсидии.</w:t>
      </w:r>
    </w:p>
    <w:p w:rsidR="00000000" w:rsidRDefault="00B63515">
      <w:pPr>
        <w:pStyle w:val="just"/>
      </w:pPr>
      <w:r>
        <w:t>3.4.2. Превысить значения показателей результативности предоставлени</w:t>
      </w:r>
      <w:r>
        <w:t>я Субсидии, предусмотренные настоящим Соглашением.</w:t>
      </w:r>
    </w:p>
    <w:p w:rsidR="00000000" w:rsidRDefault="00B63515">
      <w:pPr>
        <w:pStyle w:val="just"/>
      </w:pPr>
      <w:r>
        <w:t>3.5. Взыскание полученной Субъектом Российской Федерации субсидии, неиспользованной либо использованной не по целевому назначению, производится в порядке, установленном бюджетным законодательством Российск</w:t>
      </w:r>
      <w:r>
        <w:t>ой Федерации.</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IV. Ответственность сторон</w:t>
      </w:r>
    </w:p>
    <w:p w:rsidR="00000000" w:rsidRDefault="00B63515">
      <w:pPr>
        <w:pStyle w:val="just"/>
      </w:pPr>
      <w:r>
        <w:t>4.1. В случае неисполнения или ненадлежащего исполнения условий настоящего Соглашения Стороны несут ответственность в соответствии с законодательством Российской Федерации.</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V. Срок действия Соглашения</w:t>
      </w:r>
    </w:p>
    <w:p w:rsidR="00000000" w:rsidRDefault="00B63515">
      <w:pPr>
        <w:pStyle w:val="just"/>
      </w:pPr>
      <w:r>
        <w:t>5.1. Настоящ</w:t>
      </w:r>
      <w:r>
        <w:t>ее Соглашение вступает в силу со дня его подписания и действует до полного исполнения обязательств по настоящему Соглашению.</w:t>
      </w:r>
    </w:p>
    <w:p w:rsidR="00000000" w:rsidRDefault="00B63515">
      <w:pPr>
        <w:pStyle w:val="just"/>
      </w:pPr>
      <w:r>
        <w:t>5.2. Днем подписания Соглашения считается дата подписания Министерством подписанного Субъектом Российской Федерации Соглашения.</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VI</w:t>
      </w:r>
      <w:r>
        <w:rPr>
          <w:rFonts w:eastAsia="Times New Roman"/>
        </w:rPr>
        <w:t>. Порядок рассмотрения споров</w:t>
      </w:r>
    </w:p>
    <w:p w:rsidR="00000000" w:rsidRDefault="00B63515">
      <w:pPr>
        <w:pStyle w:val="just"/>
      </w:pPr>
      <w:r>
        <w:t>6.1. Споры (разногласия), возникающие между Сторонами в связи с исполнением настоящего Соглашения, разрешаются ими, по возможности, путем проведения переговоров с оформлением соответствующих протоколов или иных документов.</w:t>
      </w:r>
    </w:p>
    <w:p w:rsidR="00000000" w:rsidRDefault="00B63515">
      <w:pPr>
        <w:pStyle w:val="just"/>
      </w:pPr>
      <w:r>
        <w:t>6.2</w:t>
      </w:r>
      <w:r>
        <w:t>. В случае невозможности урегулирования споры (разногласия) решаются в судебном порядке в соответствии с законодательством Российской Федерации.</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VII. Заключительные положения</w:t>
      </w:r>
    </w:p>
    <w:p w:rsidR="00000000" w:rsidRDefault="00B63515">
      <w:pPr>
        <w:pStyle w:val="just"/>
      </w:pPr>
      <w:r>
        <w:t>7.1. Положения настоящего Соглашения могут быть изменены и/или дополнены в перио</w:t>
      </w:r>
      <w:r>
        <w:t>д его действия по взаимному соглашению Сторон.</w:t>
      </w:r>
    </w:p>
    <w:p w:rsidR="00000000" w:rsidRDefault="00B63515">
      <w:pPr>
        <w:pStyle w:val="just"/>
      </w:pPr>
      <w:r>
        <w:t>7.2. Изменения и дополнения к настоящему Соглашению оформляются письменно в форме дополнительных соглашений, подписываемых уполномоченными Сторонами лицами, и с момента подписания являющихся неотъемлемой часть</w:t>
      </w:r>
      <w:r>
        <w:t>ю настоящего Соглашения.</w:t>
      </w:r>
    </w:p>
    <w:p w:rsidR="00000000" w:rsidRDefault="00B63515">
      <w:pPr>
        <w:pStyle w:val="just"/>
      </w:pPr>
      <w:r>
        <w:t>7.3. Неотъемлемой частью настоящего Соглашения являются следующие приложения:</w:t>
      </w:r>
    </w:p>
    <w:p w:rsidR="00000000" w:rsidRDefault="00B63515">
      <w:pPr>
        <w:pStyle w:val="just"/>
      </w:pPr>
      <w:r>
        <w:t>- Приложение N 1 "Объемы финансирования природоохранных мероприятий, реализуемых на Байкальской природной территории";</w:t>
      </w:r>
    </w:p>
    <w:p w:rsidR="00000000" w:rsidRDefault="00B63515">
      <w:pPr>
        <w:pStyle w:val="just"/>
      </w:pPr>
      <w:r>
        <w:t>- Приложение N 2 "</w:t>
      </w:r>
      <w:r>
        <w:t>Перечень природоохранных мероприятий, финансируемых за счет субсидии из федерального бюджета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w:t>
      </w:r>
      <w:r>
        <w:t xml:space="preserve"> природной территории на 2012 - 2020 годы", утвержденной постановлением Правительства Российской Федерации от 21 августа 2012 г. N 847";</w:t>
      </w:r>
    </w:p>
    <w:p w:rsidR="00000000" w:rsidRDefault="00B63515">
      <w:pPr>
        <w:pStyle w:val="just"/>
      </w:pPr>
      <w:r>
        <w:t>- Приложение N 3 "Заявка на перечисление субсидии из федерального бюджета в 20__ году";</w:t>
      </w:r>
    </w:p>
    <w:p w:rsidR="00000000" w:rsidRDefault="00B63515">
      <w:pPr>
        <w:pStyle w:val="just"/>
      </w:pPr>
      <w:r>
        <w:t>- Приложение N 4 "Показатели ре</w:t>
      </w:r>
      <w:r>
        <w:t>зультативности предоставления субсидии в 20__ году из федерального бюджета бюджетам субъектов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w:t>
      </w:r>
      <w:r>
        <w:t>е развитие Байкальской природной территории на 2012 - 2020 годы", утвержденной постановлением Правительства Российской Федерации от 21 августа 2012 г. N 847";</w:t>
      </w:r>
    </w:p>
    <w:p w:rsidR="00000000" w:rsidRDefault="00B63515">
      <w:pPr>
        <w:pStyle w:val="just"/>
      </w:pPr>
      <w:r>
        <w:t>- Приложение N 5 "График перечисления в 20__ году субсидии из федерального бюджета бюджету субъек</w:t>
      </w:r>
      <w:r>
        <w:t>та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утвержденной постановлени</w:t>
      </w:r>
      <w:r>
        <w:t>ем Правительства Российской Федерации от 21 августа 2012 г. N 847";</w:t>
      </w:r>
    </w:p>
    <w:p w:rsidR="00000000" w:rsidRDefault="00B63515">
      <w:pPr>
        <w:pStyle w:val="just"/>
      </w:pPr>
      <w:r>
        <w:t>- Приложение N 6 "График финансирования Субъектом Российской Федерации в 20__ году природоохранных мероприятий, предусмотренных федеральной целевой программой "Охрана озера Байкал и социал</w:t>
      </w:r>
      <w:r>
        <w:t>ьно-экономического развития Байкальской природной территории на 2012 - 2020 годы", утвержденной постановлением Правительства Российской Федерации от 21 августа 2012 г. N 847";</w:t>
      </w:r>
    </w:p>
    <w:p w:rsidR="00000000" w:rsidRDefault="00B63515">
      <w:pPr>
        <w:pStyle w:val="just"/>
      </w:pPr>
      <w:r>
        <w:t>- Приложение N 7 "Отчет об исполнении Субъектом Российской Федерации обязательст</w:t>
      </w:r>
      <w:r>
        <w:t>в, вытекающих из соглашения, в том числе о расходах бюджета Субъекта Российской Федерации на реализацию природоохранных мероприятий";</w:t>
      </w:r>
    </w:p>
    <w:p w:rsidR="00000000" w:rsidRDefault="00B63515">
      <w:pPr>
        <w:pStyle w:val="just"/>
      </w:pPr>
      <w:r>
        <w:t>- Приложение N 8 "Отчет о достижении Субъектом Российской Федерации значений показателей результативности предоставления с</w:t>
      </w:r>
      <w:r>
        <w:t>убсидии в 20__ году из федерального бюджета бюджетам субъектов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w:t>
      </w:r>
      <w:r>
        <w:t>й территории на 2012 - 2020 годы", утвержденной постановлением Правительства Российской Федерации от 21 августа 2012 г. N 847".</w:t>
      </w:r>
    </w:p>
    <w:p w:rsidR="00000000" w:rsidRDefault="00B63515">
      <w:pPr>
        <w:pStyle w:val="just"/>
      </w:pPr>
      <w:r>
        <w:t>7.4. Настоящее Соглашение составлено в двух экземплярах, имеющих одинаковую юридическую силу, по одному для каждой из Сторон.</w:t>
      </w:r>
    </w:p>
    <w:p w:rsidR="00000000" w:rsidRDefault="00B63515">
      <w:pPr>
        <w:spacing w:after="240"/>
        <w:rPr>
          <w:rFonts w:ascii="Times New Roman" w:eastAsia="Times New Roman" w:hAnsi="Times New Roman"/>
          <w:sz w:val="24"/>
          <w:szCs w:val="24"/>
        </w:rPr>
      </w:pPr>
    </w:p>
    <w:p w:rsidR="00000000" w:rsidRDefault="00B63515">
      <w:pPr>
        <w:pStyle w:val="3"/>
        <w:rPr>
          <w:rFonts w:eastAsia="Times New Roman"/>
        </w:rPr>
      </w:pPr>
      <w:r>
        <w:rPr>
          <w:rFonts w:eastAsia="Times New Roman"/>
        </w:rPr>
        <w:t>V</w:t>
      </w:r>
      <w:r>
        <w:rPr>
          <w:rFonts w:eastAsia="Times New Roman"/>
        </w:rPr>
        <w:t>III. Адреса, реквизиты и подписи Сторон</w:t>
      </w:r>
    </w:p>
    <w:p w:rsidR="00000000" w:rsidRDefault="00B63515">
      <w:pPr>
        <w:pStyle w:val="HTML"/>
      </w:pPr>
      <w:r>
        <w:t>---------------------------------------------------------------------------</w:t>
      </w:r>
    </w:p>
    <w:p w:rsidR="00000000" w:rsidRDefault="00B63515">
      <w:pPr>
        <w:pStyle w:val="HTML"/>
      </w:pPr>
      <w:r>
        <w:t>¦Министерство                         ¦Субъект Российской Федерации       ¦</w:t>
      </w:r>
    </w:p>
    <w:p w:rsidR="00000000" w:rsidRDefault="00B63515">
      <w:pPr>
        <w:pStyle w:val="HTML"/>
      </w:pPr>
      <w:r>
        <w:t>+-------------------------------------+-------------------------</w:t>
      </w:r>
      <w:r>
        <w:t>----------+</w:t>
      </w:r>
    </w:p>
    <w:p w:rsidR="00000000" w:rsidRDefault="00B63515">
      <w:pPr>
        <w:pStyle w:val="HTML"/>
      </w:pPr>
      <w:r>
        <w:t>¦Министерство природных ресурсов и    ¦                                   ¦</w:t>
      </w:r>
    </w:p>
    <w:p w:rsidR="00000000" w:rsidRDefault="00B63515">
      <w:pPr>
        <w:pStyle w:val="HTML"/>
      </w:pPr>
      <w:r>
        <w:t>¦экологии Российской Федерации        ¦                                   ¦</w:t>
      </w:r>
    </w:p>
    <w:p w:rsidR="00000000" w:rsidRDefault="00B63515">
      <w:pPr>
        <w:pStyle w:val="HTML"/>
      </w:pPr>
      <w:r>
        <w:t>+-------------------------------------+-----------------------------------+</w:t>
      </w:r>
    </w:p>
    <w:p w:rsidR="00000000" w:rsidRDefault="00B63515">
      <w:pPr>
        <w:pStyle w:val="HTML"/>
      </w:pPr>
      <w:r>
        <w:t>¦Место нахождени</w:t>
      </w:r>
      <w:r>
        <w:t>я:                    ¦Место нахождения:                  ¦</w:t>
      </w:r>
    </w:p>
    <w:p w:rsidR="00000000" w:rsidRDefault="00B63515">
      <w:pPr>
        <w:pStyle w:val="HTML"/>
      </w:pPr>
      <w:r>
        <w:t>+-------------------------------------+-----------------------------------+</w:t>
      </w:r>
    </w:p>
    <w:p w:rsidR="00000000" w:rsidRDefault="00B63515">
      <w:pPr>
        <w:pStyle w:val="HTML"/>
      </w:pPr>
      <w:r>
        <w:t>¦ул. Б. Грузинская, д. 4/6, г.        ¦                                   ¦</w:t>
      </w:r>
    </w:p>
    <w:p w:rsidR="00000000" w:rsidRDefault="00B63515">
      <w:pPr>
        <w:pStyle w:val="HTML"/>
      </w:pPr>
      <w:r>
        <w:t xml:space="preserve">¦Москва, 123995                       ¦     </w:t>
      </w:r>
      <w:r>
        <w:t xml:space="preserve">                              ¦</w:t>
      </w:r>
    </w:p>
    <w:p w:rsidR="00000000" w:rsidRDefault="00B63515">
      <w:pPr>
        <w:pStyle w:val="HTML"/>
      </w:pPr>
      <w:r>
        <w:t>+-------------------------------------+-----------------------------------+</w:t>
      </w:r>
    </w:p>
    <w:p w:rsidR="00000000" w:rsidRDefault="00B63515">
      <w:pPr>
        <w:pStyle w:val="HTML"/>
      </w:pPr>
      <w:r>
        <w:t>¦тел.: (499) 254-48-00                ¦тел.                               ¦</w:t>
      </w:r>
    </w:p>
    <w:p w:rsidR="00000000" w:rsidRDefault="00B63515">
      <w:pPr>
        <w:pStyle w:val="HTML"/>
      </w:pPr>
      <w:r>
        <w:t>+-------------------------------------+---------------------------------</w:t>
      </w:r>
      <w:r>
        <w:t>--+</w:t>
      </w:r>
    </w:p>
    <w:p w:rsidR="00000000" w:rsidRDefault="00B63515">
      <w:pPr>
        <w:pStyle w:val="HTML"/>
      </w:pPr>
      <w:r>
        <w:t>¦факс: (499) 254-43-10                ¦Факс.                              ¦</w:t>
      </w:r>
    </w:p>
    <w:p w:rsidR="00000000" w:rsidRDefault="00B63515">
      <w:pPr>
        <w:pStyle w:val="HTML"/>
      </w:pPr>
      <w:r>
        <w:t>+-------------------------------------+-----------------------------------+</w:t>
      </w:r>
    </w:p>
    <w:p w:rsidR="00000000" w:rsidRDefault="00B63515">
      <w:pPr>
        <w:pStyle w:val="HTML"/>
      </w:pPr>
      <w:r>
        <w:t>¦Банковские реквизиты:                ¦Банковские реквизиты:              ¦</w:t>
      </w:r>
    </w:p>
    <w:p w:rsidR="00000000" w:rsidRDefault="00B63515">
      <w:pPr>
        <w:pStyle w:val="HTML"/>
      </w:pPr>
      <w:r>
        <w:t>+-----------------------</w:t>
      </w:r>
      <w:r>
        <w:t>--------------+-----------------------------------+</w:t>
      </w:r>
    </w:p>
    <w:p w:rsidR="00000000" w:rsidRDefault="00B63515">
      <w:pPr>
        <w:pStyle w:val="HTML"/>
      </w:pPr>
      <w:r>
        <w:t>¦ИНН                                  ¦                                   ¦</w:t>
      </w:r>
    </w:p>
    <w:p w:rsidR="00000000" w:rsidRDefault="00B63515">
      <w:pPr>
        <w:pStyle w:val="HTML"/>
      </w:pPr>
      <w:r>
        <w:t>+-------------------------------------+-----------------------------------+</w:t>
      </w:r>
    </w:p>
    <w:p w:rsidR="00000000" w:rsidRDefault="00B63515">
      <w:pPr>
        <w:pStyle w:val="HTML"/>
      </w:pPr>
      <w:r>
        <w:t>¦КПП                                  ¦                                   ¦</w:t>
      </w:r>
    </w:p>
    <w:p w:rsidR="00000000" w:rsidRDefault="00B63515">
      <w:pPr>
        <w:pStyle w:val="HTML"/>
      </w:pPr>
      <w:r>
        <w:t>+-------------------------------------+-----------------------------------+</w:t>
      </w:r>
    </w:p>
    <w:p w:rsidR="00000000" w:rsidRDefault="00B63515">
      <w:pPr>
        <w:pStyle w:val="HTML"/>
      </w:pPr>
      <w:r>
        <w:t xml:space="preserve">¦л/с                        </w:t>
      </w:r>
      <w:r>
        <w:t xml:space="preserve">          ¦                                   ¦</w:t>
      </w:r>
    </w:p>
    <w:p w:rsidR="00000000" w:rsidRDefault="00B63515">
      <w:pPr>
        <w:pStyle w:val="HTML"/>
      </w:pPr>
      <w:r>
        <w:t>+-------------------------------------+-----------------------------------+</w:t>
      </w:r>
    </w:p>
    <w:p w:rsidR="00000000" w:rsidRDefault="00B63515">
      <w:pPr>
        <w:pStyle w:val="HTML"/>
      </w:pPr>
      <w:r>
        <w:t>¦р/с                                  ¦                                   ¦</w:t>
      </w:r>
    </w:p>
    <w:p w:rsidR="00000000" w:rsidRDefault="00B63515">
      <w:pPr>
        <w:pStyle w:val="HTML"/>
      </w:pPr>
      <w:r>
        <w:t>+-------------------------------------+-----------------</w:t>
      </w:r>
      <w:r>
        <w:t>------------------+</w:t>
      </w:r>
    </w:p>
    <w:p w:rsidR="00000000" w:rsidRDefault="00B63515">
      <w:pPr>
        <w:pStyle w:val="HTML"/>
      </w:pPr>
      <w:r>
        <w:t>¦БИК                                  ¦                                   ¦</w:t>
      </w:r>
    </w:p>
    <w:p w:rsidR="00000000" w:rsidRDefault="00B63515">
      <w:pPr>
        <w:pStyle w:val="HTML"/>
      </w:pPr>
      <w:r>
        <w:t>+-------------------------------------+-----------------------------------+</w:t>
      </w:r>
    </w:p>
    <w:p w:rsidR="00000000" w:rsidRDefault="00B63515">
      <w:pPr>
        <w:pStyle w:val="HTML"/>
      </w:pPr>
      <w:r>
        <w:t>¦ОКПО                                 ¦                                   ¦</w:t>
      </w:r>
    </w:p>
    <w:p w:rsidR="00000000" w:rsidRDefault="00B63515">
      <w:pPr>
        <w:pStyle w:val="HTML"/>
      </w:pPr>
      <w:r>
        <w:t>+-------</w:t>
      </w:r>
      <w:r>
        <w:t>------------------------------+-----------------------------------+</w:t>
      </w:r>
    </w:p>
    <w:p w:rsidR="00000000" w:rsidRDefault="00B63515">
      <w:pPr>
        <w:pStyle w:val="HTML"/>
      </w:pPr>
      <w:r>
        <w:t>¦ОКВЭД                                ¦                                   ¦</w:t>
      </w:r>
    </w:p>
    <w:p w:rsidR="00000000" w:rsidRDefault="00B63515">
      <w:pPr>
        <w:pStyle w:val="HTML"/>
      </w:pPr>
      <w:r>
        <w:t>+-------------------------------------+-----------------------------------+</w:t>
      </w:r>
    </w:p>
    <w:p w:rsidR="00000000" w:rsidRDefault="00B63515">
      <w:pPr>
        <w:pStyle w:val="HTML"/>
      </w:pPr>
      <w:r>
        <w:t xml:space="preserve">¦ОКАТО                              </w:t>
      </w:r>
      <w:r>
        <w:t xml:space="preserve">  ¦                                   ¦</w:t>
      </w:r>
    </w:p>
    <w:p w:rsidR="00000000" w:rsidRDefault="00B63515">
      <w:pPr>
        <w:pStyle w:val="HTML"/>
      </w:pPr>
      <w:r>
        <w:t>+-------------------------------------+-----------------------------------+</w:t>
      </w:r>
    </w:p>
    <w:p w:rsidR="00000000" w:rsidRDefault="00B63515">
      <w:pPr>
        <w:pStyle w:val="HTML"/>
      </w:pPr>
      <w:r>
        <w:t>¦                                     ¦КБК (Дохода)                       ¦</w:t>
      </w:r>
    </w:p>
    <w:p w:rsidR="00000000" w:rsidRDefault="00B63515">
      <w:pPr>
        <w:pStyle w:val="HTML"/>
      </w:pPr>
      <w:r>
        <w:t>--------------------------------------+-------------------------</w:t>
      </w:r>
      <w:r>
        <w:t>-----------</w:t>
      </w:r>
    </w:p>
    <w:p w:rsidR="00000000" w:rsidRDefault="00B63515">
      <w:pPr>
        <w:pStyle w:val="HTML"/>
      </w:pPr>
    </w:p>
    <w:p w:rsidR="00000000" w:rsidRDefault="00B63515">
      <w:pPr>
        <w:pStyle w:val="HTML"/>
      </w:pPr>
      <w:r>
        <w:t>_____________________________________ _____________________________________</w:t>
      </w:r>
    </w:p>
    <w:p w:rsidR="00000000" w:rsidRDefault="00B63515">
      <w:pPr>
        <w:pStyle w:val="HTML"/>
      </w:pPr>
      <w:r>
        <w:t>(должность, фамилия, инициалы         (должность, фамилия, инициалы</w:t>
      </w:r>
    </w:p>
    <w:p w:rsidR="00000000" w:rsidRDefault="00B63515">
      <w:pPr>
        <w:pStyle w:val="HTML"/>
      </w:pPr>
      <w:r>
        <w:t>подписывающего лица)                   подписывающего лица)</w:t>
      </w:r>
    </w:p>
    <w:p w:rsidR="00000000" w:rsidRDefault="00B63515">
      <w:pPr>
        <w:pStyle w:val="HTML"/>
      </w:pPr>
      <w:r>
        <w:t>_____________________________________ _</w:t>
      </w:r>
      <w:r>
        <w:t>____________________________________</w:t>
      </w:r>
    </w:p>
    <w:p w:rsidR="00000000" w:rsidRDefault="00B63515">
      <w:pPr>
        <w:pStyle w:val="HTML"/>
      </w:pPr>
      <w:r>
        <w:t>(подпись)                            (подпись)</w:t>
      </w:r>
    </w:p>
    <w:p w:rsidR="00000000" w:rsidRDefault="00B63515">
      <w:pPr>
        <w:pStyle w:val="HTML"/>
      </w:pPr>
    </w:p>
    <w:p w:rsidR="00000000" w:rsidRDefault="00B63515">
      <w:pPr>
        <w:pStyle w:val="HTML"/>
      </w:pPr>
      <w:r>
        <w:t>"__" ______________________ 20__ г.   "__" ________________ 20__ г.</w:t>
      </w:r>
    </w:p>
    <w:p w:rsidR="00000000" w:rsidRDefault="00B63515">
      <w:pPr>
        <w:pStyle w:val="HTML"/>
      </w:pPr>
      <w:r>
        <w:t>М.П.                                  М.П.</w:t>
      </w:r>
    </w:p>
    <w:p w:rsidR="00000000" w:rsidRDefault="00B63515">
      <w:pPr>
        <w:spacing w:after="240"/>
        <w:rPr>
          <w:rFonts w:ascii="Times New Roman" w:eastAsia="Times New Roman" w:hAnsi="Times New Roman"/>
          <w:sz w:val="24"/>
          <w:szCs w:val="24"/>
        </w:rPr>
      </w:pPr>
    </w:p>
    <w:p w:rsidR="00000000" w:rsidRDefault="00B63515">
      <w:pPr>
        <w:pStyle w:val="right"/>
      </w:pPr>
      <w:r>
        <w:t>Источник - Приказ Минприроды России от 27.09.2012 № 296</w:t>
      </w:r>
    </w:p>
    <w:p w:rsidR="00000000" w:rsidRDefault="00B6351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https://порядокправа.рф/obrazecy/soglashenie_o_predostavlenii_subsidij_iz_federalnogo_byudzheta_byudzhetam_subektov_rossijskoj_federacii.htm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3515"/>
    <w:rsid w:val="00B63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C342793-B8D1-4361-A171-4FDF5F62E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_predostavlenii_subsidij_iz_federalnogo_byudzheta_byudzhetam_subektov_rossijskoj_feder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3509</Words>
  <Characters>20002</Characters>
  <Application>Microsoft Office Word</Application>
  <DocSecurity>0</DocSecurity>
  <Lines>166</Lines>
  <Paragraphs>46</Paragraphs>
  <ScaleCrop>false</ScaleCrop>
  <Company/>
  <LinksUpToDate>false</LinksUpToDate>
  <CharactersWithSpaces>23465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предоставлении субсидий из федерального бюджета бюджетам субъектов Российской Федерации на софинансирование природоохранных мероприятий, предусмотренных федеральной целевой программой "Охрана озера Байкал и социально-экономическое развитие Байкальской природной территории на 2012 - 2020 годы" - DOC</dc:title>
  <dc:subject/>
  <dc:creator>Максим Давыдченков</dc:creator>
  <cp:keywords/>
  <dc:description/>
  <cp:lastModifiedBy>Максим Давыдченков</cp:lastModifiedBy>
  <cp:revision>2</cp:revision>
  <dcterms:created xsi:type="dcterms:W3CDTF">2022-08-21T17:15:00Z</dcterms:created>
  <dcterms:modified xsi:type="dcterms:W3CDTF">2022-08-21T17:15:00Z</dcterms:modified>
</cp:coreProperties>
</file>