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EB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иных межбюджетных трансфертов из федерального бюджета бюджетам </w:t>
      </w:r>
      <w:r>
        <w:rPr>
          <w:rFonts w:eastAsia="Times New Roman"/>
        </w:rPr>
        <w:t>субъектов Российской Федерации на мероприятия по подготовке и проведению чемпионата мира по футболу 2018 года в Российской Федерации, связанные с проектно-изыскательскими работами в целях строительства или реконструкции стадионов</w:t>
      </w:r>
    </w:p>
    <w:p w:rsidR="00000000" w:rsidRDefault="00255EB1">
      <w:pPr>
        <w:pStyle w:val="right"/>
      </w:pPr>
      <w:r>
        <w:t>Утверждено Приказом Минспо</w:t>
      </w:r>
      <w:r>
        <w:t xml:space="preserve">рта России от 10 сентября 2012 г. N 187 </w:t>
      </w:r>
    </w:p>
    <w:p w:rsidR="00000000" w:rsidRDefault="00255EB1">
      <w:pPr>
        <w:pStyle w:val="right"/>
        <w:spacing w:after="240" w:afterAutospacing="0"/>
      </w:pPr>
      <w:r>
        <w:t xml:space="preserve">Форма </w:t>
      </w:r>
    </w:p>
    <w:p w:rsidR="00000000" w:rsidRDefault="00255EB1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ПРЕДОСТАВЛЕНИИ ИНЫХ МЕЖБЮДЖЕТНЫХ ТРАНСФЕРТОВ ИЗ ФЕДЕРАЛЬНОГО БЮДЖЕТА БЮДЖЕТАМ СУБЪЕКТОВ РОССИЙСКОЙ ФЕДЕРАЦИИ НА МЕРОПРИЯТИЯ ПО ПОДГОТОВКЕ И ПРОВЕДЕНИЮ ЧЕМПИОНАТА МИРА ПО ФУТБОЛУ 2018 ГОДА В РОССИ</w:t>
      </w:r>
      <w:r>
        <w:rPr>
          <w:rFonts w:eastAsia="Times New Roman"/>
        </w:rPr>
        <w:t>ЙСКОЙ ФЕДЕРАЦИИ, СВЯЗАННЫЕ С ПРОЕКТНО-ИЗЫСКАТЕЛЬСКИМИ РАБОТАМИ В ЦЕЛЯХ СТРОИТЕЛЬСТВА ИЛИ РЕКОНСТРУКЦИИ СТАДИОНОВ</w:t>
      </w:r>
    </w:p>
    <w:p w:rsidR="00000000" w:rsidRDefault="00255EB1">
      <w:pPr>
        <w:pStyle w:val="HTML"/>
      </w:pPr>
      <w:r>
        <w:t>г. Москва                                            "__" _______ ____ года</w:t>
      </w:r>
    </w:p>
    <w:p w:rsidR="00000000" w:rsidRDefault="00255EB1">
      <w:pPr>
        <w:pStyle w:val="HTML"/>
      </w:pPr>
    </w:p>
    <w:p w:rsidR="00000000" w:rsidRDefault="00255EB1">
      <w:pPr>
        <w:pStyle w:val="HTML"/>
      </w:pPr>
      <w:r>
        <w:t>Министерство    спорта   Российской   Федерации,   являющееся   гл</w:t>
      </w:r>
      <w:r>
        <w:t>авным</w:t>
      </w:r>
    </w:p>
    <w:p w:rsidR="00000000" w:rsidRDefault="00255EB1">
      <w:pPr>
        <w:pStyle w:val="HTML"/>
      </w:pPr>
      <w:r>
        <w:t>распорядителем   средств   федерального  бюджета,  именуемое  в  дальнейшем</w:t>
      </w:r>
    </w:p>
    <w:p w:rsidR="00000000" w:rsidRDefault="00255EB1">
      <w:pPr>
        <w:pStyle w:val="HTML"/>
      </w:pPr>
      <w:r>
        <w:t>"Министерство",  в  лице Министра спорта Российской Федерации, действующего</w:t>
      </w:r>
    </w:p>
    <w:p w:rsidR="00000000" w:rsidRDefault="00255EB1">
      <w:pPr>
        <w:pStyle w:val="HTML"/>
      </w:pPr>
      <w:r>
        <w:t>на   основании   Положения  о  Министерстве  спорта  Российской  Федерации,</w:t>
      </w:r>
    </w:p>
    <w:p w:rsidR="00000000" w:rsidRDefault="00255EB1">
      <w:pPr>
        <w:pStyle w:val="HTML"/>
      </w:pPr>
      <w:r>
        <w:t>утвержденного  постано</w:t>
      </w:r>
      <w:r>
        <w:t>влением Правительства Российской Федерации от 19 июня</w:t>
      </w:r>
    </w:p>
    <w:p w:rsidR="00000000" w:rsidRDefault="00255EB1">
      <w:pPr>
        <w:pStyle w:val="HTML"/>
      </w:pPr>
      <w:r>
        <w:t>2012  г. N 607 (Собрание законодательства Российской Федерации, 2012, N 26,</w:t>
      </w:r>
    </w:p>
    <w:p w:rsidR="00000000" w:rsidRDefault="00255EB1">
      <w:pPr>
        <w:pStyle w:val="HTML"/>
      </w:pPr>
      <w:r>
        <w:t>ст. 3525), с одной стороны, и</w:t>
      </w:r>
    </w:p>
    <w:p w:rsidR="00000000" w:rsidRDefault="00255EB1">
      <w:pPr>
        <w:pStyle w:val="HTML"/>
      </w:pPr>
      <w:r>
        <w:t>__________________________________________________________________________,</w:t>
      </w:r>
    </w:p>
    <w:p w:rsidR="00000000" w:rsidRDefault="00255EB1">
      <w:pPr>
        <w:pStyle w:val="HTML"/>
      </w:pPr>
      <w:r>
        <w:t>(наименование высшег</w:t>
      </w:r>
      <w:r>
        <w:t>о исполнительного органа государственной власти</w:t>
      </w:r>
    </w:p>
    <w:p w:rsidR="00000000" w:rsidRDefault="00255EB1">
      <w:pPr>
        <w:pStyle w:val="HTML"/>
      </w:pPr>
      <w:r>
        <w:t>субъекта Российской Федерации)</w:t>
      </w:r>
    </w:p>
    <w:p w:rsidR="00000000" w:rsidRDefault="00255EB1">
      <w:pPr>
        <w:pStyle w:val="HTML"/>
      </w:pPr>
      <w:r>
        <w:t>именуем__   в    дальнейшем   "Субъект   Российской   Федерации",   в  лице</w:t>
      </w:r>
    </w:p>
    <w:p w:rsidR="00000000" w:rsidRDefault="00255EB1">
      <w:pPr>
        <w:pStyle w:val="HTML"/>
      </w:pPr>
      <w:r>
        <w:t>__________________________________________________________________________,</w:t>
      </w:r>
    </w:p>
    <w:p w:rsidR="00000000" w:rsidRDefault="00255EB1">
      <w:pPr>
        <w:pStyle w:val="HTML"/>
      </w:pPr>
      <w:r>
        <w:t>(должность, фамилия, имя,</w:t>
      </w:r>
      <w:r>
        <w:t xml:space="preserve"> отчество)</w:t>
      </w:r>
    </w:p>
    <w:p w:rsidR="00000000" w:rsidRDefault="00255EB1">
      <w:pPr>
        <w:pStyle w:val="HTML"/>
      </w:pPr>
      <w:r>
        <w:t>действующего на основании ___________________________ от  __________ N ____</w:t>
      </w:r>
    </w:p>
    <w:p w:rsidR="00000000" w:rsidRDefault="00255EB1">
      <w:pPr>
        <w:pStyle w:val="HTML"/>
      </w:pPr>
      <w:r>
        <w:t>(наименование, дата, номер документа)</w:t>
      </w:r>
    </w:p>
    <w:p w:rsidR="00000000" w:rsidRDefault="00255EB1">
      <w:pPr>
        <w:pStyle w:val="HTML"/>
      </w:pPr>
      <w:r>
        <w:t>с   другой  стороны,  вместе  именуемые   "Стороны",   в   соответствии   с</w:t>
      </w:r>
    </w:p>
    <w:p w:rsidR="00000000" w:rsidRDefault="00255EB1">
      <w:pPr>
        <w:pStyle w:val="HTML"/>
      </w:pPr>
      <w:r>
        <w:t>Бюджетным   кодексом   Российской   Федерации   (Собран</w:t>
      </w:r>
      <w:r>
        <w:t>ие  законодательства</w:t>
      </w:r>
    </w:p>
    <w:p w:rsidR="00000000" w:rsidRDefault="00255EB1">
      <w:pPr>
        <w:pStyle w:val="HTML"/>
      </w:pPr>
      <w:r>
        <w:t>Российской Федерации, 1998, N 31, ст. 3823) (с учетом внесенных изменений и</w:t>
      </w:r>
    </w:p>
    <w:p w:rsidR="00000000" w:rsidRDefault="00255EB1">
      <w:pPr>
        <w:pStyle w:val="HTML"/>
      </w:pPr>
      <w:r>
        <w:t>дополнений) и в соответствии с распределением иных межбюджетных трансфертов</w:t>
      </w:r>
    </w:p>
    <w:p w:rsidR="00000000" w:rsidRDefault="00255EB1">
      <w:pPr>
        <w:pStyle w:val="HTML"/>
      </w:pPr>
      <w:r>
        <w:t>из   федерального   бюджета  бюджетам  субъектов  Российской  Федерации  на</w:t>
      </w:r>
    </w:p>
    <w:p w:rsidR="00000000" w:rsidRDefault="00255EB1">
      <w:pPr>
        <w:pStyle w:val="HTML"/>
      </w:pPr>
      <w:r>
        <w:lastRenderedPageBreak/>
        <w:t>меропри</w:t>
      </w:r>
      <w:r>
        <w:t>ятия по подготовке и проведению чемпионата мира по футболу 2018 года</w:t>
      </w:r>
    </w:p>
    <w:p w:rsidR="00000000" w:rsidRDefault="00255EB1">
      <w:pPr>
        <w:pStyle w:val="HTML"/>
      </w:pPr>
      <w:r>
        <w:t>в  Российской  Федерации,  связанные  с проектно-изыскательскими работами в</w:t>
      </w:r>
    </w:p>
    <w:p w:rsidR="00000000" w:rsidRDefault="00255EB1">
      <w:pPr>
        <w:pStyle w:val="HTML"/>
      </w:pPr>
      <w:r>
        <w:t>целях   строительства  или  реконструкции  стадионов,  заключили  настоящее</w:t>
      </w:r>
    </w:p>
    <w:p w:rsidR="00000000" w:rsidRDefault="00255EB1">
      <w:pPr>
        <w:pStyle w:val="HTML"/>
      </w:pPr>
      <w:r>
        <w:t>Соглашение (далее - Соглашение) о нижеследующем.</w:t>
      </w:r>
    </w:p>
    <w:p w:rsidR="00000000" w:rsidRDefault="0025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B1">
      <w:pPr>
        <w:pStyle w:val="3"/>
        <w:rPr>
          <w:rFonts w:eastAsia="Times New Roman"/>
        </w:rPr>
      </w:pPr>
      <w:r>
        <w:rPr>
          <w:rFonts w:eastAsia="Times New Roman"/>
        </w:rPr>
        <w:t>I. Предмет Соглашения</w:t>
      </w:r>
    </w:p>
    <w:p w:rsidR="00000000" w:rsidRDefault="00255EB1">
      <w:pPr>
        <w:pStyle w:val="HTML"/>
      </w:pPr>
      <w:r>
        <w:t xml:space="preserve">    1.1.  В  соответствии  с  настоящим  Соглашением Министерство обязуется</w:t>
      </w:r>
    </w:p>
    <w:p w:rsidR="00000000" w:rsidRDefault="00255EB1">
      <w:pPr>
        <w:pStyle w:val="HTML"/>
      </w:pPr>
      <w:r>
        <w:t>предоставить в _________ году иной межбюджетный трансферт  из  федерального</w:t>
      </w:r>
    </w:p>
    <w:p w:rsidR="00000000" w:rsidRDefault="00255EB1">
      <w:pPr>
        <w:pStyle w:val="HTML"/>
      </w:pPr>
      <w:r>
        <w:t>(цифрами)</w:t>
      </w:r>
    </w:p>
    <w:p w:rsidR="00000000" w:rsidRDefault="00255EB1">
      <w:pPr>
        <w:pStyle w:val="HTML"/>
      </w:pPr>
      <w:r>
        <w:t>бюджета бюджету ______</w:t>
      </w:r>
      <w:r>
        <w:t>_____________________________________________________</w:t>
      </w:r>
    </w:p>
    <w:p w:rsidR="00000000" w:rsidRDefault="00255EB1">
      <w:pPr>
        <w:pStyle w:val="HTML"/>
      </w:pPr>
      <w:r>
        <w:t>(наименование субъекта Российской Федерации)</w:t>
      </w:r>
    </w:p>
    <w:p w:rsidR="00000000" w:rsidRDefault="00255EB1">
      <w:pPr>
        <w:pStyle w:val="HTML"/>
      </w:pPr>
      <w:r>
        <w:t>на   мероприятия   по   подготовке  и проведению чемпионата мира по футболу</w:t>
      </w:r>
    </w:p>
    <w:p w:rsidR="00000000" w:rsidRDefault="00255EB1">
      <w:pPr>
        <w:pStyle w:val="HTML"/>
      </w:pPr>
      <w:r>
        <w:t>2018  года  в  Российской  Федерации,  связанные с проектно-изыскательскими</w:t>
      </w:r>
    </w:p>
    <w:p w:rsidR="00000000" w:rsidRDefault="00255EB1">
      <w:pPr>
        <w:pStyle w:val="HTML"/>
      </w:pPr>
      <w:r>
        <w:t>работ</w:t>
      </w:r>
      <w:r>
        <w:t>ами  в  целях  строительства  или  реконструкции  стадионов, в размере</w:t>
      </w:r>
    </w:p>
    <w:p w:rsidR="00000000" w:rsidRDefault="00255EB1">
      <w:pPr>
        <w:pStyle w:val="HTML"/>
      </w:pPr>
      <w:r>
        <w:t>___________________________ рублей по коду классификации расходов бюджетов:</w:t>
      </w:r>
    </w:p>
    <w:p w:rsidR="00000000" w:rsidRDefault="00255EB1">
      <w:pPr>
        <w:pStyle w:val="HTML"/>
      </w:pPr>
      <w:r>
        <w:t>(сумма цифрами),</w:t>
      </w:r>
    </w:p>
    <w:p w:rsidR="00000000" w:rsidRDefault="00255EB1">
      <w:pPr>
        <w:pStyle w:val="HTML"/>
      </w:pPr>
      <w:r>
        <w:t>(сумма прописью)</w:t>
      </w:r>
    </w:p>
    <w:p w:rsidR="00000000" w:rsidRDefault="00255EB1">
      <w:pPr>
        <w:pStyle w:val="HTML"/>
      </w:pPr>
      <w:r>
        <w:t>по  Главе 777 "Министерство спорта Российской Федерации",   по  разделу  11</w:t>
      </w:r>
    </w:p>
    <w:p w:rsidR="00000000" w:rsidRDefault="00255EB1">
      <w:pPr>
        <w:pStyle w:val="HTML"/>
      </w:pPr>
      <w:r>
        <w:t>"Физическая  культура  и  спорт",  подразделу  03, целевой статье ___, виду</w:t>
      </w:r>
    </w:p>
    <w:p w:rsidR="00000000" w:rsidRDefault="00255EB1">
      <w:pPr>
        <w:pStyle w:val="HTML"/>
      </w:pPr>
      <w:r>
        <w:t>расходов  ___,  КОСГУ ___, а Субъект Российской Федерации обязуется принять</w:t>
      </w:r>
    </w:p>
    <w:p w:rsidR="00000000" w:rsidRDefault="00255EB1">
      <w:pPr>
        <w:pStyle w:val="HTML"/>
      </w:pPr>
      <w:r>
        <w:t>указанный   иной  межбюджетный  трансферт,  использовать  его  по  целевому</w:t>
      </w:r>
    </w:p>
    <w:p w:rsidR="00000000" w:rsidRDefault="00255EB1">
      <w:pPr>
        <w:pStyle w:val="HTML"/>
      </w:pPr>
      <w:r>
        <w:t xml:space="preserve">назначению,  определенному </w:t>
      </w:r>
      <w:r>
        <w:t>настоящим Соглашением, обеспечить финансирование</w:t>
      </w:r>
    </w:p>
    <w:p w:rsidR="00000000" w:rsidRDefault="00255EB1">
      <w:pPr>
        <w:pStyle w:val="HTML"/>
      </w:pPr>
      <w:r>
        <w:t>указанного  расходного  обязательства  за  счет  средств  бюджета  Субъекта</w:t>
      </w:r>
    </w:p>
    <w:p w:rsidR="00000000" w:rsidRDefault="00255EB1">
      <w:pPr>
        <w:pStyle w:val="HTML"/>
      </w:pPr>
      <w:r>
        <w:t xml:space="preserve">Российской Федерации (муниципального бюджета  </w:t>
      </w:r>
      <w:r>
        <w:rPr>
          <w:vertAlign w:val="superscript"/>
        </w:rPr>
        <w:t>1</w:t>
      </w:r>
      <w:r>
        <w:t xml:space="preserve"> ) в размере _______________</w:t>
      </w:r>
    </w:p>
    <w:p w:rsidR="00000000" w:rsidRDefault="00255EB1">
      <w:pPr>
        <w:pStyle w:val="HTML"/>
      </w:pPr>
      <w:r>
        <w:t>(сумма цифрами),</w:t>
      </w:r>
    </w:p>
    <w:p w:rsidR="00000000" w:rsidRDefault="00255EB1">
      <w:pPr>
        <w:pStyle w:val="HTML"/>
      </w:pPr>
      <w:r>
        <w:t>(сумма прописью)</w:t>
      </w:r>
    </w:p>
    <w:p w:rsidR="00000000" w:rsidRDefault="00255EB1">
      <w:pPr>
        <w:pStyle w:val="HTML"/>
      </w:pPr>
      <w:r>
        <w:t>рублей, а также обесп</w:t>
      </w:r>
      <w:r>
        <w:t>ечить выполнение условий настоящего Соглашения.</w:t>
      </w:r>
    </w:p>
    <w:p w:rsidR="00000000" w:rsidRDefault="0025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B1">
      <w:pPr>
        <w:pStyle w:val="3"/>
        <w:rPr>
          <w:rFonts w:eastAsia="Times New Roman"/>
        </w:rPr>
      </w:pPr>
      <w:r>
        <w:rPr>
          <w:rFonts w:eastAsia="Times New Roman"/>
        </w:rPr>
        <w:t>II. Условия и порядок предоставления иного межбюджетного трансферта</w:t>
      </w:r>
    </w:p>
    <w:p w:rsidR="00000000" w:rsidRDefault="00255EB1">
      <w:pPr>
        <w:pStyle w:val="just"/>
      </w:pPr>
      <w:r>
        <w:t>2.1. Условиями предоставления иного межбюджетного трансферта являются:</w:t>
      </w:r>
    </w:p>
    <w:p w:rsidR="00000000" w:rsidRDefault="00255EB1">
      <w:pPr>
        <w:pStyle w:val="just"/>
      </w:pPr>
      <w:r>
        <w:t>а) наличие в бюджете Субъекта Российской Федерации на соответствующий финансовый год и плановый период бюджетных ассигнований на исполнение расходных обязательств по финансовому обеспечению мероприятий, указанных в пункте 1.1 Соглашения, источником финансо</w:t>
      </w:r>
      <w:r>
        <w:t>вого обеспечения которых являются иные межбюджетные трансферты, с учетом установленного уровня софинансирования расходного обязательства Субъекта Российской Федерации;</w:t>
      </w:r>
    </w:p>
    <w:p w:rsidR="00000000" w:rsidRDefault="00255EB1">
      <w:pPr>
        <w:pStyle w:val="just"/>
      </w:pPr>
      <w:r>
        <w:t xml:space="preserve">б) наличие нормативного акта Субъекта Российской Федерации, или решение органа местного </w:t>
      </w:r>
      <w:r>
        <w:t xml:space="preserve">самоуправления о местном бюджете </w:t>
      </w:r>
      <w:r>
        <w:rPr>
          <w:vertAlign w:val="superscript"/>
        </w:rPr>
        <w:t>1</w:t>
      </w:r>
      <w:r>
        <w:t xml:space="preserve"> , устанавливающего расходное обязательство, на исполнение которого предоставляются иные межбюджетные трансферты.</w:t>
      </w:r>
    </w:p>
    <w:p w:rsidR="00000000" w:rsidRDefault="00255EB1">
      <w:pPr>
        <w:pStyle w:val="sel"/>
        <w:divId w:val="1493137967"/>
      </w:pPr>
      <w:r>
        <w:t>1 В случае, если предусматривается предоставление иного межбюджетного трансферта из бюджета Субъекта Российс</w:t>
      </w:r>
      <w:r>
        <w:t>кой Федерации местному бюджету на цели, предусмотренные Соглашением.</w:t>
      </w:r>
    </w:p>
    <w:p w:rsidR="00000000" w:rsidRDefault="00255EB1">
      <w:pPr>
        <w:pStyle w:val="just"/>
      </w:pPr>
      <w:r>
        <w:t>в) письменное обязательство Субъекта Российской Федерации о предоставлении земельного участка для строительства стадиона;</w:t>
      </w:r>
    </w:p>
    <w:p w:rsidR="00000000" w:rsidRDefault="00255EB1">
      <w:pPr>
        <w:pStyle w:val="just"/>
      </w:pPr>
      <w:r>
        <w:t>г) согласование конкурсной документации на проектирование строите</w:t>
      </w:r>
      <w:r>
        <w:t>льства или реконструкции стадиона с Министерством;</w:t>
      </w:r>
    </w:p>
    <w:p w:rsidR="00000000" w:rsidRDefault="00255EB1">
      <w:pPr>
        <w:pStyle w:val="just"/>
      </w:pPr>
      <w:r>
        <w:t>д) письменное обязательство Субъекта Российской Федерации по обеспечению соответствия значений показателей, устанавливаемых нормативными правовыми актами Субъекта Российской Федерации, значениям показателе</w:t>
      </w:r>
      <w:r>
        <w:t>й результативности предоставления иных межбюджетных трансфертов, установленным Соглашением;</w:t>
      </w:r>
    </w:p>
    <w:p w:rsidR="00000000" w:rsidRDefault="00255EB1">
      <w:pPr>
        <w:pStyle w:val="just"/>
      </w:pPr>
      <w:r>
        <w:t>е) наличие представителя Министерства в комиссиях, комитетах, рабочих группах, советах и иных объединениях, создаваемых субъектами Российской Федерации в целях реал</w:t>
      </w:r>
      <w:r>
        <w:t>изации мероприятий, связанных с подготовкой к проведению чемпионата мира по футболу 2018 года в Российской Федерации;</w:t>
      </w:r>
    </w:p>
    <w:p w:rsidR="00000000" w:rsidRDefault="00255EB1">
      <w:pPr>
        <w:pStyle w:val="HTML"/>
      </w:pPr>
      <w:r>
        <w:t xml:space="preserve">    ж) представление в Министерство Субъектом Российской Федерации заявки о</w:t>
      </w:r>
    </w:p>
    <w:p w:rsidR="00000000" w:rsidRDefault="00255EB1">
      <w:pPr>
        <w:pStyle w:val="HTML"/>
      </w:pPr>
      <w:r>
        <w:t>перечислении  иного межбюджетного трансферта на мероприятия по</w:t>
      </w:r>
      <w:r>
        <w:t xml:space="preserve"> подготовке и</w:t>
      </w:r>
    </w:p>
    <w:p w:rsidR="00000000" w:rsidRDefault="00255EB1">
      <w:pPr>
        <w:pStyle w:val="HTML"/>
      </w:pPr>
      <w:r>
        <w:t>проведению  чемпионата  мира  по  футболу 2018 года в Российской Федерации,</w:t>
      </w:r>
    </w:p>
    <w:p w:rsidR="00000000" w:rsidRDefault="00255EB1">
      <w:pPr>
        <w:pStyle w:val="HTML"/>
      </w:pPr>
      <w:r>
        <w:t>связанные  с  проектно-изыскательскими  работами  в целях строительства или</w:t>
      </w:r>
    </w:p>
    <w:p w:rsidR="00000000" w:rsidRDefault="00255EB1">
      <w:pPr>
        <w:pStyle w:val="HTML"/>
      </w:pPr>
      <w:r>
        <w:t>реконструкции стадионов, в ____________ году (далее - Заявка о перечислении</w:t>
      </w:r>
    </w:p>
    <w:p w:rsidR="00000000" w:rsidRDefault="00255EB1">
      <w:pPr>
        <w:pStyle w:val="HTML"/>
      </w:pPr>
      <w:r>
        <w:t>(цифрами)</w:t>
      </w:r>
    </w:p>
    <w:p w:rsidR="00000000" w:rsidRDefault="00255EB1">
      <w:pPr>
        <w:pStyle w:val="HTML"/>
      </w:pPr>
      <w:r>
        <w:t>иног</w:t>
      </w:r>
      <w:r>
        <w:t>о   межбюджетного   трансферта)   по   рекомендуемому  образцу согласно</w:t>
      </w:r>
    </w:p>
    <w:p w:rsidR="00000000" w:rsidRDefault="00255EB1">
      <w:pPr>
        <w:pStyle w:val="HTML"/>
      </w:pPr>
      <w:r>
        <w:t>Приложению N 1 к настоящему Соглашению.</w:t>
      </w:r>
    </w:p>
    <w:p w:rsidR="00000000" w:rsidRDefault="00255EB1">
      <w:pPr>
        <w:pStyle w:val="just"/>
      </w:pPr>
      <w:r>
        <w:t>2.2. Министерство осуществляет перечисление иного межбюджетного трансферта в соответствии с Заявкой о перечислении иного межбюджетного трансферт</w:t>
      </w:r>
      <w:r>
        <w:t>а, представленной Субъектом Российской Федерации в Министерство одновременно с подписанным Субъектом Российской Федерации Соглашением и Графиком перечисления иного межбюджетного трансферта на мероприятия по подготовке и проведению чемпионата мира по футбол</w:t>
      </w:r>
      <w:r>
        <w:t>у 2018 года в Российской Федерации, связанные с проектно-изыскательскими работами в целях строительства или реконструкции стадионов (далее - График перечисления иного межбюджетного трансферта), по рекомендуемому образцу согласно Приложению N 2 к настоящему</w:t>
      </w:r>
      <w:r>
        <w:t xml:space="preserve"> Соглашению.</w:t>
      </w:r>
    </w:p>
    <w:p w:rsidR="00000000" w:rsidRDefault="00255EB1">
      <w:pPr>
        <w:pStyle w:val="just"/>
      </w:pPr>
      <w:r>
        <w:t xml:space="preserve">2.3. Неиспользованный на 1 января текущего финансового года остаток иного межбюджетного трансферта подлежит возврату в федеральный бюджет уполномоченным органом государственной власти Субъекта Российской Федерации, за которым в соответствии с </w:t>
      </w:r>
      <w:r>
        <w:t>законодательными и иными нормативными правовыми актами закреплены источники доходов бюджета субъекта Российской Федерации по возврату остатков целевых средств, в соответствии с требованиями, установленными Бюджетным кодексом Российской Федерации и федераль</w:t>
      </w:r>
      <w:r>
        <w:t>ным законом о федеральном бюджете на текущий финансовый год и на плановый период.</w:t>
      </w:r>
    </w:p>
    <w:p w:rsidR="00000000" w:rsidRDefault="00255EB1">
      <w:pPr>
        <w:pStyle w:val="just"/>
      </w:pPr>
      <w:r>
        <w:t>При наличии потребности в не использованном в текущем финансовом году остатке иных межбюджетных трансфертов указанный остаток в соответствии с решением Министерства может быт</w:t>
      </w:r>
      <w:r>
        <w:t>ь использован Субъектом Российской Федерации в очередном финансовом году на те же цели.</w:t>
      </w:r>
    </w:p>
    <w:p w:rsidR="00000000" w:rsidRDefault="0025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B1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Сторон</w:t>
      </w:r>
    </w:p>
    <w:p w:rsidR="00000000" w:rsidRDefault="00255EB1">
      <w:pPr>
        <w:pStyle w:val="just"/>
      </w:pPr>
      <w:r>
        <w:t>3.1. Министерство обязано:</w:t>
      </w:r>
    </w:p>
    <w:p w:rsidR="00000000" w:rsidRDefault="00255EB1">
      <w:pPr>
        <w:pStyle w:val="just"/>
      </w:pPr>
      <w:r>
        <w:t>3.1.1. Перечислить Субъекту Российской Федерации иной межбюджетный трансферт на цели, в размере и на условия</w:t>
      </w:r>
      <w:r>
        <w:t>х, предусмотренных настоящим Соглашением, в соответствии с Графиком перечисления иного межбюджетного трансферта.</w:t>
      </w:r>
    </w:p>
    <w:p w:rsidR="00000000" w:rsidRDefault="00255EB1">
      <w:pPr>
        <w:pStyle w:val="just"/>
      </w:pPr>
      <w:r>
        <w:t>3.1.2. Осуществлять контроль:</w:t>
      </w:r>
    </w:p>
    <w:p w:rsidR="00000000" w:rsidRDefault="00255EB1">
      <w:pPr>
        <w:pStyle w:val="just"/>
      </w:pPr>
      <w:r>
        <w:t>за исполнением Субъектом Российской Федерации условий настоящего Соглашения;</w:t>
      </w:r>
    </w:p>
    <w:p w:rsidR="00000000" w:rsidRDefault="00255EB1">
      <w:pPr>
        <w:pStyle w:val="just"/>
      </w:pPr>
      <w:r>
        <w:t>за осуществлением расходов бюджета С</w:t>
      </w:r>
      <w:r>
        <w:t>убъекта Российской Федерации, источником финансового обеспечения которых являются иные межбюджетные трансферты;</w:t>
      </w:r>
    </w:p>
    <w:p w:rsidR="00000000" w:rsidRDefault="00255EB1">
      <w:pPr>
        <w:pStyle w:val="just"/>
      </w:pPr>
      <w:r>
        <w:t>за исполнением Графика перечисления иного межбюджетного трансферта, являющимся неотъемлемой частью настоящего Соглашения.</w:t>
      </w:r>
    </w:p>
    <w:p w:rsidR="00000000" w:rsidRDefault="00255EB1">
      <w:pPr>
        <w:pStyle w:val="just"/>
      </w:pPr>
      <w:r>
        <w:t>3.2. Субъект Российско</w:t>
      </w:r>
      <w:r>
        <w:t>й Федерации обязан:</w:t>
      </w:r>
    </w:p>
    <w:p w:rsidR="00000000" w:rsidRDefault="00255EB1">
      <w:pPr>
        <w:pStyle w:val="just"/>
      </w:pPr>
      <w:r>
        <w:t>3.2.1. Представить Министерству следующие документы:</w:t>
      </w:r>
    </w:p>
    <w:p w:rsidR="00000000" w:rsidRDefault="00255EB1">
      <w:pPr>
        <w:pStyle w:val="just"/>
      </w:pPr>
      <w:r>
        <w:t xml:space="preserve">заявку о перечислении иного межбюджетного трансферта по </w:t>
      </w:r>
      <w:r>
        <w:t>рекомендуемому образцу согласно Приложению N 1 к настоящему Соглашению одновременно с подписанным Субъектом Российской Федерации Соглашением;</w:t>
      </w:r>
    </w:p>
    <w:p w:rsidR="00000000" w:rsidRDefault="00255EB1">
      <w:pPr>
        <w:pStyle w:val="just"/>
      </w:pPr>
      <w:r>
        <w:t>выписку из закона о бюджете Субъекта Российской Федерации или решения органа местного самоуправления о местном бюд</w:t>
      </w:r>
      <w:r>
        <w:t xml:space="preserve">жете </w:t>
      </w:r>
      <w:r>
        <w:rPr>
          <w:vertAlign w:val="superscript"/>
        </w:rPr>
        <w:t>1</w:t>
      </w:r>
      <w:r>
        <w:t xml:space="preserve"> , устанавливающего расходное обязательство, на исполнение которого предоставляются иные межбюджетные трансферты;</w:t>
      </w:r>
    </w:p>
    <w:p w:rsidR="00000000" w:rsidRDefault="00255EB1">
      <w:pPr>
        <w:pStyle w:val="just"/>
      </w:pPr>
      <w:r>
        <w:t>ежеквартально, не позднее 15-го числа месяца, следующего за отчетным кварталом, отчеты в соответствии с Инструкцией о порядке составлени</w:t>
      </w:r>
      <w:r>
        <w:t>я и представления годовой квартальной и месячной отчетности об исполнении бюджетов бюджетной системы Российской Федерации, утвержденной приказом Минфина России от 28.12.2010 N 191н (зарегистрирован Минюстом России 03.02.2011, регистрационный N 19693), с уч</w:t>
      </w:r>
      <w:r>
        <w:t>етом изменений, внесенных приказом Минфина России от 29.12.2011 N 191н (зарегистрирован Минюстом России 16.02.2012, регистрационный N 23229) за подписью руководителя и главного бухгалтера:</w:t>
      </w:r>
    </w:p>
    <w:p w:rsidR="00000000" w:rsidRDefault="00255EB1">
      <w:pPr>
        <w:pStyle w:val="just"/>
      </w:pPr>
      <w:r>
        <w:t>- форма 0503127 "отчет об исполнении бюджета";</w:t>
      </w:r>
    </w:p>
    <w:p w:rsidR="00000000" w:rsidRDefault="00255EB1">
      <w:pPr>
        <w:pStyle w:val="just"/>
      </w:pPr>
      <w:r>
        <w:t>- форма 0503125 "спр</w:t>
      </w:r>
      <w:r>
        <w:t>авка по консолидируемым расчетам";</w:t>
      </w:r>
    </w:p>
    <w:p w:rsidR="00000000" w:rsidRDefault="00255EB1">
      <w:pPr>
        <w:pStyle w:val="just"/>
      </w:pPr>
      <w:r>
        <w:t>- отчет об исполнении условий предоставления иных межбюджетных трансфертов, а также об эффективности осуществления расходов, источником финансового обеспечения которых являются иные межбюджетные трансферты, по форме согла</w:t>
      </w:r>
      <w:r>
        <w:t>сно Приложению N 3 к настоящему Соглашению.</w:t>
      </w:r>
    </w:p>
    <w:p w:rsidR="00000000" w:rsidRDefault="00255EB1">
      <w:pPr>
        <w:pStyle w:val="just"/>
      </w:pPr>
      <w:r>
        <w:t>3.2.2. Обеспечить финансирование расходного обязательства Субъекта Российской Федерации в объеме, предусмотренном в главе I настоящего Соглашения.</w:t>
      </w:r>
    </w:p>
    <w:p w:rsidR="00000000" w:rsidRDefault="00255EB1">
      <w:pPr>
        <w:pStyle w:val="just"/>
      </w:pPr>
      <w:r>
        <w:t>3.2.3. Обеспечить возврат в доход федерального бюджета неиспользо</w:t>
      </w:r>
      <w:r>
        <w:t>ванных средств иного межбюджетного трансферта, в случаях, предусмотренных бюджетным законодательством Российской Федерации.</w:t>
      </w:r>
    </w:p>
    <w:p w:rsidR="00000000" w:rsidRDefault="00255EB1">
      <w:pPr>
        <w:pStyle w:val="just"/>
      </w:pPr>
      <w:r>
        <w:t>3.2.4. Обеспечить соблюдение технических норм и требований к конструкциям и материалам, технических рекомендаций и требований, указа</w:t>
      </w:r>
      <w:r>
        <w:t>нных в заявочной книге России на право проведения чемпионата мира по футболу 2018 года.</w:t>
      </w:r>
    </w:p>
    <w:p w:rsidR="00000000" w:rsidRDefault="00255EB1">
      <w:pPr>
        <w:pStyle w:val="just"/>
      </w:pPr>
      <w:r>
        <w:t>3.2.5. Обеспечить целевое, адресное и эффективное использование иного межбюджетного трансферта, направленного Министерством из федерального бюджета на мероприятия по по</w:t>
      </w:r>
      <w:r>
        <w:t>дготовке и проведению чемпионата мира по футболу 2018 года в Российской Федерации, связанные с проектно-изыскательскими работами в целях строительства или реконструкции стадионов.</w:t>
      </w:r>
    </w:p>
    <w:p w:rsidR="00000000" w:rsidRDefault="00255EB1">
      <w:pPr>
        <w:pStyle w:val="just"/>
      </w:pPr>
      <w:r>
        <w:t>3.2.6. Обеспечить достижение значений показателей результативности предостав</w:t>
      </w:r>
      <w:r>
        <w:t>ления иного межбюджетного трансферта в соответствии с главой IV настоящего Соглашения.</w:t>
      </w:r>
    </w:p>
    <w:p w:rsidR="00000000" w:rsidRDefault="00255EB1">
      <w:pPr>
        <w:pStyle w:val="just"/>
      </w:pPr>
      <w:r>
        <w:t>3.2.7. Соблюдать График перечисления иного межбюджетного трансферта и установленный уровень финансирования расходных обязательств Субъекта Российской Федерации, на испол</w:t>
      </w:r>
      <w:r>
        <w:t>нение которых предоставляется иной межбюджетный трансферт.</w:t>
      </w:r>
    </w:p>
    <w:p w:rsidR="00000000" w:rsidRDefault="00255EB1">
      <w:pPr>
        <w:pStyle w:val="just"/>
      </w:pPr>
      <w:r>
        <w:t>3.2.8. Представлять по запросу Министерства информацию и документы, необходимые для проведения проверок исполнения Субъектом Российской Федерации условий настоящего Соглашения.</w:t>
      </w:r>
    </w:p>
    <w:p w:rsidR="00000000" w:rsidRDefault="00255EB1">
      <w:pPr>
        <w:pStyle w:val="just"/>
      </w:pPr>
      <w:r>
        <w:t>3.2.9. Уведомить Мин</w:t>
      </w:r>
      <w:r>
        <w:t>истерство путем направления соответствующего письменного извещения:</w:t>
      </w:r>
    </w:p>
    <w:p w:rsidR="00000000" w:rsidRDefault="00255EB1">
      <w:pPr>
        <w:pStyle w:val="just"/>
      </w:pPr>
      <w:r>
        <w:t>незамедлительно в случае изменения платежных реквизитов;</w:t>
      </w:r>
    </w:p>
    <w:p w:rsidR="00000000" w:rsidRDefault="00255EB1">
      <w:pPr>
        <w:pStyle w:val="HTML"/>
      </w:pPr>
      <w:r>
        <w:t xml:space="preserve">    в течение  5 (пяти)  рабочих дней с даты принятия решения о прекращении</w:t>
      </w:r>
    </w:p>
    <w:p w:rsidR="00000000" w:rsidRDefault="00255EB1">
      <w:pPr>
        <w:pStyle w:val="HTML"/>
      </w:pPr>
      <w:r>
        <w:t>(отсутствии) потребности в ином межбюджетном трансферте</w:t>
      </w:r>
      <w:r>
        <w:t xml:space="preserve"> в _________ году;</w:t>
      </w:r>
    </w:p>
    <w:p w:rsidR="00000000" w:rsidRDefault="00255EB1">
      <w:pPr>
        <w:pStyle w:val="HTML"/>
      </w:pPr>
      <w:r>
        <w:t>(цифрами)</w:t>
      </w:r>
    </w:p>
    <w:p w:rsidR="00000000" w:rsidRDefault="00255EB1">
      <w:pPr>
        <w:pStyle w:val="just"/>
      </w:pPr>
      <w:r>
        <w:t>в течение 5 (пяти) рабочих дней с момента возникновения обстоятельств, свидетельствующих о невозможности обеспечения установленного настоящим Соглашением уровня софинансирования.</w:t>
      </w:r>
    </w:p>
    <w:p w:rsidR="00000000" w:rsidRDefault="00255EB1">
      <w:pPr>
        <w:pStyle w:val="just"/>
      </w:pPr>
      <w:r>
        <w:t>3.2.10. Заключать с уполномоченным органом местн</w:t>
      </w:r>
      <w:r>
        <w:t>ого самоуправления соглашение о предоставлении иного межбюджетного трансферта местному бюджету на мероприятия по подготовке и проведению чемпионата мира по футболу 2018 года в Российской Федерации, связанные с проектно-изыскательскими работами в целях стро</w:t>
      </w:r>
      <w:r>
        <w:t xml:space="preserve">ительства или реконструкции стадионов, и предоставить копию такого соглашения. </w:t>
      </w:r>
      <w:r>
        <w:rPr>
          <w:vertAlign w:val="superscript"/>
        </w:rPr>
        <w:t>1</w:t>
      </w:r>
      <w:r>
        <w:t xml:space="preserve"> </w:t>
      </w:r>
    </w:p>
    <w:p w:rsidR="00000000" w:rsidRDefault="00255EB1">
      <w:pPr>
        <w:pStyle w:val="sel"/>
        <w:divId w:val="197814498"/>
      </w:pPr>
      <w:r>
        <w:t>1 В случае, если предусматривается предоставление иного межбюджетного трансфера из бюджета Субъекта Российской Федерации местному бюджету на цели, предусмотренные Соглашением</w:t>
      </w:r>
      <w:r>
        <w:t>.</w:t>
      </w:r>
    </w:p>
    <w:p w:rsidR="00000000" w:rsidRDefault="00255EB1">
      <w:pPr>
        <w:pStyle w:val="just"/>
      </w:pPr>
      <w:r>
        <w:t>3.2.11. Осуществлять письменное согласование с представителем Министерства, входящим в состав комиссий, комитетов, рабочих групп, советов и иных объединений, создаваемых Субъектом Российской Федерации в целях реализации мероприятий, связанных с подготовк</w:t>
      </w:r>
      <w:r>
        <w:t>ой к проведению чемпионата мира по футболу 2018 года в Российской Федерации, осуществления мер по реализации отдельных мероприятий по подготовке к проведению чемпионата мира по футболу 2018 года в Российской Федерации.</w:t>
      </w:r>
    </w:p>
    <w:p w:rsidR="00000000" w:rsidRDefault="00255EB1">
      <w:pPr>
        <w:pStyle w:val="just"/>
      </w:pPr>
      <w:r>
        <w:t>3.3. Министерство вправе:</w:t>
      </w:r>
    </w:p>
    <w:p w:rsidR="00000000" w:rsidRDefault="00255EB1">
      <w:pPr>
        <w:pStyle w:val="just"/>
      </w:pPr>
      <w:r>
        <w:t>3.3.1. В сл</w:t>
      </w:r>
      <w:r>
        <w:t>учае невыполнения в течение текущего финансового года Субъектом Российской Федерации обязательств, вытекающих из настоящего Соглашения, в том числе непредставления в срок установленной отчетности, перечисление иного межбюджетного трансферта приостанавливае</w:t>
      </w:r>
      <w:r>
        <w:t>тся Минфином России в порядке, установленном приказом Минфина России от 12 ноября 2007 г. N 105н "Об утверждении Порядка приостановления (сокращения) предоставления межбюджетных трансфертов (за исключением субвенций) из федерального бюджета в случае несобл</w:t>
      </w:r>
      <w:r>
        <w:t>юдения органами государственной власти субъектов Российской Федерации условий их предоставления" (зарегистрирован Минюстом России 30 ноября 2007 г., регистрационный N 10596), с учетом изменений, внесенных приказом Минфина России от 24.12.2007 N 146н (зарег</w:t>
      </w:r>
      <w:r>
        <w:t>истрирован Минюстом России 21.01.2008, регистрационный N 10955).</w:t>
      </w:r>
    </w:p>
    <w:p w:rsidR="00000000" w:rsidRDefault="00255EB1">
      <w:pPr>
        <w:pStyle w:val="just"/>
      </w:pPr>
      <w:r>
        <w:t>При этом Министерство информирует Субъект Российской Федерации о приостановлении предоставления иного межбюджетного трансферта с указанием причин приостановления перечисления иного межбюджетн</w:t>
      </w:r>
      <w:r>
        <w:t>ого трансферта и срока устранения нарушений.</w:t>
      </w:r>
    </w:p>
    <w:p w:rsidR="00000000" w:rsidRDefault="00255EB1">
      <w:pPr>
        <w:pStyle w:val="just"/>
      </w:pPr>
      <w:r>
        <w:t>3.3.2. Перераспределить высвобождающийся объем иного межбюджетного трансферта в случаях, предусмотренных подпунктом 3.3.1 настоящего Соглашения, между бюджетами других субъектов Российской Федерации, имеющих пра</w:t>
      </w:r>
      <w:r>
        <w:t>во на его получение и достигшим в отчетном году значений показателей результативности предоставления иного межбюджетного трансферта, в соответствии с настоящим Соглашением.</w:t>
      </w:r>
    </w:p>
    <w:p w:rsidR="00000000" w:rsidRDefault="00255EB1">
      <w:pPr>
        <w:pStyle w:val="just"/>
      </w:pPr>
      <w:r>
        <w:t>3.3.3. Запросить у Субъекта Российской Федерации информацию и документы, необходимы</w:t>
      </w:r>
      <w:r>
        <w:t>е для исполнения настоящего Соглашения, а также для проведения проверок, предусмотренных в соответствии с подпунктом 3.2.8 настоящего Соглашения.</w:t>
      </w:r>
    </w:p>
    <w:p w:rsidR="00000000" w:rsidRDefault="00255EB1">
      <w:pPr>
        <w:pStyle w:val="just"/>
      </w:pPr>
      <w:r>
        <w:t>3.3.4. Вносить изменения в График перечисления иного межбюджетного трансферта с учетом оценки ожидаемых платеж</w:t>
      </w:r>
      <w:r>
        <w:t>ей, подлежащих осуществлению в отношении стадионов.</w:t>
      </w:r>
    </w:p>
    <w:p w:rsidR="00000000" w:rsidRDefault="00255EB1">
      <w:pPr>
        <w:pStyle w:val="just"/>
      </w:pPr>
      <w:r>
        <w:t>3.4. Субъект Российской Федерации вправе:</w:t>
      </w:r>
    </w:p>
    <w:p w:rsidR="00000000" w:rsidRDefault="00255EB1">
      <w:pPr>
        <w:pStyle w:val="just"/>
      </w:pPr>
      <w:r>
        <w:t xml:space="preserve">3.4.1. Требовать своевременного перечисления иного межбюджетного </w:t>
      </w:r>
      <w:r>
        <w:t>трансферта на цели, в размере, порядке и на условиях, предусмотренных Соглашением, при условии выполнения Субъектом Российской Федерации всех обязательств по настоящему Соглашению.</w:t>
      </w:r>
    </w:p>
    <w:p w:rsidR="00000000" w:rsidRDefault="00255EB1">
      <w:pPr>
        <w:pStyle w:val="just"/>
      </w:pPr>
      <w:r>
        <w:t>3.4.2. Обращаться в Министерство за разъяснениями в связи с исполнением нас</w:t>
      </w:r>
      <w:r>
        <w:t>тоящего Соглашения.</w:t>
      </w:r>
    </w:p>
    <w:p w:rsidR="00000000" w:rsidRDefault="00255EB1">
      <w:pPr>
        <w:pStyle w:val="just"/>
      </w:pPr>
      <w:r>
        <w:t>3.4.3. Представлять предложения по внесению изменений в График перечисления иного межбюджетного трансферта с учетом оценки ожидаемых платежей, подлежащих осуществлению в отношении стадионов.</w:t>
      </w:r>
    </w:p>
    <w:p w:rsidR="00000000" w:rsidRDefault="0025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B1">
      <w:pPr>
        <w:pStyle w:val="3"/>
        <w:rPr>
          <w:rFonts w:eastAsia="Times New Roman"/>
        </w:rPr>
      </w:pPr>
      <w:r>
        <w:rPr>
          <w:rFonts w:eastAsia="Times New Roman"/>
        </w:rPr>
        <w:t>IV. Оценка эффективности использования иного</w:t>
      </w:r>
      <w:r>
        <w:rPr>
          <w:rFonts w:eastAsia="Times New Roman"/>
        </w:rPr>
        <w:t xml:space="preserve"> межбюджетного трансферта</w:t>
      </w:r>
    </w:p>
    <w:p w:rsidR="00000000" w:rsidRDefault="00255EB1">
      <w:pPr>
        <w:pStyle w:val="just"/>
      </w:pPr>
      <w:r>
        <w:t>4.1. Оценка эффективности использования иного межбюджетного трансферта осуществляется Министерством по следующим показателям результативности предоставления иного межбюджетного трансферта:</w:t>
      </w:r>
    </w:p>
    <w:p w:rsidR="00000000" w:rsidRDefault="00255EB1">
      <w:pPr>
        <w:pStyle w:val="just"/>
      </w:pPr>
      <w:r>
        <w:t>а) освоение средств, выделенных в текущем</w:t>
      </w:r>
      <w:r>
        <w:t xml:space="preserve"> финансовом году на реализацию мероприятий, указанных в главе I Соглашения;</w:t>
      </w:r>
    </w:p>
    <w:p w:rsidR="00000000" w:rsidRDefault="00255EB1">
      <w:pPr>
        <w:pStyle w:val="just"/>
      </w:pPr>
      <w:r>
        <w:t>б) соблюдение сроков выполнения мероприятий, указанных в главе I Соглашения;</w:t>
      </w:r>
    </w:p>
    <w:p w:rsidR="00000000" w:rsidRDefault="00255EB1">
      <w:pPr>
        <w:pStyle w:val="just"/>
      </w:pPr>
      <w:r>
        <w:t>в) завершение реализации мероприятий, указанных в главе I Соглашения, в течение года, в котором Субъект</w:t>
      </w:r>
      <w:r>
        <w:t>у Российской Федерации был предоставлен иной межбюджетный трансферт.</w:t>
      </w:r>
    </w:p>
    <w:p w:rsidR="00000000" w:rsidRDefault="00255EB1">
      <w:pPr>
        <w:pStyle w:val="just"/>
      </w:pPr>
      <w:r>
        <w:t>4.2. Целевое значение показателей результативности предоставления иного межбюджетного трансферта устанавливается в Заявке о перечислении иного межбюджетного трансферта.</w:t>
      </w:r>
    </w:p>
    <w:p w:rsidR="00000000" w:rsidRDefault="00255EB1">
      <w:pPr>
        <w:pStyle w:val="just"/>
      </w:pPr>
      <w:r>
        <w:t>4.3. В случае если</w:t>
      </w:r>
      <w:r>
        <w:t xml:space="preserve"> в отчетном финансовом году Субъектом Российской Федерации не достигнуты установленные Соглашением значения показателей результативности предоставления иных межбюджетных трансфертов, размер иных межбюджетных трансфертов, предусмотренных бюджету субъекта Ро</w:t>
      </w:r>
      <w:r>
        <w:t>ссийской Федерации на текущий финансовый год подлежит сокращению пропорционально недостигнутым показателям.</w:t>
      </w:r>
    </w:p>
    <w:p w:rsidR="00000000" w:rsidRDefault="0025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B1">
      <w:pPr>
        <w:pStyle w:val="3"/>
        <w:rPr>
          <w:rFonts w:eastAsia="Times New Roman"/>
        </w:rPr>
      </w:pPr>
      <w:r>
        <w:rPr>
          <w:rFonts w:eastAsia="Times New Roman"/>
        </w:rPr>
        <w:t>V. Ответственность Сторон</w:t>
      </w:r>
    </w:p>
    <w:p w:rsidR="00000000" w:rsidRDefault="00255EB1">
      <w:pPr>
        <w:pStyle w:val="just"/>
      </w:pPr>
      <w:r>
        <w:t>5.1. В случае неисполнения или ненадлежащего исполнения своих обязательств по настоящему Соглашению Стороны несут ответст</w:t>
      </w:r>
      <w:r>
        <w:t>венность в соответствии с законодательством Российской Федерации.</w:t>
      </w:r>
    </w:p>
    <w:p w:rsidR="00000000" w:rsidRDefault="00255EB1">
      <w:pPr>
        <w:pStyle w:val="just"/>
      </w:pPr>
      <w:r>
        <w:t>5.2. В случае установления факта использования иного межбюджетного трансферта не по целевому назначению, по итогам проверок, проведенных Министерством, а также иными уполномоченными государс</w:t>
      </w:r>
      <w:r>
        <w:t>твенными органами контроля и надзора, соответствующие средства должны быть перечислены Субъектом Российской Федерации в доход федерального бюджета в течение 5 (пяти) банковских дней с даты получения письменного требования по реквизитам и в соответствии с к</w:t>
      </w:r>
      <w:r>
        <w:t>одами бюджетной классификации, указанными в письменном требовании.</w:t>
      </w:r>
    </w:p>
    <w:p w:rsidR="00000000" w:rsidRDefault="00255EB1">
      <w:pPr>
        <w:pStyle w:val="just"/>
      </w:pPr>
      <w:r>
        <w:t xml:space="preserve">5.3. Ответственность за достоверность, полноту и своевременность представления в Министерство сведений возлагается на высший исполнительный орган государственной власти Субъекта Российской </w:t>
      </w:r>
      <w:r>
        <w:t>Федерации.</w:t>
      </w:r>
    </w:p>
    <w:p w:rsidR="00000000" w:rsidRDefault="0025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B1">
      <w:pPr>
        <w:pStyle w:val="3"/>
        <w:rPr>
          <w:rFonts w:eastAsia="Times New Roman"/>
        </w:rPr>
      </w:pPr>
      <w:r>
        <w:rPr>
          <w:rFonts w:eastAsia="Times New Roman"/>
        </w:rPr>
        <w:t>VI. Порядок разрешения споров и расторжения Соглашения</w:t>
      </w:r>
    </w:p>
    <w:p w:rsidR="00000000" w:rsidRDefault="00255EB1">
      <w:pPr>
        <w:pStyle w:val="just"/>
      </w:pPr>
      <w:r>
        <w:t>6.1. Споры и разногласия, возникающие между Сторонами при реализации настоящего Соглашения, разрешаются путем переговоров.</w:t>
      </w:r>
    </w:p>
    <w:p w:rsidR="00000000" w:rsidRDefault="00255EB1">
      <w:pPr>
        <w:pStyle w:val="just"/>
      </w:pPr>
      <w:r>
        <w:t>6.2. В случаях, когда достижение взаимоприемлемых решений оказывае</w:t>
      </w:r>
      <w:r>
        <w:t>тся невозможным, спорные вопросы между Сторонами решаются в установленном действующим законодательством Российской Федерации порядке.</w:t>
      </w:r>
    </w:p>
    <w:p w:rsidR="00000000" w:rsidRDefault="00255EB1">
      <w:pPr>
        <w:pStyle w:val="just"/>
      </w:pPr>
      <w:r>
        <w:t>6.3. Настоящее Соглашение может быть расторгнуто:</w:t>
      </w:r>
    </w:p>
    <w:p w:rsidR="00000000" w:rsidRDefault="00255EB1">
      <w:pPr>
        <w:pStyle w:val="just"/>
      </w:pPr>
      <w:r>
        <w:t>6.3.1. По соглашению Сторон.</w:t>
      </w:r>
    </w:p>
    <w:p w:rsidR="00000000" w:rsidRDefault="00255EB1">
      <w:pPr>
        <w:pStyle w:val="just"/>
      </w:pPr>
      <w:r>
        <w:t>6.3.2. В одностороннем порядке по требовани</w:t>
      </w:r>
      <w:r>
        <w:t>ю Министерства в случае выявления фактов нецелевого использования бюджетных средств, полученных Субъектом Российской Федерации в рамках настоящего Соглашения.</w:t>
      </w:r>
    </w:p>
    <w:p w:rsidR="00000000" w:rsidRDefault="00255EB1">
      <w:pPr>
        <w:pStyle w:val="just"/>
      </w:pPr>
      <w:r>
        <w:t>Соглашение считается расторгнутым по истечении 30 (тридцати) календарных дней с даты получения Су</w:t>
      </w:r>
      <w:r>
        <w:t>бъектом Российской Федерации письменного уведомления Министерства о расторжении Соглашения.</w:t>
      </w:r>
    </w:p>
    <w:p w:rsidR="00000000" w:rsidRDefault="0025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B1">
      <w:pPr>
        <w:pStyle w:val="3"/>
        <w:rPr>
          <w:rFonts w:eastAsia="Times New Roman"/>
        </w:rPr>
      </w:pPr>
      <w:r>
        <w:rPr>
          <w:rFonts w:eastAsia="Times New Roman"/>
        </w:rPr>
        <w:t>VII. Срок действия Соглашения</w:t>
      </w:r>
    </w:p>
    <w:p w:rsidR="00000000" w:rsidRDefault="00255EB1">
      <w:pPr>
        <w:pStyle w:val="just"/>
      </w:pPr>
      <w:r>
        <w:t>7.1. Соглашение вступает в силу с даты его подписания обеими Сторонами и действует до полного исполнения Сторонами своих обязательств</w:t>
      </w:r>
      <w:r>
        <w:t xml:space="preserve"> по настоящему Соглашению.</w:t>
      </w:r>
    </w:p>
    <w:p w:rsidR="00000000" w:rsidRDefault="0025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B1">
      <w:pPr>
        <w:pStyle w:val="3"/>
        <w:rPr>
          <w:rFonts w:eastAsia="Times New Roman"/>
        </w:rPr>
      </w:pPr>
      <w:r>
        <w:rPr>
          <w:rFonts w:eastAsia="Times New Roman"/>
        </w:rPr>
        <w:t>VIII. Заключительные положения</w:t>
      </w:r>
    </w:p>
    <w:p w:rsidR="00000000" w:rsidRDefault="00255EB1">
      <w:pPr>
        <w:pStyle w:val="just"/>
      </w:pPr>
      <w:r>
        <w:t xml:space="preserve">8.1. Все изменения и/или дополнения в Соглашение могут быть внесены только при условии их письменного оформления дополнительным </w:t>
      </w:r>
      <w:r>
        <w:t>соглашением, подписанным уполномоченными представителями Сторон.</w:t>
      </w:r>
    </w:p>
    <w:p w:rsidR="00000000" w:rsidRDefault="00255EB1">
      <w:pPr>
        <w:pStyle w:val="just"/>
      </w:pPr>
      <w:r>
        <w:t>8.2. Настоящее Соглашение составлено в трех экземплярах, имеющих равную юридическую силу, один экземпляр Субъекту Российской Федерации, два экземпляра Министерству.</w:t>
      </w:r>
    </w:p>
    <w:p w:rsidR="00000000" w:rsidRDefault="00255EB1">
      <w:pPr>
        <w:pStyle w:val="just"/>
      </w:pPr>
      <w:r>
        <w:t>8.3. Неотъемлемой частью н</w:t>
      </w:r>
      <w:r>
        <w:t>астоящего Соглашения являются следующие приложения:</w:t>
      </w:r>
    </w:p>
    <w:p w:rsidR="00000000" w:rsidRDefault="00255EB1">
      <w:pPr>
        <w:pStyle w:val="just"/>
      </w:pPr>
      <w:r>
        <w:t>1. Рекомендуемый образец Заявки о перечислении иного межбюджетного трансферта на мероприятия по подготовке и проведению чемпионата мира по футболу 2018 года в Российской Федерации, связанные с проектно- и</w:t>
      </w:r>
      <w:r>
        <w:t>зыскательскими работами в целях строительства или реконструкции стадионов.</w:t>
      </w:r>
    </w:p>
    <w:p w:rsidR="00000000" w:rsidRDefault="00255EB1">
      <w:pPr>
        <w:pStyle w:val="just"/>
      </w:pPr>
      <w:r>
        <w:t>2. График перечисления иного межбюджетного трансферта на мероприятия по подготовке и проведению чемпионата мира по футболу 2018 года в Российской Федерации, связанные с проектно-изы</w:t>
      </w:r>
      <w:r>
        <w:t>скательскими работами в целях строительства или реконструкции стадионов.</w:t>
      </w:r>
    </w:p>
    <w:p w:rsidR="00000000" w:rsidRDefault="00255EB1">
      <w:pPr>
        <w:pStyle w:val="just"/>
      </w:pPr>
      <w:r>
        <w:t>3. Форма отчета об исполнении условий предоставления иных межбюджетных трансфертов, а также об эффективности осуществления расходов, источником финансового обеспечения которых являютс</w:t>
      </w:r>
      <w:r>
        <w:t>я иные межбюджетные трансферты.</w:t>
      </w:r>
    </w:p>
    <w:p w:rsidR="00000000" w:rsidRDefault="0025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B1">
      <w:pPr>
        <w:pStyle w:val="3"/>
        <w:rPr>
          <w:rFonts w:eastAsia="Times New Roman"/>
        </w:rPr>
      </w:pPr>
      <w:r>
        <w:rPr>
          <w:rFonts w:eastAsia="Times New Roman"/>
        </w:rPr>
        <w:t>IX. Адреса, банковские реквизиты и подписи Сторон</w:t>
      </w:r>
    </w:p>
    <w:p w:rsidR="00000000" w:rsidRDefault="00255EB1">
      <w:pPr>
        <w:pStyle w:val="HTML"/>
      </w:pPr>
      <w:r>
        <w:t>Главный распорядитель средств:                Получатель средств:</w:t>
      </w:r>
    </w:p>
    <w:p w:rsidR="00000000" w:rsidRDefault="00255EB1">
      <w:pPr>
        <w:pStyle w:val="HTML"/>
      </w:pPr>
      <w:r>
        <w:t>Министерство спорта Российской        _____________________________________</w:t>
      </w:r>
    </w:p>
    <w:p w:rsidR="00000000" w:rsidRDefault="00255EB1">
      <w:pPr>
        <w:pStyle w:val="HTML"/>
      </w:pPr>
      <w:r>
        <w:t xml:space="preserve">Федерации                      </w:t>
      </w:r>
      <w:r>
        <w:t xml:space="preserve">              (наименование высшего</w:t>
      </w:r>
    </w:p>
    <w:p w:rsidR="00000000" w:rsidRDefault="00255EB1">
      <w:pPr>
        <w:pStyle w:val="HTML"/>
      </w:pPr>
      <w:r>
        <w:t>исполнительного органа</w:t>
      </w:r>
    </w:p>
    <w:p w:rsidR="00000000" w:rsidRDefault="00255EB1">
      <w:pPr>
        <w:pStyle w:val="HTML"/>
      </w:pPr>
      <w:r>
        <w:t>государственной власти субъекта</w:t>
      </w:r>
    </w:p>
    <w:p w:rsidR="00000000" w:rsidRDefault="00255EB1">
      <w:pPr>
        <w:pStyle w:val="HTML"/>
      </w:pPr>
      <w:r>
        <w:t>Российской Федерации)</w:t>
      </w:r>
    </w:p>
    <w:p w:rsidR="00000000" w:rsidRDefault="00255EB1">
      <w:pPr>
        <w:pStyle w:val="HTML"/>
      </w:pPr>
    </w:p>
    <w:p w:rsidR="00000000" w:rsidRDefault="00255EB1">
      <w:pPr>
        <w:pStyle w:val="HTML"/>
      </w:pPr>
      <w:r>
        <w:t>Юридический адрес:                    Адрес: ______________________________</w:t>
      </w:r>
    </w:p>
    <w:p w:rsidR="00000000" w:rsidRDefault="00255EB1">
      <w:pPr>
        <w:pStyle w:val="HTML"/>
      </w:pPr>
      <w:r>
        <w:t>103274, г. Москва, Краснопресненская  УФК ________________________</w:t>
      </w:r>
      <w:r>
        <w:t>_________</w:t>
      </w:r>
    </w:p>
    <w:p w:rsidR="00000000" w:rsidRDefault="00255EB1">
      <w:pPr>
        <w:pStyle w:val="HTML"/>
      </w:pPr>
      <w:r>
        <w:t>набережная, дом 2                     л/с _________________________________</w:t>
      </w:r>
    </w:p>
    <w:p w:rsidR="00000000" w:rsidRDefault="00255EB1">
      <w:pPr>
        <w:pStyle w:val="HTML"/>
      </w:pPr>
      <w:r>
        <w:t>Фактический адрес:                    р/с _________________________________</w:t>
      </w:r>
    </w:p>
    <w:p w:rsidR="00000000" w:rsidRDefault="00255EB1">
      <w:pPr>
        <w:pStyle w:val="HTML"/>
      </w:pPr>
      <w:r>
        <w:t>105064, Москва, улица Казакова,       ИНН/КПП _____________________________</w:t>
      </w:r>
    </w:p>
    <w:p w:rsidR="00000000" w:rsidRDefault="00255EB1">
      <w:pPr>
        <w:pStyle w:val="HTML"/>
      </w:pPr>
      <w:r>
        <w:t xml:space="preserve">дом 18            </w:t>
      </w:r>
      <w:r>
        <w:t xml:space="preserve">                    ОКАТО _______________________________</w:t>
      </w:r>
    </w:p>
    <w:p w:rsidR="00000000" w:rsidRDefault="00255EB1">
      <w:pPr>
        <w:pStyle w:val="HTML"/>
      </w:pPr>
      <w:r>
        <w:t>ИНН 7703771271 КПП 770301001          ОКПО ________________________________</w:t>
      </w:r>
    </w:p>
    <w:p w:rsidR="00000000" w:rsidRDefault="00255EB1">
      <w:pPr>
        <w:pStyle w:val="HTML"/>
      </w:pPr>
      <w:r>
        <w:t>Расчетный счет 40105810700000001901   Банк ________________________________</w:t>
      </w:r>
    </w:p>
    <w:p w:rsidR="00000000" w:rsidRDefault="00255EB1">
      <w:pPr>
        <w:pStyle w:val="HTML"/>
      </w:pPr>
      <w:r>
        <w:t>ОПЕРУ-1 Банка России г. Москва        БИК ____</w:t>
      </w:r>
      <w:r>
        <w:t>_____________________________</w:t>
      </w:r>
    </w:p>
    <w:p w:rsidR="00000000" w:rsidRDefault="00255EB1">
      <w:pPr>
        <w:pStyle w:val="HTML"/>
      </w:pPr>
      <w:r>
        <w:t>Лицевой счет 03951007770              ОГРН ________________________________</w:t>
      </w:r>
    </w:p>
    <w:p w:rsidR="00000000" w:rsidRDefault="00255EB1">
      <w:pPr>
        <w:pStyle w:val="HTML"/>
      </w:pPr>
      <w:r>
        <w:t>Межрегиональное операционное УФК      Код доходов получателя средств ______</w:t>
      </w:r>
    </w:p>
    <w:p w:rsidR="00000000" w:rsidRDefault="00255EB1">
      <w:pPr>
        <w:pStyle w:val="HTML"/>
      </w:pPr>
      <w:r>
        <w:t>БИК 044501002 ОКАТО 452 865 75 000</w:t>
      </w:r>
    </w:p>
    <w:p w:rsidR="00000000" w:rsidRDefault="00255EB1">
      <w:pPr>
        <w:pStyle w:val="HTML"/>
      </w:pPr>
      <w:r>
        <w:t>Телефон организации:</w:t>
      </w:r>
    </w:p>
    <w:p w:rsidR="00000000" w:rsidRDefault="00255EB1">
      <w:pPr>
        <w:pStyle w:val="HTML"/>
      </w:pPr>
      <w:r>
        <w:t>8(499) 261-79-14</w:t>
      </w:r>
    </w:p>
    <w:p w:rsidR="00000000" w:rsidRDefault="00255EB1">
      <w:pPr>
        <w:pStyle w:val="HTML"/>
      </w:pPr>
    </w:p>
    <w:p w:rsidR="00000000" w:rsidRDefault="00255EB1">
      <w:pPr>
        <w:pStyle w:val="HTML"/>
      </w:pPr>
      <w:r>
        <w:t>Министр спорта Российской Федерации   _____________________________________</w:t>
      </w:r>
    </w:p>
    <w:p w:rsidR="00000000" w:rsidRDefault="00255EB1">
      <w:pPr>
        <w:pStyle w:val="HTML"/>
      </w:pPr>
      <w:r>
        <w:t>(наименование должности руководителя</w:t>
      </w:r>
    </w:p>
    <w:p w:rsidR="00000000" w:rsidRDefault="00255EB1">
      <w:pPr>
        <w:pStyle w:val="HTML"/>
      </w:pPr>
      <w:r>
        <w:t>высшего исполнительного органа</w:t>
      </w:r>
    </w:p>
    <w:p w:rsidR="00000000" w:rsidRDefault="00255EB1">
      <w:pPr>
        <w:pStyle w:val="HTML"/>
      </w:pPr>
      <w:r>
        <w:t>государственной власти субъекта</w:t>
      </w:r>
    </w:p>
    <w:p w:rsidR="00000000" w:rsidRDefault="00255EB1">
      <w:pPr>
        <w:pStyle w:val="HTML"/>
      </w:pPr>
      <w:r>
        <w:t>Российской Федерации)</w:t>
      </w:r>
    </w:p>
    <w:p w:rsidR="00000000" w:rsidRDefault="00255EB1">
      <w:pPr>
        <w:pStyle w:val="HTML"/>
      </w:pPr>
      <w:r>
        <w:t>_________________/_</w:t>
      </w:r>
      <w:r>
        <w:t>_________________  ________________/____________________</w:t>
      </w:r>
    </w:p>
    <w:p w:rsidR="00000000" w:rsidRDefault="00255EB1">
      <w:pPr>
        <w:pStyle w:val="HTML"/>
      </w:pPr>
      <w:r>
        <w:t>(Ф.И.О.)        (личная подпись)      (Ф.И.О.)        (личная подпись)</w:t>
      </w:r>
    </w:p>
    <w:p w:rsidR="00000000" w:rsidRDefault="00255EB1">
      <w:pPr>
        <w:pStyle w:val="HTML"/>
      </w:pPr>
      <w:r>
        <w:t>М.П.                                М.П.</w:t>
      </w:r>
    </w:p>
    <w:p w:rsidR="00000000" w:rsidRDefault="00255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B1">
      <w:pPr>
        <w:pStyle w:val="right"/>
      </w:pPr>
      <w:r>
        <w:t>Источник - Приказ Минспорта России от 10.09.2012 № 187</w:t>
      </w:r>
    </w:p>
    <w:p w:rsidR="00000000" w:rsidRDefault="00255E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а.рф/obrazecy/soglashenie_o_predostavlenii_inyx_mezhbyudzhetnyx_transfertov_iz_federalnogo_byudzheta_byudzhetam_subektov.htm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EB1"/>
    <w:rsid w:val="0025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2F7537-A708-47AC-A276-65345FC6F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814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inyx_mezhbyudzhetnyx_transfertov_iz_federalnogo_byudzheta_byudzhetam_su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3215</Words>
  <Characters>18326</Characters>
  <Application>Microsoft Office Word</Application>
  <DocSecurity>0</DocSecurity>
  <Lines>152</Lines>
  <Paragraphs>42</Paragraphs>
  <ScaleCrop>false</ScaleCrop>
  <Company/>
  <LinksUpToDate>false</LinksUpToDate>
  <CharactersWithSpaces>21499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иных межбюджетных трансфертов из федерального бюджета бюджетам субъектов Российской Федерации на мероприятия по подготовке и проведению чемпионата мира по футболу 2018 года в Российской Федерации, связанные с проектно-изыскательскими работами в целях строительства или реконструкции стадионов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2022-08-21T17:12:00Z</dcterms:created>
  <dcterms:modified xsi:type="dcterms:W3CDTF">2022-08-21T17:12:00Z</dcterms:modified>
</cp:coreProperties>
</file>