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AF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порядке осуществления родительских прав родителем, проживающим отдельно от несовершеннолетнего ребенка (образец заполнения)</w:t>
      </w:r>
    </w:p>
    <w:p w:rsidR="00000000" w:rsidRDefault="00B83AF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 ПОРЯДКЕ </w:t>
      </w:r>
      <w:r>
        <w:rPr>
          <w:rFonts w:eastAsia="Times New Roman"/>
        </w:rPr>
        <w:t>ОСУЩЕСТВЛЕНИЯ РОДИТЕЛЬСКИХ ПРАВ РОДИТЕЛЕМ, ПРОЖИВАЮЩИМ ОТДЕЛЬНО ОТ НЕСОВЕРШЕННОЛЕТНЕГО РЕБЕНКА</w:t>
      </w:r>
    </w:p>
    <w:p w:rsidR="00000000" w:rsidRDefault="00B83AF6">
      <w:pPr>
        <w:pStyle w:val="HTML"/>
      </w:pPr>
      <w:r>
        <w:t xml:space="preserve">    г. Москва                                           1 августа 2009 года</w:t>
      </w:r>
    </w:p>
    <w:p w:rsidR="00000000" w:rsidRDefault="00B8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AF6">
      <w:pPr>
        <w:pStyle w:val="just"/>
      </w:pPr>
      <w:r>
        <w:t>Гражданка Российской Федерации Петрова Ольга Семеновна, паспорт 43 04 666666 выдан О</w:t>
      </w:r>
      <w:r>
        <w:t xml:space="preserve">ВД Центрального округа города Казани, зарегистрированная по адресу: город Москва, пр. Химиков, д. 12, кв. 45, с одной стороны, далее именуемая "Мать", и гражданин Российской Федерации Петров Геннадий Степанович, паспорт 43 04 555555 выдан ОВД Центрального </w:t>
      </w:r>
      <w:r>
        <w:t>округа города Казани, зарегистрированный по адресу: город Москва, ул. Абрикосовая, д. 56, кв. 1, с другой стороны, далее именуемый "Отец", с одной стороны, совместно именуемые в дальнейшем "Родители" либо "Стороны", действующие в собственных интересах, а т</w:t>
      </w:r>
      <w:r>
        <w:t>акже в интересах своей несовершеннолетней дочери Петровой Натальи Геннадьевны, именуемой в дальнейшем "Ребенок", руководствуясь действующим законодательством Российской Федерации, заключили настоящее соглашение о нижеследующем:</w:t>
      </w:r>
    </w:p>
    <w:p w:rsidR="00000000" w:rsidRDefault="00B83AF6">
      <w:pPr>
        <w:pStyle w:val="just"/>
      </w:pPr>
      <w:r>
        <w:t>1. Место проживания ребенка.</w:t>
      </w:r>
    </w:p>
    <w:p w:rsidR="00000000" w:rsidRDefault="00B83AF6">
      <w:pPr>
        <w:pStyle w:val="just"/>
      </w:pPr>
      <w:r>
        <w:t>1.1. С общего согласия отца и матери после расторжения брака между ними несовершеннолетний ребенок сторон проживает с матерью по месту ее проживания по адресу: город Москва, пр. Энгельса, д. 12, кв. 45/1.</w:t>
      </w:r>
    </w:p>
    <w:p w:rsidR="00000000" w:rsidRDefault="00B83AF6">
      <w:pPr>
        <w:pStyle w:val="just"/>
      </w:pPr>
      <w:r>
        <w:t>2. Права родителя, проживающего отдельно от ребенк</w:t>
      </w:r>
      <w:r>
        <w:t>а.</w:t>
      </w:r>
    </w:p>
    <w:p w:rsidR="00000000" w:rsidRDefault="00B83AF6">
      <w:pPr>
        <w:pStyle w:val="just"/>
      </w:pPr>
      <w:r>
        <w:t>2.1. Отец, проживающий отдельно от ребенка, имеет право на беспрепятственное общение с ним, участие в его воспитании и решение вопросов получения им образования.</w:t>
      </w:r>
    </w:p>
    <w:p w:rsidR="00000000" w:rsidRDefault="00B83AF6">
      <w:pPr>
        <w:pStyle w:val="just"/>
      </w:pPr>
      <w:r>
        <w:t>2.2. Свои родительские права отец осуществляет на условиях настоящего соглашения и норм дей</w:t>
      </w:r>
      <w:r>
        <w:t>ствующего законодательства Российской Федерации, в том числе имеет право участвовать в мероприятиях, которые проводятся в школах, кружках, секциях по месту обучения ребенка.</w:t>
      </w:r>
    </w:p>
    <w:p w:rsidR="00000000" w:rsidRDefault="00B83AF6">
      <w:pPr>
        <w:pStyle w:val="just"/>
      </w:pPr>
      <w:r>
        <w:t>3. Обязанности родителя, с которым проживает ребенок.</w:t>
      </w:r>
    </w:p>
    <w:p w:rsidR="00000000" w:rsidRDefault="00B83AF6">
      <w:pPr>
        <w:pStyle w:val="just"/>
      </w:pPr>
      <w:r>
        <w:t>3.1. Мать не должна препятст</w:t>
      </w:r>
      <w:r>
        <w:t>вовать общению ребенка с отцом.</w:t>
      </w:r>
    </w:p>
    <w:p w:rsidR="00000000" w:rsidRDefault="00B83AF6">
      <w:pPr>
        <w:pStyle w:val="just"/>
      </w:pPr>
      <w:r>
        <w:t>4. Общие права и обязанности родителей.</w:t>
      </w:r>
    </w:p>
    <w:p w:rsidR="00000000" w:rsidRDefault="00B83AF6">
      <w:pPr>
        <w:pStyle w:val="just"/>
      </w:pPr>
      <w:r>
        <w:lastRenderedPageBreak/>
        <w:t>4.1. Ни один из родителей не должен формировать у ребенка негативного мнения о другом родителе, а равно дедушках и бабушках ребенка.</w:t>
      </w:r>
    </w:p>
    <w:p w:rsidR="00000000" w:rsidRDefault="00B83AF6">
      <w:pPr>
        <w:pStyle w:val="just"/>
      </w:pPr>
      <w:r>
        <w:t>5. Основные условия общения с ребенком родителя, пр</w:t>
      </w:r>
      <w:r>
        <w:t>оживающего отдельно.</w:t>
      </w:r>
    </w:p>
    <w:p w:rsidR="00000000" w:rsidRDefault="00B83AF6">
      <w:pPr>
        <w:pStyle w:val="just"/>
      </w:pPr>
      <w:r>
        <w:t>5.1. Стороны пришли к соглашению об определении порядка общения отца с ребенком, а именно: обстановки, времени, места, продолжительности общения, участия в расходах в следующем виде (указать).</w:t>
      </w:r>
    </w:p>
    <w:p w:rsidR="00000000" w:rsidRDefault="00B83AF6">
      <w:pPr>
        <w:pStyle w:val="just"/>
      </w:pPr>
      <w:r>
        <w:t>5.2. Отец имеет право забирать ребенка в в</w:t>
      </w:r>
      <w:r>
        <w:t>ыходные дни с 10 часов утра субботы до восьми часов вечера воскресенья по соглашению с матерью (при условии, что ребенок здоров).</w:t>
      </w:r>
    </w:p>
    <w:p w:rsidR="00000000" w:rsidRDefault="00B83AF6">
      <w:pPr>
        <w:pStyle w:val="just"/>
      </w:pPr>
      <w:r>
        <w:t>5.3. Отец имеет право забирать ребенка на две недели летом и две недели зимой в заранее согласованные с матерью сроки (при усл</w:t>
      </w:r>
      <w:r>
        <w:t>овии, что ребенок здоров).</w:t>
      </w:r>
    </w:p>
    <w:p w:rsidR="00000000" w:rsidRDefault="00B83AF6">
      <w:pPr>
        <w:pStyle w:val="just"/>
      </w:pPr>
      <w:r>
        <w:t>5.4. По согласованию сторон допускается выезд любого из родителей с ребенком за пределы города Москвы с обязательным соблюдением условий, установленных в п. 6 настоящего соглашения.</w:t>
      </w:r>
    </w:p>
    <w:p w:rsidR="00000000" w:rsidRDefault="00B83AF6">
      <w:pPr>
        <w:pStyle w:val="just"/>
      </w:pPr>
      <w:r>
        <w:t>5.5. Учет мнения ребенка сторонами обязателен.</w:t>
      </w:r>
    </w:p>
    <w:p w:rsidR="00000000" w:rsidRDefault="00B83AF6">
      <w:pPr>
        <w:pStyle w:val="just"/>
      </w:pPr>
      <w:r>
        <w:t>6. Порядок выезда ребенка за пределы Российской Федерации.</w:t>
      </w:r>
    </w:p>
    <w:p w:rsidR="00000000" w:rsidRDefault="00B83AF6">
      <w:pPr>
        <w:pStyle w:val="just"/>
      </w:pPr>
      <w:r>
        <w:t>6.1. Каждый из родителей имеет право вывозить ребенка за границу. Выезд ребенка из Москвы и (или) за границу должен согласовываться с отцом и матерью.</w:t>
      </w:r>
    </w:p>
    <w:p w:rsidR="00000000" w:rsidRDefault="00B83AF6">
      <w:pPr>
        <w:pStyle w:val="just"/>
      </w:pPr>
      <w:r>
        <w:t>7. Порядок предоставления сторонами информации</w:t>
      </w:r>
      <w:r>
        <w:t>.</w:t>
      </w:r>
    </w:p>
    <w:p w:rsidR="00000000" w:rsidRDefault="00B83AF6">
      <w:pPr>
        <w:pStyle w:val="just"/>
      </w:pPr>
      <w:r>
        <w:t>Для обеспечения беспрепятственной связи с ребенком стороны обязуются своевременно, в устном или письменном виде, сообщать друг другу адреса и телефоны мест проживания (нахождения) ребенка.</w:t>
      </w:r>
    </w:p>
    <w:p w:rsidR="00000000" w:rsidRDefault="00B83AF6">
      <w:pPr>
        <w:pStyle w:val="just"/>
      </w:pPr>
      <w:r>
        <w:t>8. Прочие условия.</w:t>
      </w:r>
    </w:p>
    <w:p w:rsidR="00000000" w:rsidRDefault="00B83AF6">
      <w:pPr>
        <w:pStyle w:val="just"/>
      </w:pPr>
      <w:r>
        <w:t>8.1. Настоящее соглашение считается заключенны</w:t>
      </w:r>
      <w:r>
        <w:t>м с момента придания ему нотариальной формы и прекращает свое действие в отношении ребенка после достижения 18 (восемнадцати) лет.</w:t>
      </w:r>
    </w:p>
    <w:p w:rsidR="00000000" w:rsidRDefault="00B83AF6">
      <w:pPr>
        <w:pStyle w:val="just"/>
      </w:pPr>
      <w:r>
        <w:t>8.2. Настоящее соглашение является основанием для осуществления регистрационных действий компетентных органов, связанных с им</w:t>
      </w:r>
      <w:r>
        <w:t>ущественными и неимущественными интересами ребенка.</w:t>
      </w:r>
    </w:p>
    <w:p w:rsidR="00000000" w:rsidRDefault="00B83AF6">
      <w:pPr>
        <w:pStyle w:val="just"/>
      </w:pPr>
      <w:r>
        <w:t>8.3. Стороны вправе по взаимному согласию в любое время изменить настоящее соглашение или прекратить его действие в установленной законом форме с учетом охраняемых законом прав и интересов ребенка.</w:t>
      </w:r>
    </w:p>
    <w:p w:rsidR="00000000" w:rsidRDefault="00B83AF6">
      <w:pPr>
        <w:pStyle w:val="just"/>
      </w:pPr>
      <w:r>
        <w:t>8.4. Односторонний отказ от исполнения настоящего соглашения или одностороннее изменение его условий не допускаются.</w:t>
      </w:r>
    </w:p>
    <w:p w:rsidR="00000000" w:rsidRDefault="00B83AF6">
      <w:pPr>
        <w:pStyle w:val="just"/>
      </w:pPr>
      <w:r>
        <w:t>8.5. Все спорные вопросы по настоящему соглашению, которые могут возникнуть в ходе его исполнения, будут разрешаться сторонами по настоящем</w:t>
      </w:r>
      <w:r>
        <w:t>у соглашению путем переговоров. При отсутствии возможности разрешить возникший спор путем переговоров такой спор подлежит разрешению в установленном законодательством РФ порядке.</w:t>
      </w:r>
    </w:p>
    <w:p w:rsidR="00000000" w:rsidRDefault="00B83AF6">
      <w:pPr>
        <w:pStyle w:val="just"/>
      </w:pPr>
      <w:r>
        <w:t>8.6. Настоящее соглашение заключено в трех подлинных экземплярах, имеющих оди</w:t>
      </w:r>
      <w:r>
        <w:t>наковую юридическую силу: по одному для каждой из сторон, а третий экземпляр будет храниться в делах нотариуса, осуществившего нотариальное удостоверение соглашения.</w:t>
      </w:r>
    </w:p>
    <w:p w:rsidR="00000000" w:rsidRDefault="00B83AF6">
      <w:pPr>
        <w:pStyle w:val="just"/>
      </w:pPr>
      <w:r>
        <w:t>9. Подписи сторон.</w:t>
      </w:r>
    </w:p>
    <w:p w:rsidR="00000000" w:rsidRDefault="00B8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AF6">
      <w:pPr>
        <w:pStyle w:val="right"/>
      </w:pPr>
      <w:r>
        <w:t>Источник - "Споры о детях: определение места жительства ребенка и поря</w:t>
      </w:r>
      <w:r>
        <w:t>дка его общения с родителями"</w:t>
      </w:r>
    </w:p>
    <w:p w:rsidR="00000000" w:rsidRDefault="00B83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https://порядокправа.рф/obrazecy/soglashenie_o_poryadke_osushhestvleniya_roditelskix_prav_roditelem_prozhivayushhim_otdelno_ot_nesovershenno.htm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F6"/>
    <w:rsid w:val="00B8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A229A-C38A-44C0-AD4C-0E5362CC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ryadke_osushhestvleniya_roditelskix_prav_roditelem_prozhivayushhim_otdelno_ot_nesovers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осуществления родительских прав родителем, проживающим отдельно от несовершеннолетнего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2022-08-21T17:10:00Z</dcterms:created>
  <dcterms:modified xsi:type="dcterms:W3CDTF">2022-08-21T17:10:00Z</dcterms:modified>
</cp:coreProperties>
</file>