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55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передаче спора на рассмотрение третейского суда (третейское соглашение)</w:t>
      </w:r>
    </w:p>
    <w:p w:rsidR="00000000" w:rsidRDefault="0058255B">
      <w:pPr>
        <w:pStyle w:val="HTML"/>
      </w:pPr>
      <w:r>
        <w:t xml:space="preserve">                             Соглашение N ___</w:t>
      </w:r>
    </w:p>
    <w:p w:rsidR="00000000" w:rsidRDefault="0058255B">
      <w:pPr>
        <w:pStyle w:val="HTML"/>
      </w:pPr>
      <w:r>
        <w:t>о передаче спора на рассмотрение</w:t>
      </w:r>
    </w:p>
    <w:p w:rsidR="00000000" w:rsidRDefault="0058255B">
      <w:pPr>
        <w:pStyle w:val="HTML"/>
      </w:pPr>
      <w:r>
        <w:t>третейского суда (третейское соглашение)</w:t>
      </w:r>
    </w:p>
    <w:p w:rsidR="00000000" w:rsidRDefault="0058255B">
      <w:pPr>
        <w:pStyle w:val="HTML"/>
      </w:pPr>
    </w:p>
    <w:p w:rsidR="00000000" w:rsidRDefault="0058255B">
      <w:pPr>
        <w:pStyle w:val="HTML"/>
      </w:pPr>
      <w:r>
        <w:t xml:space="preserve">г. __________                                   </w:t>
      </w:r>
      <w:r>
        <w:t xml:space="preserve">      "___"________ ____ г.</w:t>
      </w:r>
    </w:p>
    <w:p w:rsidR="00000000" w:rsidRDefault="0058255B">
      <w:pPr>
        <w:pStyle w:val="HTML"/>
      </w:pPr>
    </w:p>
    <w:p w:rsidR="00000000" w:rsidRDefault="0058255B">
      <w:pPr>
        <w:pStyle w:val="HTML"/>
      </w:pPr>
      <w:r>
        <w:t>___________________________, паспорт серии _______ N ___________, выдан</w:t>
      </w:r>
    </w:p>
    <w:p w:rsidR="00000000" w:rsidRDefault="0058255B">
      <w:pPr>
        <w:pStyle w:val="HTML"/>
      </w:pPr>
      <w:r>
        <w:t>(Ф.И.О.)</w:t>
      </w:r>
    </w:p>
    <w:p w:rsidR="00000000" w:rsidRDefault="0058255B">
      <w:pPr>
        <w:pStyle w:val="HTML"/>
      </w:pPr>
      <w:r>
        <w:t>_____________________________ "___"________ ____ г., проживающий по адресу:</w:t>
      </w:r>
    </w:p>
    <w:p w:rsidR="00000000" w:rsidRDefault="0058255B">
      <w:pPr>
        <w:pStyle w:val="HTML"/>
      </w:pPr>
      <w:r>
        <w:t>____________________________, именуемый далее "Сторона 1", с одной сто</w:t>
      </w:r>
      <w:r>
        <w:t>роны,</w:t>
      </w:r>
    </w:p>
    <w:p w:rsidR="00000000" w:rsidRDefault="0058255B">
      <w:pPr>
        <w:pStyle w:val="HTML"/>
      </w:pPr>
      <w:r>
        <w:t>____________________________________________, паспорт серии ___________</w:t>
      </w:r>
    </w:p>
    <w:p w:rsidR="00000000" w:rsidRDefault="0058255B">
      <w:pPr>
        <w:pStyle w:val="HTML"/>
      </w:pPr>
      <w:r>
        <w:t>(Ф.И.О.)</w:t>
      </w:r>
    </w:p>
    <w:p w:rsidR="00000000" w:rsidRDefault="0058255B">
      <w:pPr>
        <w:pStyle w:val="HTML"/>
      </w:pPr>
      <w:r>
        <w:t>N ____________________, выдан _____________________________________________</w:t>
      </w:r>
    </w:p>
    <w:p w:rsidR="00000000" w:rsidRDefault="0058255B">
      <w:pPr>
        <w:pStyle w:val="HTML"/>
      </w:pPr>
      <w:r>
        <w:t>"__"________ ____ г., проживающий по адресу: _____________________________,</w:t>
      </w:r>
    </w:p>
    <w:p w:rsidR="00000000" w:rsidRDefault="0058255B">
      <w:pPr>
        <w:pStyle w:val="HTML"/>
      </w:pPr>
      <w:r>
        <w:t xml:space="preserve">именуемый  далее </w:t>
      </w:r>
      <w:r>
        <w:t xml:space="preserve"> "Сторона 2",  с  другой  стороны,   заключили   настоящее</w:t>
      </w:r>
    </w:p>
    <w:p w:rsidR="00000000" w:rsidRDefault="0058255B">
      <w:pPr>
        <w:pStyle w:val="HTML"/>
      </w:pPr>
      <w:r>
        <w:t>Соглашение о нижеследующем:</w:t>
      </w:r>
    </w:p>
    <w:p w:rsidR="00000000" w:rsidRDefault="00582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55B">
      <w:pPr>
        <w:pStyle w:val="just"/>
      </w:pPr>
      <w:r>
        <w:t>1. Стороны подтверждают свое намерение все споры и разногласия, которые могут возникнуть между ними из _____________________________ (далее - "Договор") или в связи с н</w:t>
      </w:r>
      <w:r>
        <w:t>им, разрешать путем переговоров.</w:t>
      </w:r>
    </w:p>
    <w:p w:rsidR="00000000" w:rsidRDefault="0058255B">
      <w:pPr>
        <w:pStyle w:val="just"/>
      </w:pPr>
      <w:r>
        <w:t>2. Все не урегулированные Сторонами путем переговоров споры, разногласия или требования, возникающие из Договора или в связи с ним, в том числе касающиеся его нарушения, прекращения либо недействительности, подлежат окончат</w:t>
      </w:r>
      <w:r>
        <w:t>ельному разрешению в Третейском суде в соответствии с его Регламентом, действующим на день подписания указанного Соглашения.</w:t>
      </w:r>
    </w:p>
    <w:p w:rsidR="00000000" w:rsidRDefault="0058255B">
      <w:pPr>
        <w:pStyle w:val="just"/>
      </w:pPr>
      <w:r>
        <w:t>3. Третейское разбирательство будет осуществляться одним или тремя третейскими судьями. Количественный и персональный состав Третей</w:t>
      </w:r>
      <w:r>
        <w:t>ского суда определяется в порядке, установленном его Регламентом.</w:t>
      </w:r>
    </w:p>
    <w:p w:rsidR="00000000" w:rsidRDefault="0058255B">
      <w:pPr>
        <w:pStyle w:val="just"/>
      </w:pPr>
      <w:r>
        <w:t>4. Соблюдение предварительного (претензионного) порядка разрешения споров перед обращением в Третейский суд не является/является для Сторон обязательным.</w:t>
      </w:r>
    </w:p>
    <w:p w:rsidR="00000000" w:rsidRDefault="0058255B">
      <w:pPr>
        <w:pStyle w:val="just"/>
      </w:pPr>
      <w:r>
        <w:t>5. Стороны принимают во внимание, чт</w:t>
      </w:r>
      <w:r>
        <w:t>о делопроизводство в Третейском суде осуществляется на русском языке, и выбирают русский язык в качестве языка третейского разбирательства.</w:t>
      </w:r>
    </w:p>
    <w:p w:rsidR="00000000" w:rsidRDefault="0058255B">
      <w:pPr>
        <w:pStyle w:val="just"/>
      </w:pPr>
      <w:r>
        <w:t xml:space="preserve">6. Стороны признают, что решение Третейского суда будет являться для них окончательным, и обязуются выполнить такое </w:t>
      </w:r>
      <w:r>
        <w:t>решение добровольно в срок, указанный в нем, с соблюдением порядка, определенного решением и Регламентом Третейского суда.</w:t>
      </w:r>
    </w:p>
    <w:p w:rsidR="00000000" w:rsidRDefault="0058255B">
      <w:pPr>
        <w:pStyle w:val="just"/>
      </w:pPr>
      <w:r>
        <w:t>7. Настоящее Соглашение о передаче спора на рассмотрение Третейского суда заключено Сторонами добровольно. Признание Договора недейст</w:t>
      </w:r>
      <w:r>
        <w:t>вительным (ничтожным) не влечет за собой в силу закона недействительности настоящего соглашения.</w:t>
      </w:r>
    </w:p>
    <w:p w:rsidR="00000000" w:rsidRDefault="0058255B">
      <w:pPr>
        <w:pStyle w:val="just"/>
      </w:pPr>
      <w:r>
        <w:lastRenderedPageBreak/>
        <w:t>8. Настоящее Соглашение составлено в двух экземплярах, имеющих одинаковую юридическую силу.</w:t>
      </w:r>
    </w:p>
    <w:p w:rsidR="00000000" w:rsidRDefault="00582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55B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58255B">
      <w:pPr>
        <w:pStyle w:val="just"/>
      </w:pPr>
      <w:r>
        <w:t>Сторона 1: ___________________________________________________________</w:t>
      </w:r>
    </w:p>
    <w:p w:rsidR="00000000" w:rsidRDefault="0058255B">
      <w:pPr>
        <w:pStyle w:val="just"/>
      </w:pPr>
      <w:r>
        <w:t>_____________________________________________________________________.</w:t>
      </w:r>
    </w:p>
    <w:p w:rsidR="00000000" w:rsidRDefault="00582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55B">
      <w:pPr>
        <w:pStyle w:val="just"/>
      </w:pPr>
      <w:r>
        <w:t>Сторона 2: ___________________________________________________________</w:t>
      </w:r>
    </w:p>
    <w:p w:rsidR="00000000" w:rsidRDefault="0058255B">
      <w:pPr>
        <w:pStyle w:val="just"/>
      </w:pPr>
      <w:r>
        <w:t>__________________________________________</w:t>
      </w:r>
      <w:r>
        <w:t>___________________________.</w:t>
      </w:r>
    </w:p>
    <w:p w:rsidR="00000000" w:rsidRDefault="005825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https://порядокправа.рф/obrazecy/soglashenie_o_peredache_spora_na_rassmotrenie_tretejskogo_suda_tretejskoe_soglashenie.htm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5B"/>
    <w:rsid w:val="0058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757C4-8D94-4C69-8F10-AF26B81D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dache_spora_na_rassmotrenie_tretejskogo_suda_tretejsk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спора на рассмотрение третейского суда (третейское соглашение)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