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706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между Министерством здравоохранения и социального развития Российской Федерации и </w:t>
      </w:r>
      <w:r>
        <w:rPr>
          <w:rFonts w:eastAsia="Times New Roman"/>
        </w:rPr>
        <w:t>высшим исполнительным органом государственной власти субъекта Российской Федерации о предоставлении субсидии из федерального бюджета бюджету субъекта Российской Федерации на софинансирование расходов по реализации мероприятий, включенных в программу субъек</w:t>
      </w:r>
      <w:r>
        <w:rPr>
          <w:rFonts w:eastAsia="Times New Roman"/>
        </w:rPr>
        <w:t>та Российской Федерации, разработанную с учетом технического задания пилотного проекта по отработке формирования доступной среды на уровне субъектов Российской Федерации</w:t>
      </w:r>
    </w:p>
    <w:p w:rsidR="00000000" w:rsidRDefault="00DC706E">
      <w:pPr>
        <w:pStyle w:val="right"/>
      </w:pPr>
      <w:r>
        <w:t>Приложение N 3 к Приказу Министерства здравоохранения и социального развития Российско</w:t>
      </w:r>
      <w:r>
        <w:t xml:space="preserve">й Федерации от 12 июля 2011 г. N 712н (в ред. Приказа Минздравсоцразвития РФ от 06.02.2012 N 84н) </w:t>
      </w:r>
    </w:p>
    <w:p w:rsidR="00000000" w:rsidRDefault="00DC706E">
      <w:pPr>
        <w:pStyle w:val="right"/>
      </w:pPr>
      <w:r>
        <w:t>Форма</w:t>
      </w:r>
    </w:p>
    <w:p w:rsidR="00000000" w:rsidRDefault="00DC7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06E">
      <w:pPr>
        <w:pStyle w:val="HTML"/>
      </w:pPr>
      <w:r>
        <w:t xml:space="preserve">                                СОГЛАШЕНИЕ</w:t>
      </w:r>
    </w:p>
    <w:p w:rsidR="00000000" w:rsidRDefault="00DC706E">
      <w:pPr>
        <w:pStyle w:val="HTML"/>
      </w:pPr>
      <w:r>
        <w:t>между Министерством здравоохранения и социального развития</w:t>
      </w:r>
    </w:p>
    <w:p w:rsidR="00000000" w:rsidRDefault="00DC706E">
      <w:pPr>
        <w:pStyle w:val="HTML"/>
      </w:pPr>
      <w:r>
        <w:t>Российской Федерации и _________________________</w:t>
      </w:r>
      <w:r>
        <w:t>___________________</w:t>
      </w:r>
    </w:p>
    <w:p w:rsidR="00000000" w:rsidRDefault="00DC706E">
      <w:pPr>
        <w:pStyle w:val="HTML"/>
      </w:pPr>
      <w:r>
        <w:t>(наименование высшего исполнительного органа</w:t>
      </w:r>
    </w:p>
    <w:p w:rsidR="00000000" w:rsidRDefault="00DC706E">
      <w:pPr>
        <w:pStyle w:val="HTML"/>
      </w:pPr>
      <w:r>
        <w:t>государственной власти субъекта Российской</w:t>
      </w:r>
    </w:p>
    <w:p w:rsidR="00000000" w:rsidRDefault="00DC706E">
      <w:pPr>
        <w:pStyle w:val="HTML"/>
      </w:pPr>
      <w:r>
        <w:t>Федерации)</w:t>
      </w:r>
    </w:p>
    <w:p w:rsidR="00000000" w:rsidRDefault="00DC706E">
      <w:pPr>
        <w:pStyle w:val="HTML"/>
      </w:pPr>
      <w:r>
        <w:t>о предоставлении в 201_ году субсидии из федерального бюджета</w:t>
      </w:r>
    </w:p>
    <w:p w:rsidR="00000000" w:rsidRDefault="00DC706E">
      <w:pPr>
        <w:pStyle w:val="HTML"/>
      </w:pPr>
      <w:r>
        <w:t>бюджету __________________________________ на софинансирование</w:t>
      </w:r>
    </w:p>
    <w:p w:rsidR="00000000" w:rsidRDefault="00DC706E">
      <w:pPr>
        <w:pStyle w:val="HTML"/>
      </w:pPr>
      <w:r>
        <w:t>(наименовани</w:t>
      </w:r>
      <w:r>
        <w:t>е субъекта Российской</w:t>
      </w:r>
    </w:p>
    <w:p w:rsidR="00000000" w:rsidRDefault="00DC706E">
      <w:pPr>
        <w:pStyle w:val="HTML"/>
      </w:pPr>
      <w:r>
        <w:t>Федерации)</w:t>
      </w:r>
    </w:p>
    <w:p w:rsidR="00000000" w:rsidRDefault="00DC706E">
      <w:pPr>
        <w:pStyle w:val="HTML"/>
      </w:pPr>
      <w:r>
        <w:t>расходов по реализации мероприятий, включенных в программу</w:t>
      </w:r>
    </w:p>
    <w:p w:rsidR="00000000" w:rsidRDefault="00DC706E">
      <w:pPr>
        <w:pStyle w:val="HTML"/>
      </w:pPr>
      <w:r>
        <w:t>субъекта Российской Федерации, разработанную с учетом технического</w:t>
      </w:r>
    </w:p>
    <w:p w:rsidR="00000000" w:rsidRDefault="00DC706E">
      <w:pPr>
        <w:pStyle w:val="HTML"/>
      </w:pPr>
      <w:r>
        <w:t>задания пилотного проекта по отработке формирования доступной</w:t>
      </w:r>
    </w:p>
    <w:p w:rsidR="00000000" w:rsidRDefault="00DC706E">
      <w:pPr>
        <w:pStyle w:val="HTML"/>
      </w:pPr>
      <w:r>
        <w:t>среды на уровне субъектов Российско</w:t>
      </w:r>
      <w:r>
        <w:t>й Федерации</w:t>
      </w:r>
    </w:p>
    <w:p w:rsidR="00000000" w:rsidRDefault="00DC706E">
      <w:pPr>
        <w:pStyle w:val="HTML"/>
      </w:pPr>
    </w:p>
    <w:p w:rsidR="00000000" w:rsidRDefault="00DC706E">
      <w:pPr>
        <w:pStyle w:val="HTML"/>
      </w:pPr>
      <w:r>
        <w:t>Министерство   здравоохранения   и   социального   развития  Российской</w:t>
      </w:r>
    </w:p>
    <w:p w:rsidR="00000000" w:rsidRDefault="00DC706E">
      <w:pPr>
        <w:pStyle w:val="HTML"/>
      </w:pPr>
      <w:r>
        <w:t>Федерации    (далее   именуется   -   Министерство),   являющееся   главным</w:t>
      </w:r>
    </w:p>
    <w:p w:rsidR="00000000" w:rsidRDefault="00DC706E">
      <w:pPr>
        <w:pStyle w:val="HTML"/>
      </w:pPr>
      <w:r>
        <w:t>распорядителем  средств  федерального  бюджета, в лице заместителя Министра</w:t>
      </w:r>
    </w:p>
    <w:p w:rsidR="00000000" w:rsidRDefault="00DC706E">
      <w:pPr>
        <w:pStyle w:val="HTML"/>
      </w:pPr>
      <w:r>
        <w:t xml:space="preserve">здравоохранения    </w:t>
      </w:r>
      <w:r>
        <w:t xml:space="preserve"> и    социального    развития    Российской    Федерации</w:t>
      </w:r>
    </w:p>
    <w:p w:rsidR="00000000" w:rsidRDefault="00DC706E">
      <w:pPr>
        <w:pStyle w:val="HTML"/>
      </w:pPr>
      <w:r>
        <w:t>________________________________________, действующего на основании Приказа</w:t>
      </w:r>
    </w:p>
    <w:p w:rsidR="00000000" w:rsidRDefault="00DC706E">
      <w:pPr>
        <w:pStyle w:val="HTML"/>
      </w:pPr>
      <w:r>
        <w:t>(Ф.И.О.)</w:t>
      </w:r>
    </w:p>
    <w:p w:rsidR="00000000" w:rsidRDefault="00DC706E">
      <w:pPr>
        <w:pStyle w:val="HTML"/>
      </w:pPr>
      <w:r>
        <w:t>Министерства здравоохранения и социального развития Российской Федерации от</w:t>
      </w:r>
    </w:p>
    <w:p w:rsidR="00000000" w:rsidRDefault="00DC706E">
      <w:pPr>
        <w:pStyle w:val="HTML"/>
      </w:pPr>
      <w:r>
        <w:t>12  июля 2011 г.  N 712н "О мерах по р</w:t>
      </w:r>
      <w:r>
        <w:t>еализации Постановления Правительства</w:t>
      </w:r>
    </w:p>
    <w:p w:rsidR="00000000" w:rsidRDefault="00DC706E">
      <w:pPr>
        <w:pStyle w:val="HTML"/>
      </w:pPr>
      <w:r>
        <w:t>Российской Федерации от 17 марта 2011 г. N 175 "О государственной программе</w:t>
      </w:r>
    </w:p>
    <w:p w:rsidR="00000000" w:rsidRDefault="00DC706E">
      <w:pPr>
        <w:pStyle w:val="HTML"/>
      </w:pPr>
      <w:r>
        <w:t>Российской   Федерации   "Доступная  среда"  на 2011 - 2015 годы"  в  части</w:t>
      </w:r>
    </w:p>
    <w:p w:rsidR="00000000" w:rsidRDefault="00DC706E">
      <w:pPr>
        <w:pStyle w:val="HTML"/>
      </w:pPr>
      <w:r>
        <w:t xml:space="preserve">реализации  </w:t>
      </w:r>
      <w:r>
        <w:t>в 2011 - 2012 годах пилотного проекта по отработке формирования</w:t>
      </w:r>
    </w:p>
    <w:p w:rsidR="00000000" w:rsidRDefault="00DC706E">
      <w:pPr>
        <w:pStyle w:val="HTML"/>
      </w:pPr>
      <w:r>
        <w:t>доступной  среды на уровне субъектов Российской Федерации" и в соответствии</w:t>
      </w:r>
    </w:p>
    <w:p w:rsidR="00000000" w:rsidRDefault="00DC706E">
      <w:pPr>
        <w:pStyle w:val="HTML"/>
      </w:pPr>
      <w:r>
        <w:t>с   Положением   о  Министерстве  здравоохранения  и  социального  развития</w:t>
      </w:r>
    </w:p>
    <w:p w:rsidR="00000000" w:rsidRDefault="00DC706E">
      <w:pPr>
        <w:pStyle w:val="HTML"/>
      </w:pPr>
      <w:r>
        <w:t>Российской  Федерации, утвержденным Пост</w:t>
      </w:r>
      <w:r>
        <w:t>ановлением Правительства Российской</w:t>
      </w:r>
    </w:p>
    <w:p w:rsidR="00000000" w:rsidRDefault="00DC706E">
      <w:pPr>
        <w:pStyle w:val="HTML"/>
      </w:pPr>
      <w:r>
        <w:t xml:space="preserve">Федерации от 30 июня 2004 г. N 321  </w:t>
      </w:r>
      <w:r>
        <w:rPr>
          <w:vertAlign w:val="superscript"/>
        </w:rPr>
        <w:t>1</w:t>
      </w:r>
      <w:r>
        <w:t xml:space="preserve"> , с одной стороны, и ________________</w:t>
      </w:r>
    </w:p>
    <w:p w:rsidR="00000000" w:rsidRDefault="00DC706E">
      <w:pPr>
        <w:pStyle w:val="HTML"/>
      </w:pPr>
      <w:r>
        <w:t>___________________________________________________________________________</w:t>
      </w:r>
    </w:p>
    <w:p w:rsidR="00000000" w:rsidRDefault="00DC706E">
      <w:pPr>
        <w:pStyle w:val="HTML"/>
      </w:pPr>
      <w:r>
        <w:t>(наименование высшего исполнительного органа государственной власти</w:t>
      </w:r>
    </w:p>
    <w:p w:rsidR="00000000" w:rsidRDefault="00DC706E">
      <w:pPr>
        <w:pStyle w:val="HTML"/>
      </w:pPr>
      <w:r>
        <w:t>субъекта Российской Федерации)</w:t>
      </w:r>
    </w:p>
    <w:p w:rsidR="00000000" w:rsidRDefault="00DC706E">
      <w:pPr>
        <w:pStyle w:val="HTML"/>
      </w:pPr>
      <w:r>
        <w:t>(далее  именуется  - Высший  исполнительный  орган  государственной  власти</w:t>
      </w:r>
    </w:p>
    <w:p w:rsidR="00000000" w:rsidRDefault="00DC706E">
      <w:pPr>
        <w:pStyle w:val="HTML"/>
      </w:pPr>
      <w:r>
        <w:t>субъекта Российской Федерации)</w:t>
      </w:r>
    </w:p>
    <w:p w:rsidR="00000000" w:rsidRDefault="00DC706E">
      <w:pPr>
        <w:pStyle w:val="HTML"/>
      </w:pPr>
      <w:r>
        <w:t>в лице ___________________________________________________________________,</w:t>
      </w:r>
    </w:p>
    <w:p w:rsidR="00000000" w:rsidRDefault="00DC706E">
      <w:pPr>
        <w:pStyle w:val="HTML"/>
      </w:pPr>
      <w:r>
        <w:t>(должность, Ф.И.О. представителя высшего и</w:t>
      </w:r>
      <w:r>
        <w:t>сполнительного органа</w:t>
      </w:r>
    </w:p>
    <w:p w:rsidR="00000000" w:rsidRDefault="00DC706E">
      <w:pPr>
        <w:pStyle w:val="HTML"/>
      </w:pPr>
      <w:r>
        <w:t>государственной власти субъекта Российской Федерации)</w:t>
      </w:r>
    </w:p>
    <w:p w:rsidR="00000000" w:rsidRDefault="00DC706E">
      <w:pPr>
        <w:pStyle w:val="HTML"/>
      </w:pPr>
      <w:r>
        <w:t>действующего на основании _______________________________________, с другой</w:t>
      </w:r>
    </w:p>
    <w:p w:rsidR="00000000" w:rsidRDefault="00DC706E">
      <w:pPr>
        <w:pStyle w:val="HTML"/>
      </w:pPr>
      <w:r>
        <w:t>(наименование и реквизиты документа)</w:t>
      </w:r>
    </w:p>
    <w:p w:rsidR="00000000" w:rsidRDefault="00DC706E">
      <w:pPr>
        <w:pStyle w:val="HTML"/>
      </w:pPr>
      <w:r>
        <w:t>стороны,  именуемые  совместно  в  дальнейшем  Стороны,  в  соответ</w:t>
      </w:r>
      <w:r>
        <w:t>ствии  с</w:t>
      </w:r>
    </w:p>
    <w:p w:rsidR="00000000" w:rsidRDefault="00DC706E">
      <w:pPr>
        <w:pStyle w:val="HTML"/>
      </w:pPr>
      <w:r>
        <w:t>Государственной   программой  Российской  Федерации  "Доступная  среда"  на</w:t>
      </w:r>
    </w:p>
    <w:p w:rsidR="00000000" w:rsidRDefault="00DC706E">
      <w:pPr>
        <w:pStyle w:val="HTML"/>
      </w:pPr>
      <w:r>
        <w:t>2011 - 2015  годы,  утвержденной  Постановлением  Правительства  Российской</w:t>
      </w:r>
    </w:p>
    <w:p w:rsidR="00000000" w:rsidRDefault="00DC706E">
      <w:pPr>
        <w:pStyle w:val="HTML"/>
      </w:pPr>
      <w:r>
        <w:t>Федерации  от  17  марта  2011  г.  N  175  (далее - Программа),  заключили</w:t>
      </w:r>
    </w:p>
    <w:p w:rsidR="00000000" w:rsidRDefault="00DC706E">
      <w:pPr>
        <w:pStyle w:val="HTML"/>
      </w:pPr>
      <w:r>
        <w:t>настоящее Соглашени</w:t>
      </w:r>
      <w:r>
        <w:t>е о нижеследующем.</w:t>
      </w:r>
    </w:p>
    <w:p w:rsidR="00000000" w:rsidRDefault="00DC7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06E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DC706E">
      <w:pPr>
        <w:pStyle w:val="HTML"/>
      </w:pPr>
      <w:r>
        <w:t xml:space="preserve">    1.  В  соответствии  с  настоящим  Соглашением  Министерство  обязуется</w:t>
      </w:r>
    </w:p>
    <w:p w:rsidR="00000000" w:rsidRDefault="00DC706E">
      <w:pPr>
        <w:pStyle w:val="HTML"/>
      </w:pPr>
      <w:r>
        <w:t>предоставить в 201_ году бюджету __________________________________________</w:t>
      </w:r>
    </w:p>
    <w:p w:rsidR="00000000" w:rsidRDefault="00DC706E">
      <w:pPr>
        <w:pStyle w:val="HTML"/>
      </w:pPr>
      <w:r>
        <w:t>(наименование субъекта Российской</w:t>
      </w:r>
    </w:p>
    <w:p w:rsidR="00000000" w:rsidRDefault="00DC706E">
      <w:pPr>
        <w:pStyle w:val="HTML"/>
      </w:pPr>
      <w:r>
        <w:t>Федерации)</w:t>
      </w:r>
    </w:p>
    <w:p w:rsidR="00000000" w:rsidRDefault="00DC706E">
      <w:pPr>
        <w:pStyle w:val="HTML"/>
      </w:pPr>
      <w:r>
        <w:t xml:space="preserve">(далее - Субъект </w:t>
      </w:r>
      <w:r>
        <w:t xml:space="preserve"> Российской  Федерации)  субсидию  из федерального бюджета</w:t>
      </w:r>
    </w:p>
    <w:p w:rsidR="00000000" w:rsidRDefault="00DC706E">
      <w:pPr>
        <w:pStyle w:val="HTML"/>
      </w:pPr>
      <w:r>
        <w:t>на  софинансирование  расходов  по  реализации  мероприятий,  включенных  в</w:t>
      </w:r>
    </w:p>
    <w:p w:rsidR="00000000" w:rsidRDefault="00DC706E">
      <w:pPr>
        <w:pStyle w:val="HTML"/>
      </w:pPr>
      <w:r>
        <w:t>программу   Субъекта   Российской   Федерации,   разработанную   с   учетом</w:t>
      </w:r>
    </w:p>
    <w:p w:rsidR="00000000" w:rsidRDefault="00DC706E">
      <w:pPr>
        <w:pStyle w:val="HTML"/>
      </w:pPr>
      <w:r>
        <w:t xml:space="preserve">технического  </w:t>
      </w:r>
      <w:r>
        <w:t>задания пилотного проекта по отработке формирования доступной</w:t>
      </w:r>
    </w:p>
    <w:p w:rsidR="00000000" w:rsidRDefault="00DC706E">
      <w:pPr>
        <w:pStyle w:val="HTML"/>
      </w:pPr>
      <w:r>
        <w:t>среды  на уровне субъектов Российской Федерации (далее - программа Субъекта</w:t>
      </w:r>
    </w:p>
    <w:p w:rsidR="00000000" w:rsidRDefault="00DC706E">
      <w:pPr>
        <w:pStyle w:val="HTML"/>
      </w:pPr>
      <w:r>
        <w:t>Российской Федерации), в размере ___________ (____________________________)</w:t>
      </w:r>
    </w:p>
    <w:p w:rsidR="00000000" w:rsidRDefault="00DC706E">
      <w:pPr>
        <w:pStyle w:val="HTML"/>
      </w:pPr>
      <w:r>
        <w:t>(цифрами)            (прописью)</w:t>
      </w:r>
    </w:p>
    <w:p w:rsidR="00000000" w:rsidRDefault="00DC706E">
      <w:pPr>
        <w:pStyle w:val="HTML"/>
      </w:pPr>
      <w:r>
        <w:t>рублей (да</w:t>
      </w:r>
      <w:r>
        <w:t>лее - Субсидия), а также обеспечить выполнение условий настоящего</w:t>
      </w:r>
    </w:p>
    <w:p w:rsidR="00000000" w:rsidRDefault="00DC706E">
      <w:pPr>
        <w:pStyle w:val="HTML"/>
      </w:pPr>
      <w:r>
        <w:t>Соглашения.</w:t>
      </w:r>
    </w:p>
    <w:p w:rsidR="00000000" w:rsidRDefault="00DC7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06E">
      <w:pPr>
        <w:pStyle w:val="3"/>
        <w:rPr>
          <w:rFonts w:eastAsia="Times New Roman"/>
        </w:rPr>
      </w:pPr>
      <w:r>
        <w:rPr>
          <w:rFonts w:eastAsia="Times New Roman"/>
        </w:rPr>
        <w:t>II. УСЛОВИЯ И ПОРЯДОК ПРЕДОСТАВЛЕНИЯ СУБСИДИИ</w:t>
      </w:r>
    </w:p>
    <w:p w:rsidR="00000000" w:rsidRDefault="00DC706E">
      <w:pPr>
        <w:pStyle w:val="just"/>
      </w:pPr>
      <w:r>
        <w:t>2. Условиями предоставления Субсидии является:</w:t>
      </w:r>
    </w:p>
    <w:p w:rsidR="00000000" w:rsidRDefault="00DC706E">
      <w:pPr>
        <w:pStyle w:val="just"/>
      </w:pPr>
      <w:r>
        <w:t>а) наличие утвержденной в установленном порядке программы Субъекта Российской Федера</w:t>
      </w:r>
      <w:r>
        <w:t>ции;</w:t>
      </w:r>
    </w:p>
    <w:p w:rsidR="00000000" w:rsidRDefault="00DC706E">
      <w:pPr>
        <w:pStyle w:val="just"/>
      </w:pPr>
      <w:r>
        <w:t>б) наличие в бюджете Субъекта Российской Федерации бюджетных ассигнований на исполнение расходного обязательства Субъекта Российской Федерации, на исполнение которого предоставляется Субсидия.</w:t>
      </w:r>
    </w:p>
    <w:p w:rsidR="00000000" w:rsidRDefault="00DC706E">
      <w:pPr>
        <w:pStyle w:val="just"/>
      </w:pPr>
      <w:r>
        <w:t>3. При заключении настоящего Соглашения Высший исполнитель</w:t>
      </w:r>
      <w:r>
        <w:t>ный орган государственной власти субъекта Российской Федерации представляет в Министерство письменное подтверждение выполнения условий предоставления Субсидии, указанных в настоящем пункте.</w:t>
      </w:r>
    </w:p>
    <w:p w:rsidR="00000000" w:rsidRDefault="00DC706E">
      <w:pPr>
        <w:pStyle w:val="just"/>
      </w:pPr>
      <w:r>
        <w:t>Представляемое подтверждение выполнения условий предоставления Суб</w:t>
      </w:r>
      <w:r>
        <w:t>сидии должно содержать сведения:</w:t>
      </w:r>
    </w:p>
    <w:p w:rsidR="00000000" w:rsidRDefault="00DC706E">
      <w:pPr>
        <w:pStyle w:val="just"/>
      </w:pPr>
      <w:r>
        <w:t>а) о наличии утвержденной в установленном порядке программы Субъекта Российской Федерации;</w:t>
      </w:r>
    </w:p>
    <w:p w:rsidR="00000000" w:rsidRDefault="00DC706E">
      <w:pPr>
        <w:pStyle w:val="just"/>
      </w:pPr>
      <w:r>
        <w:t xml:space="preserve">б) о нормативном правовом акте Высшего исполнительного органа государственной власти субъекта Российской Федерации, устанавливающем </w:t>
      </w:r>
      <w:r>
        <w:t>расходное обязательство Субъекта Российской Федерации, на исполнение которого предоставляется Субсидия;</w:t>
      </w:r>
    </w:p>
    <w:p w:rsidR="00000000" w:rsidRDefault="00DC706E">
      <w:pPr>
        <w:pStyle w:val="just"/>
      </w:pPr>
      <w:r>
        <w:t>в) об объемах бюджетных ассигнований, предусмотренных в бюджете Субъекта Российской Федерации на финансирование мероприятий программы Субъекта Российско</w:t>
      </w:r>
      <w:r>
        <w:t>й Федерации;</w:t>
      </w:r>
    </w:p>
    <w:p w:rsidR="00000000" w:rsidRDefault="00DC706E">
      <w:pPr>
        <w:pStyle w:val="just"/>
      </w:pPr>
      <w:r>
        <w:t>г) о наличии обязательства Субъекта Российской Федерации по обеспечению соответствия значений показателей, устанавливаемых программой Субъекта Российской Федерации, значению показателя результативности предоставления субсидии из федерального б</w:t>
      </w:r>
      <w:r>
        <w:t>юджета бюджету Субъекта Российской Федерации на софинансирование расходов по реализации мероприятий, включенных в программу Субъекта Российской Федерации (далее - показатель результативности).</w:t>
      </w:r>
    </w:p>
    <w:p w:rsidR="00000000" w:rsidRDefault="00DC706E">
      <w:pPr>
        <w:pStyle w:val="HTML"/>
      </w:pPr>
      <w:r>
        <w:t xml:space="preserve">    4.   Высший   исполнительный   орган  государственной  влас</w:t>
      </w:r>
      <w:r>
        <w:t>ти  субъекта</w:t>
      </w:r>
    </w:p>
    <w:p w:rsidR="00000000" w:rsidRDefault="00DC706E">
      <w:pPr>
        <w:pStyle w:val="HTML"/>
      </w:pPr>
      <w:r>
        <w:t>Российской Федерации в соответствии с _____________________________________</w:t>
      </w:r>
    </w:p>
    <w:p w:rsidR="00000000" w:rsidRDefault="00DC706E">
      <w:pPr>
        <w:pStyle w:val="HTML"/>
      </w:pPr>
      <w:r>
        <w:t>(наименование нормативного правового</w:t>
      </w:r>
    </w:p>
    <w:p w:rsidR="00000000" w:rsidRDefault="00DC706E">
      <w:pPr>
        <w:pStyle w:val="HTML"/>
      </w:pPr>
      <w:r>
        <w:t>___________________________________________________________________________</w:t>
      </w:r>
    </w:p>
    <w:p w:rsidR="00000000" w:rsidRDefault="00DC706E">
      <w:pPr>
        <w:pStyle w:val="HTML"/>
      </w:pPr>
      <w:r>
        <w:t>акта высшего исполнительного органа государственной вл</w:t>
      </w:r>
      <w:r>
        <w:t>асти субъекта</w:t>
      </w:r>
    </w:p>
    <w:p w:rsidR="00000000" w:rsidRDefault="00DC706E">
      <w:pPr>
        <w:pStyle w:val="HTML"/>
      </w:pPr>
      <w:r>
        <w:t>Российской Федерации, устанавливающего расходное обязательство</w:t>
      </w:r>
    </w:p>
    <w:p w:rsidR="00000000" w:rsidRDefault="00DC706E">
      <w:pPr>
        <w:pStyle w:val="HTML"/>
      </w:pPr>
      <w:r>
        <w:t>Субъекта Российской Федерации)</w:t>
      </w:r>
    </w:p>
    <w:p w:rsidR="00000000" w:rsidRDefault="00DC706E">
      <w:pPr>
        <w:pStyle w:val="HTML"/>
      </w:pPr>
      <w:r>
        <w:t>обязуется  выделить средства, предусмотренные в бюджете Субъекта Российской</w:t>
      </w:r>
    </w:p>
    <w:p w:rsidR="00000000" w:rsidRDefault="00DC706E">
      <w:pPr>
        <w:pStyle w:val="HTML"/>
      </w:pPr>
      <w:r>
        <w:t>Федерации  на  финансирование  мероприятий  программы  Субъекта  Российс</w:t>
      </w:r>
      <w:r>
        <w:t>кой</w:t>
      </w:r>
    </w:p>
    <w:p w:rsidR="00000000" w:rsidRDefault="00DC706E">
      <w:pPr>
        <w:pStyle w:val="HTML"/>
      </w:pPr>
      <w:r>
        <w:t>Федерации в размере _________ (___________________________________) рублей.</w:t>
      </w:r>
    </w:p>
    <w:p w:rsidR="00000000" w:rsidRDefault="00DC706E">
      <w:pPr>
        <w:pStyle w:val="HTML"/>
      </w:pPr>
      <w:r>
        <w:t>(цифрами)              (прописью)</w:t>
      </w:r>
    </w:p>
    <w:p w:rsidR="00000000" w:rsidRDefault="00DC706E">
      <w:pPr>
        <w:pStyle w:val="just"/>
      </w:pPr>
      <w:r>
        <w:t xml:space="preserve">5. Субсидия предназначена для реализации мероприятий программы </w:t>
      </w:r>
      <w:r>
        <w:t>Субъекта Российской Федерации и предоставляется один раз в год.</w:t>
      </w:r>
    </w:p>
    <w:p w:rsidR="00000000" w:rsidRDefault="00DC706E">
      <w:pPr>
        <w:pStyle w:val="just"/>
      </w:pPr>
      <w:r>
        <w:t>6. Министерство осуществляет перечисление Субсидии в течение 10 рабочих дней со дня заключения настоящего Соглашения при условии выполнения Высшим исполнительным органом государственной власти</w:t>
      </w:r>
      <w:r>
        <w:t xml:space="preserve"> субъекта Российской Федерации обязательств, установленных в пунктах 2 - 4 настоящего Соглашения.</w:t>
      </w:r>
    </w:p>
    <w:p w:rsidR="00000000" w:rsidRDefault="00DC706E">
      <w:pPr>
        <w:pStyle w:val="just"/>
      </w:pPr>
      <w:r>
        <w:t>7. Субсидия перечисляется на счет Управления Федерального казначейства по Субъекту Российской Федерации, открытый для учета поступлений и их распределения меж</w:t>
      </w:r>
      <w:r>
        <w:t>ду бюджетами бюджетной системы Российской Федерации, для их последующего перечисления в бюджет Субъекта Российской Федерации с отражением в доходной части.</w:t>
      </w:r>
    </w:p>
    <w:p w:rsidR="00000000" w:rsidRDefault="00DC706E">
      <w:pPr>
        <w:pStyle w:val="HTML"/>
      </w:pPr>
      <w:r>
        <w:t xml:space="preserve">    8.    Субсидия    предоставляется    Высшему   исполнительному   органу</w:t>
      </w:r>
    </w:p>
    <w:p w:rsidR="00000000" w:rsidRDefault="00DC706E">
      <w:pPr>
        <w:pStyle w:val="HTML"/>
      </w:pPr>
      <w:r>
        <w:t xml:space="preserve">государственной  власти </w:t>
      </w:r>
      <w:r>
        <w:t xml:space="preserve"> субъекта  Российской  Федерации  в соответствии со</w:t>
      </w:r>
    </w:p>
    <w:p w:rsidR="00000000" w:rsidRDefault="00DC706E">
      <w:pPr>
        <w:pStyle w:val="HTML"/>
      </w:pPr>
      <w:r>
        <w:t>сводной   бюджетной   росписью  федерального  бюджета  в  пределах  лимитов</w:t>
      </w:r>
    </w:p>
    <w:p w:rsidR="00000000" w:rsidRDefault="00DC706E">
      <w:pPr>
        <w:pStyle w:val="HTML"/>
      </w:pPr>
      <w:r>
        <w:t>бюджетных  обязательств,  утвержденных  в  установленном  порядке  на цели,</w:t>
      </w:r>
    </w:p>
    <w:p w:rsidR="00000000" w:rsidRDefault="00DC706E">
      <w:pPr>
        <w:pStyle w:val="HTML"/>
      </w:pPr>
      <w:r>
        <w:t>указанные  в  пункте  1 настоящего Соглашения на тек</w:t>
      </w:r>
      <w:r>
        <w:t>ущий финансовый год, по</w:t>
      </w:r>
    </w:p>
    <w:p w:rsidR="00000000" w:rsidRDefault="00DC706E">
      <w:pPr>
        <w:pStyle w:val="HTML"/>
      </w:pPr>
      <w:r>
        <w:t>кодам бюджетной классификации: ___________________________________________.</w:t>
      </w:r>
    </w:p>
    <w:p w:rsidR="00000000" w:rsidRDefault="00DC706E">
      <w:pPr>
        <w:pStyle w:val="HTML"/>
      </w:pPr>
      <w:r>
        <w:t>(коды бюджетной классификации расходов)</w:t>
      </w:r>
    </w:p>
    <w:p w:rsidR="00000000" w:rsidRDefault="00DC706E">
      <w:pPr>
        <w:pStyle w:val="just"/>
      </w:pPr>
      <w:r>
        <w:t>9. Операции по кассовым расходам бюджета Субъекта Российской Федерации (местных бюджетов), источником финансового об</w:t>
      </w:r>
      <w:r>
        <w:t>еспечения которых является Субсидия, учитываются в соответствии с требованиями, установленными федеральным законом о федеральном бюджете на текущий финансовый год и плановый период.</w:t>
      </w:r>
    </w:p>
    <w:p w:rsidR="00000000" w:rsidRDefault="00DC706E">
      <w:pPr>
        <w:pStyle w:val="just"/>
      </w:pPr>
      <w:r>
        <w:t>10. В случае осуществления расходов бюджета Субъекта Российской Федерации,</w:t>
      </w:r>
      <w:r>
        <w:t xml:space="preserve"> источником финансового обеспечения которых является Субсидия, не по целевому назначению указанные средства подлежат взысканию в доход федерального бюджета в соответствии с бюджетным законодательством Российской Федерации.</w:t>
      </w:r>
    </w:p>
    <w:p w:rsidR="00000000" w:rsidRDefault="00DC706E">
      <w:pPr>
        <w:pStyle w:val="just"/>
      </w:pPr>
      <w:r>
        <w:t xml:space="preserve">11. Неиспользованный на 1 января </w:t>
      </w:r>
      <w:r>
        <w:t xml:space="preserve">следующего финансового года остаток Субсидии подлежит возврату в федеральный бюджет в соответствии с требованиями, установленными Бюджетным кодексом Российской Федерации </w:t>
      </w:r>
      <w:r>
        <w:rPr>
          <w:vertAlign w:val="superscript"/>
        </w:rPr>
        <w:t>2</w:t>
      </w:r>
      <w:r>
        <w:t xml:space="preserve"> и федеральным законом о федеральном бюджете на текущий финансовый год и плановый пер</w:t>
      </w:r>
      <w:r>
        <w:t>иод.</w:t>
      </w:r>
    </w:p>
    <w:p w:rsidR="00000000" w:rsidRDefault="00DC706E">
      <w:pPr>
        <w:pStyle w:val="just"/>
      </w:pPr>
      <w:r>
        <w:t>В соответствии с решением Министерства здравоохранения и социального развития Российской Федерации о наличии потребности в не использованном на 1 января текущего финансового года остатке Субсидии средства в объеме, не превышающем указанный остаток, мо</w:t>
      </w:r>
      <w:r>
        <w:t>гут использоваться в текущем финансовом году для финансового обеспечения расходов бюджета Субъекта Российской Федерации, соответствующих целям предоставления Субсидии.</w:t>
      </w:r>
    </w:p>
    <w:p w:rsidR="00000000" w:rsidRDefault="00DC706E">
      <w:pPr>
        <w:pStyle w:val="just"/>
      </w:pPr>
      <w:r>
        <w:t>В случае если неиспользованный остаток Субсидии не перечислен в доход федерального бюдже</w:t>
      </w:r>
      <w:r>
        <w:t xml:space="preserve">та, указанные средства подлежат взысканию в доход федерального бюджета в порядке, установленном Министерством финансов Российской Федерации </w:t>
      </w:r>
      <w:r>
        <w:rPr>
          <w:vertAlign w:val="superscript"/>
        </w:rPr>
        <w:t>2.1</w:t>
      </w:r>
      <w:r>
        <w:t xml:space="preserve"> .</w:t>
      </w:r>
    </w:p>
    <w:p w:rsidR="00000000" w:rsidRDefault="00DC706E">
      <w:pPr>
        <w:pStyle w:val="sel"/>
        <w:divId w:val="1688631053"/>
      </w:pPr>
      <w:r>
        <w:t xml:space="preserve">2.1 Пункт 14 приложения N 5 к государственной программе Российской Федерации "Доступная среда" на 2011 - 2015 </w:t>
      </w:r>
      <w:r>
        <w:t>годы", утвержденной постановлением Правительства Российской Федерации от 17 марта 2011 г. N 175.</w:t>
      </w:r>
    </w:p>
    <w:p w:rsidR="00000000" w:rsidRDefault="00DC706E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СТОРОН</w:t>
      </w:r>
    </w:p>
    <w:p w:rsidR="00000000" w:rsidRDefault="00DC706E">
      <w:pPr>
        <w:pStyle w:val="just"/>
      </w:pPr>
      <w:r>
        <w:t xml:space="preserve">12. Министерство обязуется перечислить бюджету Субъекта Российской Федерации Субсидию в порядке и на условиях, предусмотренных </w:t>
      </w:r>
      <w:r>
        <w:t>настоящим Соглашением.</w:t>
      </w:r>
    </w:p>
    <w:p w:rsidR="00000000" w:rsidRDefault="00DC706E">
      <w:pPr>
        <w:pStyle w:val="just"/>
      </w:pPr>
      <w:r>
        <w:t>13. Министерство вправе:</w:t>
      </w:r>
    </w:p>
    <w:p w:rsidR="00000000" w:rsidRDefault="00DC706E">
      <w:pPr>
        <w:pStyle w:val="just"/>
      </w:pPr>
      <w:r>
        <w:t>а) запрашивать у Высшего исполнительного органа государственной власти субъекта Российской Федерации информацию и документы, необходимые для исполнения настоящего Соглашения;</w:t>
      </w:r>
    </w:p>
    <w:p w:rsidR="00000000" w:rsidRDefault="00DC706E">
      <w:pPr>
        <w:pStyle w:val="just"/>
      </w:pPr>
      <w:r>
        <w:t>б) осуществлять контроль за соблю</w:t>
      </w:r>
      <w:r>
        <w:t>дением Субъектом Российской Федерации условий предоставления Субсидии;</w:t>
      </w:r>
    </w:p>
    <w:p w:rsidR="00000000" w:rsidRDefault="00DC706E">
      <w:pPr>
        <w:pStyle w:val="just"/>
      </w:pPr>
      <w:r>
        <w:t>в) оценивать эффективность использования Субъектом Российской Федерации Субсидии на основе показателя результативности.</w:t>
      </w:r>
    </w:p>
    <w:p w:rsidR="00000000" w:rsidRDefault="00DC706E">
      <w:pPr>
        <w:pStyle w:val="just"/>
      </w:pPr>
      <w:r>
        <w:t>14. Высший исполнительный орган государственной власти субъекта Р</w:t>
      </w:r>
      <w:r>
        <w:t>оссийской Федерации обязуется:</w:t>
      </w:r>
    </w:p>
    <w:p w:rsidR="00000000" w:rsidRDefault="00DC706E">
      <w:pPr>
        <w:pStyle w:val="just"/>
      </w:pPr>
      <w:r>
        <w:t>а) выполнить условия предоставления Субсидии, указанные в пункте 2 настоящего Соглашения, а также иные обязательства, установленные настоящим Соглашением;</w:t>
      </w:r>
    </w:p>
    <w:p w:rsidR="00000000" w:rsidRDefault="00DC706E">
      <w:pPr>
        <w:pStyle w:val="just"/>
      </w:pPr>
      <w:r>
        <w:t>б) обеспечить использование Субсидии по целевому назначению, определен</w:t>
      </w:r>
      <w:r>
        <w:t>ному настоящим Соглашением;</w:t>
      </w:r>
    </w:p>
    <w:p w:rsidR="00000000" w:rsidRDefault="00DC706E">
      <w:pPr>
        <w:pStyle w:val="HTML"/>
      </w:pPr>
      <w:r>
        <w:t xml:space="preserve">    в) достичь значений показателя результативности:</w:t>
      </w:r>
    </w:p>
    <w:p w:rsidR="00000000" w:rsidRDefault="00DC706E">
      <w:pPr>
        <w:pStyle w:val="HTML"/>
      </w:pPr>
      <w:r>
        <w:t>_____________________________________________________________________________,</w:t>
      </w:r>
    </w:p>
    <w:p w:rsidR="00000000" w:rsidRDefault="00DC706E">
      <w:pPr>
        <w:pStyle w:val="HTML"/>
      </w:pPr>
      <w:r>
        <w:t>(наименования и значения показателя результативности)</w:t>
      </w:r>
    </w:p>
    <w:p w:rsidR="00000000" w:rsidRDefault="00DC706E">
      <w:pPr>
        <w:pStyle w:val="HTML"/>
      </w:pPr>
      <w:r>
        <w:t>предусмотренных программой Субъекта Российской Федерации;</w:t>
      </w:r>
    </w:p>
    <w:p w:rsidR="00000000" w:rsidRDefault="00DC706E">
      <w:pPr>
        <w:pStyle w:val="just"/>
      </w:pPr>
      <w:r>
        <w:t>г)определить уполномоченный орган исполнительной власти Субъекта Российской Федерации, ответственный за реализацию мероприятий, установленных пу</w:t>
      </w:r>
      <w:r>
        <w:t>нктом 15 настоящего Соглашения, а также за представление отчетов об исполнении им обязательств, вытекающих из настоящего Соглашения, в том числе о расходах бюджета Субъекта Российской Федерации и (или) местных бюджетов на реализацию программы Субъекта Росс</w:t>
      </w:r>
      <w:r>
        <w:t>ийской Федерации и (или) муниципальных программ, предусматривающих осуществление мероприятий, направленных на цели, указанные в пункте 1 настоящего Соглашения, о достигнутых значениях показателя результативности, а также о реализации пилотного проекта по о</w:t>
      </w:r>
      <w:r>
        <w:t>тработке формирования доступной среды на уровне Субъекта Российской Федерации (далее - Уполномоченный орган исполнительной власти субъекта Российской Федерации);</w:t>
      </w:r>
    </w:p>
    <w:p w:rsidR="00000000" w:rsidRDefault="00DC706E">
      <w:pPr>
        <w:pStyle w:val="just"/>
      </w:pPr>
      <w:r>
        <w:t>д) обеспечить контроль за размещением в установленном законодательством Российской Федерации п</w:t>
      </w:r>
      <w:r>
        <w:t>орядке заказов на поставки товаров, выполнение работ, оказание услуг и заключением соответствующих контрактов;</w:t>
      </w:r>
    </w:p>
    <w:p w:rsidR="00000000" w:rsidRDefault="00DC706E">
      <w:pPr>
        <w:pStyle w:val="just"/>
      </w:pPr>
      <w:r>
        <w:t>е) осуществлять контроль за целевым, адресным и эффективным использованием Субсидии;</w:t>
      </w:r>
    </w:p>
    <w:p w:rsidR="00000000" w:rsidRDefault="00DC706E">
      <w:pPr>
        <w:pStyle w:val="just"/>
      </w:pPr>
      <w:r>
        <w:t>ж) письменно уведомить Министерство о прекращении потребност</w:t>
      </w:r>
      <w:r>
        <w:t>и в Субсидии в течение 5 (пяти) рабочих дней с момента возникновения соответствующего обстоятельства;</w:t>
      </w:r>
    </w:p>
    <w:p w:rsidR="00000000" w:rsidRDefault="00DC706E">
      <w:pPr>
        <w:pStyle w:val="just"/>
      </w:pPr>
      <w:r>
        <w:t>з) обеспечить возврат в доход федерального бюджета неиспользованной Субсидии в установленном порядке;</w:t>
      </w:r>
    </w:p>
    <w:p w:rsidR="00000000" w:rsidRDefault="00DC706E">
      <w:pPr>
        <w:pStyle w:val="just"/>
      </w:pPr>
      <w:r>
        <w:t>и) представлять по запросу Министерства информацию и</w:t>
      </w:r>
      <w:r>
        <w:t xml:space="preserve"> документы, необходимые для проведения проверок исполнения условий настоящего Соглашения.</w:t>
      </w:r>
    </w:p>
    <w:p w:rsidR="00000000" w:rsidRDefault="00DC706E">
      <w:pPr>
        <w:pStyle w:val="just"/>
      </w:pPr>
      <w:r>
        <w:t>15. Уполномоченный орган исполнительной власти субъекта Российской Федерации обязуется:</w:t>
      </w:r>
    </w:p>
    <w:p w:rsidR="00000000" w:rsidRDefault="00DC706E">
      <w:pPr>
        <w:pStyle w:val="just"/>
      </w:pPr>
      <w:r>
        <w:t>а) заключать соглашения с уполномоченным органом местного самоуправления, если</w:t>
      </w:r>
      <w:r>
        <w:t xml:space="preserve"> Субсидия используется Субъектом Российской Федерации на софинансирование расходов по реализации мероприятий муниципальных программ, предусматривающих осуществление мероприятий, направленных на цели, указанные в пункте 1 настоящего Соглашения;</w:t>
      </w:r>
    </w:p>
    <w:p w:rsidR="00000000" w:rsidRDefault="00DC706E">
      <w:pPr>
        <w:pStyle w:val="just"/>
      </w:pPr>
      <w:r>
        <w:t>б) представл</w:t>
      </w:r>
      <w:r>
        <w:t>ять ежеквартально, до 15-го числа месяца, следующего за отчетным периодом, отчеты:</w:t>
      </w:r>
    </w:p>
    <w:p w:rsidR="00000000" w:rsidRDefault="00DC706E">
      <w:pPr>
        <w:pStyle w:val="just"/>
      </w:pPr>
      <w:r>
        <w:t>об осуществлении расходов бюджета субъекта Российской Федерации (местных бюджетов), источником финансового обеспечения которых являются субсидии из федерального бюджета бюдж</w:t>
      </w:r>
      <w:r>
        <w:t>ету субъекта Российской Федерации на софинансирование расходов по реализации мероприятий, включенных в программу субъекта Российской Федерации по форме, утвержденной Приказом Министерства здравоохранения и социального развития Российской Федерации от 12 ию</w:t>
      </w:r>
      <w:r>
        <w:t>ля 2011 г. N 712н;</w:t>
      </w:r>
    </w:p>
    <w:p w:rsidR="00000000" w:rsidRDefault="00DC706E">
      <w:pPr>
        <w:pStyle w:val="just"/>
      </w:pPr>
      <w:r>
        <w:t>в) представлять до 20 января очередного финансового года отчеты:</w:t>
      </w:r>
    </w:p>
    <w:p w:rsidR="00000000" w:rsidRDefault="00DC706E">
      <w:pPr>
        <w:pStyle w:val="just"/>
      </w:pPr>
      <w:r>
        <w:t>о достижении значения показателя результативности предоставления субсидии из федерального бюджета бюджету Субъекта Российской Федерации на софинансирование расходов по реал</w:t>
      </w:r>
      <w:r>
        <w:t>изации мероприятий, включенных в программу Субъекта Российской Федерации;</w:t>
      </w:r>
    </w:p>
    <w:p w:rsidR="00000000" w:rsidRDefault="00DC706E">
      <w:pPr>
        <w:pStyle w:val="just"/>
      </w:pPr>
      <w:r>
        <w:t>о реализации пилотного проекта по отработке формирования доступной среды на уровне субъектов Российской Федерации по форме и в порядке, утвержденным Приказом Министерства здравоохран</w:t>
      </w:r>
      <w:r>
        <w:t>ения и социального развития Российской Федерации от 12 июля 2011 г. N 712н.</w:t>
      </w:r>
    </w:p>
    <w:p w:rsidR="00000000" w:rsidRDefault="00DC706E">
      <w:pPr>
        <w:pStyle w:val="just"/>
      </w:pPr>
      <w:r>
        <w:t>16. Высший исполнительный орган государственной власти субъекта Российской Федерации вправе обращаться в Министерство за разъяснениями в связи с исполнением настоящего Соглашения.</w:t>
      </w:r>
    </w:p>
    <w:p w:rsidR="00000000" w:rsidRDefault="00DC7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06E">
      <w:pPr>
        <w:pStyle w:val="3"/>
        <w:rPr>
          <w:rFonts w:eastAsia="Times New Roman"/>
        </w:rPr>
      </w:pPr>
      <w:r>
        <w:rPr>
          <w:rFonts w:eastAsia="Times New Roman"/>
        </w:rPr>
        <w:t>IV. ОСНОВАНИЯ И ПОРЯДОК ПРИОСТАНОВЛЕНИЯ И ПРЕКРАЩЕНИЯ ПРЕДОСТАВЛЕНИЯ СУБСИДИИ</w:t>
      </w:r>
    </w:p>
    <w:p w:rsidR="00000000" w:rsidRDefault="00DC706E">
      <w:pPr>
        <w:pStyle w:val="just"/>
      </w:pPr>
      <w:r>
        <w:t>17. Перечисление Субсидии (остатка Субсидии) может быть приостановлено или прекращено.</w:t>
      </w:r>
    </w:p>
    <w:p w:rsidR="00000000" w:rsidRDefault="00DC706E">
      <w:pPr>
        <w:pStyle w:val="just"/>
      </w:pPr>
      <w:r>
        <w:t xml:space="preserve">18. Приостановление перечисления Субсидии осуществляется в порядке, утвержденном Приказом </w:t>
      </w:r>
      <w:r>
        <w:t>Министерства финансов Российской Федерации от 12 ноября 2007 г. N 105н "Об утверждении порядка приостановления (сокращения) предоставления межбюджетных трансфертов (за исключением субвенций) из федерального бюджета в случае несоблюдения органами государств</w:t>
      </w:r>
      <w:r>
        <w:t xml:space="preserve">енной власти субъектов Российской Федерации условий их предоставления" (зарегистрирован Министерством юстиции Российской Федерации 30 ноября 2007 г. N 10596), с изменениями, внесенными Приказом Министерства финансов Российской Федерации от 24 декабря 2007 </w:t>
      </w:r>
      <w:r>
        <w:t>г. N 146н (зарегистрирован Министерством юстиции Российской Федерации 21 января 2008 г. N 10955).</w:t>
      </w:r>
    </w:p>
    <w:p w:rsidR="00000000" w:rsidRDefault="00DC706E">
      <w:pPr>
        <w:pStyle w:val="just"/>
      </w:pPr>
      <w:r>
        <w:t>19. Решения о приостановлении перечисления Субсидии (остатка Субсидии) бюджету Субъекта Российской Федерации не принимаются в случае, если условия предоставле</w:t>
      </w:r>
      <w:r>
        <w:t>ния Субсидий не были выполнены в силу обстоятельств непреодолимой силы.</w:t>
      </w:r>
    </w:p>
    <w:p w:rsidR="00000000" w:rsidRDefault="00DC706E">
      <w:pPr>
        <w:pStyle w:val="just"/>
      </w:pPr>
      <w:r>
        <w:t>20. Прекращение перечисления Субсидии (остатка Субсидии) осуществляется в порядке, установленном законодательством Российской Федерации.</w:t>
      </w:r>
    </w:p>
    <w:p w:rsidR="00000000" w:rsidRDefault="00DC7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06E">
      <w:pPr>
        <w:pStyle w:val="3"/>
        <w:rPr>
          <w:rFonts w:eastAsia="Times New Roman"/>
        </w:rPr>
      </w:pPr>
      <w:r>
        <w:rPr>
          <w:rFonts w:eastAsia="Times New Roman"/>
        </w:rPr>
        <w:t>V. ПОРЯДОК ОСУЩЕСТВЛЕНИЯ КОНТРОЛЯ ЗА ИСПОЛНЕНИ</w:t>
      </w:r>
      <w:r>
        <w:rPr>
          <w:rFonts w:eastAsia="Times New Roman"/>
        </w:rPr>
        <w:t>ЕМ УСЛОВИЙ СОГЛАШЕНИЯ</w:t>
      </w:r>
    </w:p>
    <w:p w:rsidR="00000000" w:rsidRDefault="00DC706E">
      <w:pPr>
        <w:pStyle w:val="just"/>
      </w:pPr>
      <w:r>
        <w:t>21. Контроль за соблюдением Субъектом Российской Федерации условий предоставления Субсидии (далее - Контроль) осуществляется Министерством и Федеральной службой финансово-бюджетного надзора в соответствии с установленными полномочиями</w:t>
      </w:r>
      <w:r>
        <w:t xml:space="preserve"> </w:t>
      </w:r>
      <w:r>
        <w:rPr>
          <w:vertAlign w:val="superscript"/>
        </w:rPr>
        <w:t>3</w:t>
      </w:r>
      <w:r>
        <w:t xml:space="preserve"> .</w:t>
      </w:r>
    </w:p>
    <w:p w:rsidR="00000000" w:rsidRDefault="00DC706E">
      <w:pPr>
        <w:pStyle w:val="just"/>
      </w:pPr>
      <w:r>
        <w:t xml:space="preserve">22. Контроль осуществляется в форме проверок исполнения Субъектом Российской Федерации условий настоящего Соглашения на основании представленной Высшим исполнительным органом государственной власти субъекта Российской Федерации отчетности, информации </w:t>
      </w:r>
      <w:r>
        <w:t>и иных запрошенных документов.</w:t>
      </w:r>
    </w:p>
    <w:p w:rsidR="00000000" w:rsidRDefault="00DC7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06E">
      <w:pPr>
        <w:pStyle w:val="3"/>
        <w:rPr>
          <w:rFonts w:eastAsia="Times New Roman"/>
        </w:rPr>
      </w:pPr>
      <w:r>
        <w:rPr>
          <w:rFonts w:eastAsia="Times New Roman"/>
        </w:rPr>
        <w:t>VI. ОТВЕТСТВЕННОСТЬ СТОРОН</w:t>
      </w:r>
    </w:p>
    <w:p w:rsidR="00000000" w:rsidRDefault="00DC706E">
      <w:pPr>
        <w:pStyle w:val="just"/>
      </w:pPr>
      <w:r>
        <w:t xml:space="preserve">23. За неисполнение или ненадлежащее исполнение условий настоящего </w:t>
      </w:r>
      <w:r>
        <w:t>Соглашения Стороны несут ответственность, предусмотренную законодательством Российской Федерации.</w:t>
      </w:r>
    </w:p>
    <w:p w:rsidR="00000000" w:rsidRDefault="00DC7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06E">
      <w:pPr>
        <w:pStyle w:val="3"/>
        <w:rPr>
          <w:rFonts w:eastAsia="Times New Roman"/>
        </w:rPr>
      </w:pPr>
      <w:r>
        <w:rPr>
          <w:rFonts w:eastAsia="Times New Roman"/>
        </w:rPr>
        <w:t>VII. СРОК ДЕЙСТВИЯ СОГЛАШЕНИЯ</w:t>
      </w:r>
    </w:p>
    <w:p w:rsidR="00000000" w:rsidRDefault="00DC706E">
      <w:pPr>
        <w:pStyle w:val="just"/>
      </w:pPr>
      <w:r>
        <w:t>24. Настоящее Соглашение вступает в силу со дня его подписания обеими Сторонами и действует до 31 декабря 201_ г. включительно,</w:t>
      </w:r>
      <w:r>
        <w:t xml:space="preserve"> за исключением пунктов 10 и 11, подпункта "з" пункта 14, подпунктов "б" и "в" пункта 15 настоящего Соглашения, которые действуют до полного исполнения Сторонами своих обязательств.</w:t>
      </w:r>
    </w:p>
    <w:p w:rsidR="00000000" w:rsidRDefault="00DC706E">
      <w:pPr>
        <w:pStyle w:val="just"/>
      </w:pPr>
      <w:r>
        <w:t>25. Днем заключения Соглашения считается дата подписания Министерством под</w:t>
      </w:r>
      <w:r>
        <w:t>писанного Высшим исполнительным органом государственной власти субъекта Российской Федерации Соглашения.</w:t>
      </w:r>
    </w:p>
    <w:p w:rsidR="00000000" w:rsidRDefault="00DC7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06E">
      <w:pPr>
        <w:pStyle w:val="3"/>
        <w:rPr>
          <w:rFonts w:eastAsia="Times New Roman"/>
        </w:rPr>
      </w:pPr>
      <w:r>
        <w:rPr>
          <w:rFonts w:eastAsia="Times New Roman"/>
        </w:rPr>
        <w:t>VIII. ПОРЯДОК РАССМОТРЕНИЯ СПОРОВ</w:t>
      </w:r>
    </w:p>
    <w:p w:rsidR="00000000" w:rsidRDefault="00DC706E">
      <w:pPr>
        <w:pStyle w:val="just"/>
      </w:pPr>
      <w:r>
        <w:t>26. Споры (разногласия), возникающие между Сторонами в связи с исполнением настоящего Соглашения, разрешаются ими пу</w:t>
      </w:r>
      <w:r>
        <w:t>тем проведения переговоров с оформлением соответствующих протоколов или иных документов, подписываемых уполномоченными представителями Сторон.</w:t>
      </w:r>
    </w:p>
    <w:p w:rsidR="00000000" w:rsidRDefault="00DC706E">
      <w:pPr>
        <w:pStyle w:val="just"/>
      </w:pPr>
      <w:r>
        <w:t>27. В случае невозможности урегулирования споры (разногласия) подлежат рассмотрению в порядке, установленном зако</w:t>
      </w:r>
      <w:r>
        <w:t>нодательством Российской Федерации.</w:t>
      </w:r>
    </w:p>
    <w:p w:rsidR="00000000" w:rsidRDefault="00DC7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06E">
      <w:pPr>
        <w:pStyle w:val="3"/>
        <w:rPr>
          <w:rFonts w:eastAsia="Times New Roman"/>
        </w:rPr>
      </w:pPr>
      <w:r>
        <w:rPr>
          <w:rFonts w:eastAsia="Times New Roman"/>
        </w:rPr>
        <w:t>IX. ЗАКЛЮЧИТЕЛЬНЫЕ ПОЛОЖЕНИЯ</w:t>
      </w:r>
    </w:p>
    <w:p w:rsidR="00000000" w:rsidRDefault="00DC706E">
      <w:pPr>
        <w:pStyle w:val="just"/>
      </w:pPr>
      <w:r>
        <w:t>28. Изменения в настоящее Соглашение вносятся по согласованию Сторон путем оформления дополнительного соглашения, подписанного уполномоченными представителями Сторон.</w:t>
      </w:r>
    </w:p>
    <w:p w:rsidR="00000000" w:rsidRDefault="00DC706E">
      <w:pPr>
        <w:pStyle w:val="just"/>
      </w:pPr>
      <w:r>
        <w:t>29. Настоящее Соглашени</w:t>
      </w:r>
      <w:r>
        <w:t>е составлено в двух экземплярах, имеющих равную юридическую силу, по одному для каждой из Сторон.</w:t>
      </w:r>
    </w:p>
    <w:p w:rsidR="00000000" w:rsidRDefault="00DC7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06E">
      <w:pPr>
        <w:pStyle w:val="3"/>
        <w:rPr>
          <w:rFonts w:eastAsia="Times New Roman"/>
        </w:rPr>
      </w:pPr>
      <w:r>
        <w:rPr>
          <w:rFonts w:eastAsia="Times New Roman"/>
        </w:rPr>
        <w:t>X. ЮРИДИЧЕСКИЕ АДРЕСА И ПОДПИСИ СТОРОН</w:t>
      </w:r>
    </w:p>
    <w:p w:rsidR="00000000" w:rsidRDefault="00DC706E">
      <w:pPr>
        <w:pStyle w:val="HTML"/>
      </w:pPr>
      <w:r>
        <w:t>Министерство:</w:t>
      </w:r>
    </w:p>
    <w:p w:rsidR="00000000" w:rsidRDefault="00DC706E">
      <w:pPr>
        <w:pStyle w:val="HTML"/>
      </w:pPr>
    </w:p>
    <w:p w:rsidR="00000000" w:rsidRDefault="00DC706E">
      <w:pPr>
        <w:pStyle w:val="HTML"/>
      </w:pPr>
      <w:r>
        <w:t>Министерство здравоохранения</w:t>
      </w:r>
    </w:p>
    <w:p w:rsidR="00000000" w:rsidRDefault="00DC706E">
      <w:pPr>
        <w:pStyle w:val="HTML"/>
      </w:pPr>
      <w:r>
        <w:t>и социального развития</w:t>
      </w:r>
    </w:p>
    <w:p w:rsidR="00000000" w:rsidRDefault="00DC706E">
      <w:pPr>
        <w:pStyle w:val="HTML"/>
      </w:pPr>
      <w:r>
        <w:t>Российской Федерации                _______________</w:t>
      </w:r>
      <w:r>
        <w:t>_______________________</w:t>
      </w:r>
    </w:p>
    <w:p w:rsidR="00000000" w:rsidRDefault="00DC706E">
      <w:pPr>
        <w:pStyle w:val="HTML"/>
      </w:pPr>
      <w:r>
        <w:t>(полное наименование Высшего</w:t>
      </w:r>
    </w:p>
    <w:p w:rsidR="00000000" w:rsidRDefault="00DC706E">
      <w:pPr>
        <w:pStyle w:val="HTML"/>
      </w:pPr>
      <w:r>
        <w:t>исполнительного органа</w:t>
      </w:r>
    </w:p>
    <w:p w:rsidR="00000000" w:rsidRDefault="00DC706E">
      <w:pPr>
        <w:pStyle w:val="HTML"/>
      </w:pPr>
      <w:r>
        <w:t>государственной власти субъекта</w:t>
      </w:r>
    </w:p>
    <w:p w:rsidR="00000000" w:rsidRDefault="00DC706E">
      <w:pPr>
        <w:pStyle w:val="HTML"/>
      </w:pPr>
      <w:r>
        <w:t>Российской Федерации)</w:t>
      </w:r>
    </w:p>
    <w:p w:rsidR="00000000" w:rsidRDefault="00DC706E">
      <w:pPr>
        <w:pStyle w:val="HTML"/>
      </w:pPr>
      <w:r>
        <w:t>Адрес:                              Адрес: _______________________________</w:t>
      </w:r>
    </w:p>
    <w:p w:rsidR="00000000" w:rsidRDefault="00DC706E">
      <w:pPr>
        <w:pStyle w:val="HTML"/>
      </w:pPr>
      <w:r>
        <w:t>(юридический адрес)</w:t>
      </w:r>
    </w:p>
    <w:p w:rsidR="00000000" w:rsidRDefault="00DC706E">
      <w:pPr>
        <w:pStyle w:val="HTML"/>
      </w:pPr>
    </w:p>
    <w:p w:rsidR="00000000" w:rsidRDefault="00DC706E">
      <w:pPr>
        <w:pStyle w:val="HTML"/>
      </w:pPr>
      <w:r>
        <w:t xml:space="preserve">Лицевой счет                 </w:t>
      </w:r>
      <w:r>
        <w:t xml:space="preserve">       Лицевой счет</w:t>
      </w:r>
    </w:p>
    <w:p w:rsidR="00000000" w:rsidRDefault="00DC706E">
      <w:pPr>
        <w:pStyle w:val="HTML"/>
      </w:pPr>
      <w:r>
        <w:t>Р/с                                 Р/с</w:t>
      </w:r>
    </w:p>
    <w:p w:rsidR="00000000" w:rsidRDefault="00DC706E">
      <w:pPr>
        <w:pStyle w:val="HTML"/>
      </w:pPr>
      <w:r>
        <w:t>Банк                                Банк</w:t>
      </w:r>
    </w:p>
    <w:p w:rsidR="00000000" w:rsidRDefault="00DC706E">
      <w:pPr>
        <w:pStyle w:val="HTML"/>
      </w:pPr>
      <w:r>
        <w:t>БИК                                 БИК</w:t>
      </w:r>
    </w:p>
    <w:p w:rsidR="00000000" w:rsidRDefault="00DC706E">
      <w:pPr>
        <w:pStyle w:val="HTML"/>
      </w:pPr>
      <w:r>
        <w:t>ИНН                                 ИНН</w:t>
      </w:r>
    </w:p>
    <w:p w:rsidR="00000000" w:rsidRDefault="00DC706E">
      <w:pPr>
        <w:pStyle w:val="HTML"/>
      </w:pPr>
      <w:r>
        <w:t>КПП                                 КПП</w:t>
      </w:r>
    </w:p>
    <w:p w:rsidR="00000000" w:rsidRDefault="00DC706E">
      <w:pPr>
        <w:pStyle w:val="HTML"/>
      </w:pPr>
      <w:r>
        <w:t xml:space="preserve">ОКАТО                              </w:t>
      </w:r>
      <w:r>
        <w:t xml:space="preserve"> ОКАТО</w:t>
      </w:r>
    </w:p>
    <w:p w:rsidR="00000000" w:rsidRDefault="00DC706E">
      <w:pPr>
        <w:pStyle w:val="HTML"/>
      </w:pPr>
      <w:r>
        <w:t>ОГРН                                ОГРН</w:t>
      </w:r>
    </w:p>
    <w:p w:rsidR="00000000" w:rsidRDefault="00DC706E">
      <w:pPr>
        <w:pStyle w:val="HTML"/>
      </w:pPr>
    </w:p>
    <w:p w:rsidR="00000000" w:rsidRDefault="00DC706E">
      <w:pPr>
        <w:pStyle w:val="HTML"/>
      </w:pPr>
      <w:r>
        <w:t>Заместитель Министра                Руководитель _________________________</w:t>
      </w:r>
    </w:p>
    <w:p w:rsidR="00000000" w:rsidRDefault="00DC706E">
      <w:pPr>
        <w:pStyle w:val="HTML"/>
      </w:pPr>
      <w:r>
        <w:t>здравоохранения и социального                      (наименование Высшего</w:t>
      </w:r>
    </w:p>
    <w:p w:rsidR="00000000" w:rsidRDefault="00DC706E">
      <w:pPr>
        <w:pStyle w:val="HTML"/>
      </w:pPr>
      <w:r>
        <w:t>развития Российской Федерации                     исполните</w:t>
      </w:r>
      <w:r>
        <w:t>льного органа</w:t>
      </w:r>
    </w:p>
    <w:p w:rsidR="00000000" w:rsidRDefault="00DC706E">
      <w:pPr>
        <w:pStyle w:val="HTML"/>
      </w:pPr>
      <w:r>
        <w:t>государственной власти</w:t>
      </w:r>
    </w:p>
    <w:p w:rsidR="00000000" w:rsidRDefault="00DC706E">
      <w:pPr>
        <w:pStyle w:val="HTML"/>
      </w:pPr>
      <w:r>
        <w:t>субъекта Российской</w:t>
      </w:r>
    </w:p>
    <w:p w:rsidR="00000000" w:rsidRDefault="00DC706E">
      <w:pPr>
        <w:pStyle w:val="HTML"/>
      </w:pPr>
      <w:r>
        <w:t>Федерации)</w:t>
      </w:r>
    </w:p>
    <w:p w:rsidR="00000000" w:rsidRDefault="00DC706E">
      <w:pPr>
        <w:pStyle w:val="HTML"/>
      </w:pPr>
      <w:r>
        <w:t>_________________ /М.А. Топилин/    _____________/_______________________/</w:t>
      </w:r>
    </w:p>
    <w:p w:rsidR="00000000" w:rsidRDefault="00DC706E">
      <w:pPr>
        <w:pStyle w:val="HTML"/>
      </w:pPr>
      <w:r>
        <w:t>(подпись)        (Ф.И.О.)         (подпись)           (Ф.И.О.)</w:t>
      </w:r>
    </w:p>
    <w:p w:rsidR="00000000" w:rsidRDefault="00DC706E">
      <w:pPr>
        <w:pStyle w:val="HTML"/>
      </w:pPr>
    </w:p>
    <w:p w:rsidR="00000000" w:rsidRDefault="00DC706E">
      <w:pPr>
        <w:pStyle w:val="HTML"/>
      </w:pPr>
      <w:r>
        <w:t>М.П.                                   М.П.</w:t>
      </w:r>
    </w:p>
    <w:p w:rsidR="00000000" w:rsidRDefault="00DC7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06E">
      <w:pPr>
        <w:pStyle w:val="sel"/>
        <w:divId w:val="1702391369"/>
      </w:pPr>
      <w:r>
        <w:t>1 Со</w:t>
      </w:r>
      <w:r>
        <w:t>брание законодательства Российской Федерации, 2004, N 28, ст. 2898; 2005, N 2, ст. 162; 2006, N 19, ст. 2080; 2008, N 11, ст. 1036; N 15, ст. 1555; N 23, ст. 2713; N 42, ст. 4825; N 46, ст. 5337; N 48, ст. 5618; 2009, N 3, ст. 378; N 2, ст. 244; N 6, ст. 7</w:t>
      </w:r>
      <w:r>
        <w:t xml:space="preserve">38; N 12, ст. 1427, 1434; N 33, ст. 4083, 4088; N 43, ст. 5064; N 45, ст. 5350; 2010, N 4, ст. 394; N 11, ст. 1225; N 25, ст. 3167; N 26, ст. 3350; N 31, ст. 4251; N 35, ст. 4574; N 52, ст. 7104; 2011, N 2, ст. 339; N 14, ст. 1935, 1944; N 16, ст. 2294; N </w:t>
      </w:r>
      <w:r>
        <w:t>24, ст. 3494.</w:t>
      </w:r>
    </w:p>
    <w:p w:rsidR="00000000" w:rsidRDefault="00DC706E">
      <w:pPr>
        <w:pStyle w:val="sel"/>
        <w:divId w:val="1702391369"/>
      </w:pPr>
      <w:r>
        <w:t>2 Собрание законодательства Российской Федерации, 1998, N 31, ст. 3823; 1999, N 28, ст. 3492; 2000, N 1 (часть I), ст. 10; N 32, ст. 3339; 2001, N 1 (часть I), ст. 2; N 33 (часть I), ст. 3429; N 53 (ч. I), ст. 5030; 2002, N 22, ст. 2026; N 28</w:t>
      </w:r>
      <w:r>
        <w:t>, ст. 2790; N 30, ст. 3021, ст. 3027; N 52 (ч. I), ст. 5132; 2003, N 28, ст. 2886, ст. 2892; N 46 (ч. I), ст. 4443, ст. 4444; N 50, ст. 4844; N 52 (часть I), ст. 5038; 2004, N 27, ст. 2803; N 34, ст. 3526, ст. 3535; N 52 (часть I), ст. 5277; N 52 (часть II</w:t>
      </w:r>
      <w:r>
        <w:t>), ст. 5278; 2005, N 1 (часть I), ст. 8, ст. 21; N 19, ст. 1756; N 27, ст. 2717; N 52 (ч. I), ст. 5572, ст. 5589; N 52 (ч. II), ст. 5602; 2006, N 1, ст. 8; N 1, ст. 9; N 2, ст. 171; N 6, ст. 636; N 43, ст. 4412; N 45, ст. 4627; N 50, ст. 5279; N 52 (ч. I),</w:t>
      </w:r>
      <w:r>
        <w:t xml:space="preserve"> ст. 5503; N 52 (ч. II), ст. 5504; 2007, N 1 (ч. I), ст. 28; N 17, ст. 1929; N 18, ст. 2117; N 31, ст. 4009; N 45, ст. 5424; N 46, ст. 5553; N 50, ст. 6246; 2008, N 29 (ч. I), ст. 3418; N 30 (ч. I), ст. 3597; N 30 (ч. II), ст. 3617; N 48, ст. 5500; N 49, с</w:t>
      </w:r>
      <w:r>
        <w:t>т. 5723; N 52 (ч. I), ст. 6236; 2009, N 1, ст. 18; N 7, ст. 785; N 15, ст. 1780; N 27, ст. 3383; N 29, ст. 3582, ст. 3618, ст. 3629; N 30, ст. 3739; N 39, ст. 4532; N 48, ст. 5711, N 48, ст. 5733; N 51, ст. 6151; N 52 (ч. I), ст. 6450; 2010, N 18, ст. 2145</w:t>
      </w:r>
      <w:r>
        <w:t>; N 19, ст. 2291, ст. 2293; N 21, ст. 2524; N 31, ст. 4185, ст. 4192, ст. 4198; N 40, ст. 4969, ст. 4971; N 46, ст. 5918; N 49, ст. 6409; 2011, N 1, ст. 14; N 15, ст. 2041.</w:t>
      </w:r>
    </w:p>
    <w:p w:rsidR="00000000" w:rsidRDefault="00DC706E">
      <w:pPr>
        <w:pStyle w:val="sel"/>
        <w:divId w:val="1702391369"/>
      </w:pPr>
      <w:r>
        <w:t>3 Пункт 15 приложения N 5 к государственной программе Российской Федерации "Доступн</w:t>
      </w:r>
      <w:r>
        <w:t>ая среда" на 2011 - 2015 годы, утвержденной Постановлением Правительства Российской Федерации от 17 марта 2011 г. N 175.</w:t>
      </w:r>
    </w:p>
    <w:p w:rsidR="00000000" w:rsidRDefault="00DC706E">
      <w:pPr>
        <w:pStyle w:val="right"/>
      </w:pPr>
      <w:r>
        <w:t>Источник - Приказ Минздравсоцразвития России от 12.07.2011 № 712н (с изменениями и дополнениями на 2012 год)</w:t>
      </w:r>
    </w:p>
    <w:p w:rsidR="00000000" w:rsidRDefault="00DC70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рава.рф/obrazecy/soglashenie_mezhdu_ministerstvom_zdravooxraneniya_i_socialnogo_razvitiya_rossijskoj_federacii_i_vysshim_.htm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06E"/>
    <w:rsid w:val="00DC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39BD6D-18BC-40B8-8730-A693370A6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63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ministerstvom_zdravooxraneniya_i_socialnogo_razvitiya_rossijskoj_federacii_i_vysshi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3145</Words>
  <Characters>17931</Characters>
  <Application>Microsoft Office Word</Application>
  <DocSecurity>0</DocSecurity>
  <Lines>149</Lines>
  <Paragraphs>42</Paragraphs>
  <ScaleCrop>false</ScaleCrop>
  <Company/>
  <LinksUpToDate>false</LinksUpToDate>
  <CharactersWithSpaces>21034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Министерством здравоохранения и социального развития Российской Федерации и высшим исполнительным органом государственной власти субъекта Российской Федерации о предоставлении субсидии из федерального бюджета бюджету субъекта Российской Федерации на софинансирование расходов по реализации мероприятий, включенных в программу субъекта Российской Федерации, разработанную с учетом технического задания пилотного проекта по отработке формирования доступной среды на уровне субъектов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2022-08-21T16:59:00Z</dcterms:created>
  <dcterms:modified xsi:type="dcterms:W3CDTF">2022-08-21T16:59:00Z</dcterms:modified>
</cp:coreProperties>
</file>