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000">
      <w:pPr>
        <w:pStyle w:val="1"/>
        <w:rPr>
          <w:rFonts w:eastAsia="Times New Roman"/>
        </w:rPr>
      </w:pPr>
      <w:r>
        <w:rPr>
          <w:rFonts w:eastAsia="Times New Roman"/>
        </w:rPr>
        <w:t>Социальный паспорт класса общеобразовательного учреждения</w:t>
      </w:r>
    </w:p>
    <w:p w:rsidR="00000000" w:rsidRDefault="00C13000">
      <w:pPr>
        <w:pStyle w:val="just"/>
      </w:pPr>
      <w:r>
        <w:t>Социальный паспорт МБВ(С)ОУ - О(С)ОШ N 1</w:t>
      </w:r>
    </w:p>
    <w:p w:rsidR="00000000" w:rsidRDefault="00C13000">
      <w:pPr>
        <w:pStyle w:val="just"/>
      </w:pPr>
      <w:r>
        <w:t>на 20.09.2013 _____________ класса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3"/>
        <w:rPr>
          <w:rFonts w:eastAsia="Times New Roman"/>
        </w:rPr>
      </w:pPr>
      <w:r>
        <w:rPr>
          <w:rFonts w:eastAsia="Times New Roman"/>
        </w:rPr>
        <w:t>N п/п Перечень категорий</w:t>
      </w:r>
    </w:p>
    <w:p w:rsidR="00000000" w:rsidRDefault="00C13000">
      <w:pPr>
        <w:pStyle w:val="left"/>
      </w:pPr>
      <w:r>
        <w:t>Всего воспитанников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Дети, находящиеся под опекой/из них сирот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детей-инвалидов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семей/в них детей, обучающихся в нашей школе</w:t>
      </w:r>
    </w:p>
    <w:p w:rsidR="00000000" w:rsidRDefault="00C13000">
      <w:pPr>
        <w:pStyle w:val="left"/>
      </w:pPr>
      <w:r>
        <w:t>Безработных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Работающих в бюджетной организации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Учителей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Беженцев (имеющих статус)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Переселенцев (имеющих статус)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м</w:t>
      </w:r>
      <w:r>
        <w:t>ногодетных семей/в них детей, обучающихся в нашей школе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малообеспеченных семей/в них детей, обучающихся в нашей школе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неполных семей/в них детей, обучающихся в нашей школе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семей, где детей воспитывает одинокая мать/в них обучающихся в нашей школе детей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семей, где детей воспитывает мать-вдова/в них детей, обучающихся в нашей школе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несовершеннолетних, состоящих на ВШУ (пофамильно)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</w:t>
      </w:r>
      <w:r>
        <w:t xml:space="preserve"> неблагополучных семей, состоящих на внутришкольном учете (ВШУ) (пофамильно)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учащихся группы риска (пофамильно)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учащихся, склонных к употреблению наркотических и психоактивных веществ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Занятость учащихся группы риска во внеурочное в</w:t>
      </w:r>
      <w:r>
        <w:t>ремя:</w:t>
      </w:r>
    </w:p>
    <w:p w:rsidR="00000000" w:rsidRDefault="00C13000">
      <w:pPr>
        <w:pStyle w:val="left"/>
      </w:pPr>
      <w:r>
        <w:t>- в кружках и студиях ОУ (пофамильно)</w:t>
      </w:r>
    </w:p>
    <w:p w:rsidR="00000000" w:rsidRDefault="00C13000">
      <w:pPr>
        <w:pStyle w:val="left"/>
      </w:pPr>
      <w:r>
        <w:t>- в спортивных секциях ОУ (пофамильно)</w:t>
      </w:r>
    </w:p>
    <w:p w:rsidR="00000000" w:rsidRDefault="00C13000">
      <w:pPr>
        <w:pStyle w:val="left"/>
      </w:pPr>
      <w:r>
        <w:t>- в кружках, студиях и спортивных секциях вне ОУ (пофамильно)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несовершеннолетних, условно осужденных, но продолжающих обучение в ОУ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несовершеннолетни</w:t>
      </w:r>
      <w:r>
        <w:t>х, не посещающих образовательное учреждение (пофамильно)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left"/>
      </w:pPr>
      <w:r>
        <w:t>Количество учащихся, склонных к систематическим пропускам (пофамильно)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just"/>
      </w:pPr>
      <w:r>
        <w:t>Классный руководитель ______________</w:t>
      </w:r>
    </w:p>
    <w:p w:rsidR="00000000" w:rsidRDefault="00C13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000">
      <w:pPr>
        <w:pStyle w:val="right"/>
      </w:pPr>
      <w:r>
        <w:t>Источник - "Делопроизводство", 2014, № 1</w:t>
      </w:r>
    </w:p>
    <w:p w:rsidR="00000000" w:rsidRDefault="00C13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https://порядокправа.рф/obrazecy/socialnyj_pasport_klassa_obshheobrazovatelnogo_u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00"/>
    <w:rsid w:val="00C1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275D9-7156-4126-A093-8607F6E5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cialnyj_pasport_klassa_obshhe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Социальный паспорт класса общеобразовательного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2022-08-21T16:51:00Z</dcterms:created>
  <dcterms:modified xsi:type="dcterms:W3CDTF">2022-08-21T16:51:00Z</dcterms:modified>
</cp:coreProperties>
</file>