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4A1">
      <w:pPr>
        <w:pStyle w:val="1"/>
        <w:rPr>
          <w:rFonts w:eastAsia="Times New Roman"/>
        </w:rPr>
      </w:pPr>
      <w:r>
        <w:rPr>
          <w:rFonts w:eastAsia="Times New Roman"/>
        </w:rPr>
        <w:t>Социальный кодекс компании</w:t>
      </w:r>
    </w:p>
    <w:p w:rsidR="00000000" w:rsidRDefault="009424A1">
      <w:pPr>
        <w:pStyle w:val="right"/>
      </w:pPr>
      <w:r>
        <w:t>Примерный образец</w:t>
      </w:r>
    </w:p>
    <w:p w:rsidR="00000000" w:rsidRDefault="0094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4A1">
      <w:pPr>
        <w:pStyle w:val="3"/>
        <w:rPr>
          <w:rFonts w:eastAsia="Times New Roman"/>
        </w:rPr>
      </w:pPr>
      <w:r>
        <w:rPr>
          <w:rFonts w:eastAsia="Times New Roman"/>
        </w:rPr>
        <w:t>Социальный кодекс ЗАО "САК "Информстрах" на 2010 год</w:t>
      </w:r>
    </w:p>
    <w:p w:rsidR="00000000" w:rsidRDefault="009424A1">
      <w:pPr>
        <w:pStyle w:val="just"/>
      </w:pPr>
      <w:r>
        <w:t>1. Общие положения.</w:t>
      </w:r>
    </w:p>
    <w:p w:rsidR="00000000" w:rsidRDefault="009424A1">
      <w:pPr>
        <w:pStyle w:val="just"/>
      </w:pPr>
      <w:r>
        <w:t>1.1. Настоящая социальная программа разработана в соответствии с Порядком разработки и принятия социальных программ в ЗАО "САК "Информстрах" от 17.12.2009 N 134 и определяет задачи социального развития Компании на 2010 г., виды материальной помощи, социаль</w:t>
      </w:r>
      <w:r>
        <w:t>ной поддержки, а также условиями порядок их предоставления работникам ЗАО "САК "Информстрах".</w:t>
      </w:r>
    </w:p>
    <w:p w:rsidR="00000000" w:rsidRDefault="009424A1">
      <w:pPr>
        <w:pStyle w:val="just"/>
      </w:pPr>
      <w:r>
        <w:t>1.2. Социальная программа вступает в силу с 1 января 2010 г. и обеспечивает социальные гарантии по фактам событий, произошедших в 2010 г.</w:t>
      </w:r>
    </w:p>
    <w:p w:rsidR="00000000" w:rsidRDefault="009424A1">
      <w:pPr>
        <w:pStyle w:val="just"/>
      </w:pPr>
      <w:r>
        <w:t xml:space="preserve">1.3. Источниками выплат </w:t>
      </w:r>
      <w:r>
        <w:t>и расходов, связанных с реализацией социальной программы, в соответствии с нормативными документами Компании могут являться средства фондов материального поощрения, социального и производственного развития, а также административно-хозяйственные расходы.</w:t>
      </w:r>
    </w:p>
    <w:p w:rsidR="00000000" w:rsidRDefault="009424A1">
      <w:pPr>
        <w:pStyle w:val="just"/>
      </w:pPr>
      <w:r>
        <w:t>1.</w:t>
      </w:r>
      <w:r>
        <w:t>4. Расходование средств на реализацию социальной программы осуществляется строго в пределах объемов средств, предусмотренных на эти цели соответствующими специально выделенными статьями бюджета.</w:t>
      </w:r>
    </w:p>
    <w:p w:rsidR="00000000" w:rsidRDefault="009424A1">
      <w:pPr>
        <w:pStyle w:val="just"/>
      </w:pPr>
      <w:r>
        <w:t>1.5. Категории работников, на которых распространяется действ</w:t>
      </w:r>
      <w:r>
        <w:t>ие настоящей социальной программы, определяются Порядком разработки и принятия социальных программ в ЗАО "САК "Информстрах".</w:t>
      </w:r>
    </w:p>
    <w:p w:rsidR="00000000" w:rsidRDefault="009424A1">
      <w:pPr>
        <w:pStyle w:val="just"/>
      </w:pPr>
      <w:r>
        <w:t>1.6. В исключительных случаях по решению Совета директоров Компании отдельные виды материальной помощи и социальной поддержки, пред</w:t>
      </w:r>
      <w:r>
        <w:t>усмотренные социальной программой, могут быть предоставлены другим категориям работников и работающим пенсионерам.</w:t>
      </w:r>
    </w:p>
    <w:p w:rsidR="00000000" w:rsidRDefault="009424A1">
      <w:pPr>
        <w:pStyle w:val="just"/>
      </w:pPr>
      <w:r>
        <w:t>2. Категории работников, на которых распространяется действие социальной программы.</w:t>
      </w:r>
    </w:p>
    <w:p w:rsidR="00000000" w:rsidRDefault="009424A1">
      <w:pPr>
        <w:pStyle w:val="just"/>
      </w:pPr>
      <w:r>
        <w:t>2.1. Социальная программа ЗАО "САК "Информстрах" распрост</w:t>
      </w:r>
      <w:r>
        <w:t>раняется на:</w:t>
      </w:r>
    </w:p>
    <w:p w:rsidR="00000000" w:rsidRDefault="009424A1">
      <w:pPr>
        <w:pStyle w:val="just"/>
      </w:pPr>
      <w:r>
        <w:t>- работников Компании, в том числе работающих неполный рабочий день или неполную рабочую неделю, а также находящихся в отпуске по уходу за ребенком;</w:t>
      </w:r>
    </w:p>
    <w:p w:rsidR="00000000" w:rsidRDefault="009424A1">
      <w:pPr>
        <w:pStyle w:val="just"/>
      </w:pPr>
      <w:r>
        <w:t>- неработающих пенсионеров, ушедших на пенсию по старости или досрочно оформивших пенсию по пр</w:t>
      </w:r>
      <w:r>
        <w:t>едложению органов службы занятости и имеющих стаж работы в компании не менее 5 лет, а также ушедших на пенсию по инвалидности, если причиной инвалидности являются трудовое увечье, общее или профессиональное заболевание, полученное в период работы в компани</w:t>
      </w:r>
      <w:r>
        <w:t xml:space="preserve">и (за исключением случаев причинно-следственной связи инвалидности с совершением умышленного уголовно наказуемого </w:t>
      </w:r>
      <w:r>
        <w:lastRenderedPageBreak/>
        <w:t>деяния либо умышленного нанесения ущерба своему здоровью, которые подтверждены заключением учреждения Государственной службы медико-социальной</w:t>
      </w:r>
      <w:r>
        <w:t xml:space="preserve"> экспертизы).</w:t>
      </w:r>
    </w:p>
    <w:p w:rsidR="00000000" w:rsidRDefault="009424A1">
      <w:pPr>
        <w:pStyle w:val="just"/>
      </w:pPr>
      <w:r>
        <w:t>2.2. Социальная программа ЗАО "САК "Информстрах" не распространяется на:</w:t>
      </w:r>
    </w:p>
    <w:p w:rsidR="00000000" w:rsidRDefault="009424A1">
      <w:pPr>
        <w:pStyle w:val="just"/>
      </w:pPr>
      <w:r>
        <w:t>- бывших работников Компании, трудовой договор с которыми был расторгнут по любым основаниям, предусмотренным трудовым законодательством РФ, не связанным с установлением</w:t>
      </w:r>
      <w:r>
        <w:t xml:space="preserve"> трудовой пенсии по старости (инвалидности);</w:t>
      </w:r>
    </w:p>
    <w:p w:rsidR="00000000" w:rsidRDefault="009424A1">
      <w:pPr>
        <w:pStyle w:val="just"/>
      </w:pPr>
      <w:r>
        <w:t>- лиц, работающих в системе ЗАО "САК "Информстрах" по договорам гражданско-правового характера;</w:t>
      </w:r>
    </w:p>
    <w:p w:rsidR="00000000" w:rsidRDefault="009424A1">
      <w:pPr>
        <w:pStyle w:val="just"/>
      </w:pPr>
      <w:r>
        <w:t>- неработающих пенсионеров, уволенных из системы ЗАО "САК "Информстрах" по инициативе администрации за виновные дей</w:t>
      </w:r>
      <w:r>
        <w:t>ствия либо нарушение трудовой дисциплины.</w:t>
      </w:r>
    </w:p>
    <w:p w:rsidR="00000000" w:rsidRDefault="009424A1">
      <w:pPr>
        <w:pStyle w:val="just"/>
      </w:pPr>
      <w:r>
        <w:t>3. Задачи социальной программы.</w:t>
      </w:r>
    </w:p>
    <w:p w:rsidR="00000000" w:rsidRDefault="009424A1">
      <w:pPr>
        <w:pStyle w:val="just"/>
      </w:pPr>
      <w:r>
        <w:t>3.1. Основными задачами социального развития Компании на 2010 г. являются обеспечение социальной поддержки работников ЗАО "САК "Информстрах", членов их семей и неработающих пенсионер</w:t>
      </w:r>
      <w:r>
        <w:t>ов (бывших работников Компании), создание условий для профессиональной самореализации перспективных работников, обладающих потенциалом к служебному росту, и улучшение качественного состава руководителей в аппарате и отделениях Компании, пропаганда здоровог</w:t>
      </w:r>
      <w:r>
        <w:t xml:space="preserve">о образа жизни, развитие внутри Компании корпоративной культуры. В 2010 г. основное внимание будет уделено сохранению и укреплению здоровья персонала Компании, организации спортивно-массовых мероприятий, расширению социальной поддержки работников и бывших </w:t>
      </w:r>
      <w:r>
        <w:t>работников Компании, организации дополнительного пенсионного обеспечения пенсионерам, а также рациональному использованию кадрового потенциала.</w:t>
      </w:r>
    </w:p>
    <w:p w:rsidR="00000000" w:rsidRDefault="009424A1">
      <w:pPr>
        <w:pStyle w:val="just"/>
      </w:pPr>
      <w:r>
        <w:t>4. Виды материальной помощи и социальной поддержки, условия и порядок их предоставления.</w:t>
      </w:r>
    </w:p>
    <w:p w:rsidR="00000000" w:rsidRDefault="009424A1">
      <w:pPr>
        <w:pStyle w:val="just"/>
      </w:pPr>
      <w:r>
        <w:t>4.1. С целью реализации</w:t>
      </w:r>
      <w:r>
        <w:t xml:space="preserve"> основных задач ЗАО "САК "Информстрах" в 2010 г. предусмотрено оказание следующих гарантированных видов материальной помощи и социальной поддержки:</w:t>
      </w:r>
    </w:p>
    <w:p w:rsidR="00000000" w:rsidRDefault="009424A1">
      <w:pPr>
        <w:pStyle w:val="just"/>
      </w:pPr>
      <w:r>
        <w:t>- выплата работникам единовременного материального вознаграждения в связи с уходом на пенсию;</w:t>
      </w:r>
    </w:p>
    <w:p w:rsidR="00000000" w:rsidRDefault="009424A1">
      <w:pPr>
        <w:pStyle w:val="just"/>
      </w:pPr>
      <w:r>
        <w:t>- материальная</w:t>
      </w:r>
      <w:r>
        <w:t xml:space="preserve"> помощь работникам при рождении ребенка;</w:t>
      </w:r>
    </w:p>
    <w:p w:rsidR="00000000" w:rsidRDefault="009424A1">
      <w:pPr>
        <w:pStyle w:val="just"/>
      </w:pPr>
      <w:r>
        <w:t>- материальная помощь работникам в случае смерти близких родственников;</w:t>
      </w:r>
    </w:p>
    <w:p w:rsidR="00000000" w:rsidRDefault="009424A1">
      <w:pPr>
        <w:pStyle w:val="just"/>
      </w:pPr>
      <w:r>
        <w:t>- материальная помощь близким родственникам в случае смерти работника или неработающего пенсионера;</w:t>
      </w:r>
    </w:p>
    <w:p w:rsidR="00000000" w:rsidRDefault="009424A1">
      <w:pPr>
        <w:pStyle w:val="just"/>
      </w:pPr>
      <w:r>
        <w:t>- социальная поддержка неработающих пенсион</w:t>
      </w:r>
      <w:r>
        <w:t>еров;</w:t>
      </w:r>
    </w:p>
    <w:p w:rsidR="00000000" w:rsidRDefault="009424A1">
      <w:pPr>
        <w:pStyle w:val="just"/>
      </w:pPr>
      <w:r>
        <w:t>- компенсационные и иные выплаты работникам, переводимым в аппарат Компании и отделения, организационно подчиненные Компании;</w:t>
      </w:r>
    </w:p>
    <w:p w:rsidR="00000000" w:rsidRDefault="009424A1">
      <w:pPr>
        <w:pStyle w:val="just"/>
      </w:pPr>
      <w:r>
        <w:t>- физкультурно-оздоровительная и культурно-массовая работа.</w:t>
      </w:r>
    </w:p>
    <w:p w:rsidR="00000000" w:rsidRDefault="009424A1">
      <w:pPr>
        <w:pStyle w:val="just"/>
      </w:pPr>
      <w:r>
        <w:t>4.2. Настоящая программа также регламентирует виды и порядок предоставления сотрудникам Компании дополнительных социальных льгот, не предусмотренных трудовым законодательством.</w:t>
      </w:r>
    </w:p>
    <w:p w:rsidR="00000000" w:rsidRDefault="009424A1">
      <w:pPr>
        <w:pStyle w:val="just"/>
      </w:pPr>
      <w:r>
        <w:t>4.3. Виды социальных льгот:</w:t>
      </w:r>
    </w:p>
    <w:p w:rsidR="00000000" w:rsidRDefault="009424A1">
      <w:pPr>
        <w:pStyle w:val="just"/>
      </w:pPr>
      <w:r>
        <w:t>- ссуда;</w:t>
      </w:r>
    </w:p>
    <w:p w:rsidR="00000000" w:rsidRDefault="009424A1">
      <w:pPr>
        <w:pStyle w:val="just"/>
      </w:pPr>
      <w:r>
        <w:t>- материальная помощь;</w:t>
      </w:r>
    </w:p>
    <w:p w:rsidR="00000000" w:rsidRDefault="009424A1">
      <w:pPr>
        <w:pStyle w:val="just"/>
      </w:pPr>
      <w:r>
        <w:t>- медицинское страх</w:t>
      </w:r>
      <w:r>
        <w:t>ование;</w:t>
      </w:r>
    </w:p>
    <w:p w:rsidR="00000000" w:rsidRDefault="009424A1">
      <w:pPr>
        <w:pStyle w:val="just"/>
      </w:pPr>
      <w:r>
        <w:t>- льготные путевки для детей сотрудников;</w:t>
      </w:r>
    </w:p>
    <w:p w:rsidR="00000000" w:rsidRDefault="009424A1">
      <w:pPr>
        <w:pStyle w:val="just"/>
      </w:pPr>
      <w:r>
        <w:t>- дотационное питание;</w:t>
      </w:r>
    </w:p>
    <w:p w:rsidR="00000000" w:rsidRDefault="009424A1">
      <w:pPr>
        <w:pStyle w:val="just"/>
      </w:pPr>
      <w:r>
        <w:t>- премия за выслугу лет;</w:t>
      </w:r>
    </w:p>
    <w:p w:rsidR="00000000" w:rsidRDefault="009424A1">
      <w:pPr>
        <w:pStyle w:val="just"/>
      </w:pPr>
      <w:r>
        <w:t>- иные льготы.</w:t>
      </w:r>
    </w:p>
    <w:p w:rsidR="00000000" w:rsidRDefault="009424A1">
      <w:pPr>
        <w:pStyle w:val="just"/>
      </w:pPr>
      <w:r>
        <w:t xml:space="preserve">При принятии решений о предоставлении льгот учитываются: стаж работы сотрудника в Компании, успешность и результативность его профессиональной </w:t>
      </w:r>
      <w:r>
        <w:t>деятельности, характер и размер доходов сотрудника, последовательность получения льгот сотрудниками по подразделениям за предыдущий период времени.</w:t>
      </w:r>
    </w:p>
    <w:p w:rsidR="00000000" w:rsidRDefault="009424A1">
      <w:pPr>
        <w:pStyle w:val="just"/>
      </w:pPr>
      <w:r>
        <w:t>Ссуда.</w:t>
      </w:r>
    </w:p>
    <w:p w:rsidR="00000000" w:rsidRDefault="009424A1">
      <w:pPr>
        <w:pStyle w:val="just"/>
      </w:pPr>
      <w:r>
        <w:t>Ссуда - это одна из льгот, предоставляемых сотрудникам Компании за добросовестный труд. Предоставлени</w:t>
      </w:r>
      <w:r>
        <w:t>е ссуды является формой поощрения успешных сотрудников компании.</w:t>
      </w:r>
    </w:p>
    <w:p w:rsidR="00000000" w:rsidRDefault="009424A1">
      <w:pPr>
        <w:pStyle w:val="just"/>
      </w:pPr>
      <w:r>
        <w:t>Основания для предоставления ссуды:</w:t>
      </w:r>
    </w:p>
    <w:p w:rsidR="00000000" w:rsidRDefault="009424A1">
      <w:pPr>
        <w:pStyle w:val="just"/>
      </w:pPr>
      <w:r>
        <w:t>- расходы по оплате собственного обучения или по оплате обучения детей;</w:t>
      </w:r>
    </w:p>
    <w:p w:rsidR="00000000" w:rsidRDefault="009424A1">
      <w:pPr>
        <w:pStyle w:val="just"/>
      </w:pPr>
      <w:r>
        <w:t>- покупка дорогостоящих товаров (автомашины, мебели, бытовой техники и т.п.);</w:t>
      </w:r>
    </w:p>
    <w:p w:rsidR="00000000" w:rsidRDefault="009424A1">
      <w:pPr>
        <w:pStyle w:val="just"/>
      </w:pPr>
      <w:r>
        <w:t>- бра</w:t>
      </w:r>
      <w:r>
        <w:t>косочетание сотрудника или его детей;</w:t>
      </w:r>
    </w:p>
    <w:p w:rsidR="00000000" w:rsidRDefault="009424A1">
      <w:pPr>
        <w:pStyle w:val="just"/>
      </w:pPr>
      <w:r>
        <w:t>- покупка или обмен (ремонт) жилья;</w:t>
      </w:r>
    </w:p>
    <w:p w:rsidR="00000000" w:rsidRDefault="009424A1">
      <w:pPr>
        <w:pStyle w:val="just"/>
      </w:pPr>
      <w:r>
        <w:t>- чрезвычайные обстоятельства, такие как нанесение сотруднику крупного материального ущерба в результате стихийного бедствия или кражи;</w:t>
      </w:r>
    </w:p>
    <w:p w:rsidR="00000000" w:rsidRDefault="009424A1">
      <w:pPr>
        <w:pStyle w:val="just"/>
      </w:pPr>
      <w:r>
        <w:t>- несчастный случай или болезнь сотрудника (ег</w:t>
      </w:r>
      <w:r>
        <w:t>о ближайшего родственника).</w:t>
      </w:r>
    </w:p>
    <w:p w:rsidR="00000000" w:rsidRDefault="009424A1">
      <w:pPr>
        <w:pStyle w:val="just"/>
      </w:pPr>
      <w:r>
        <w:t>Виды ссуд, предоставляемых компанией сотруднику:</w:t>
      </w:r>
    </w:p>
    <w:p w:rsidR="00000000" w:rsidRDefault="009424A1">
      <w:pPr>
        <w:pStyle w:val="just"/>
      </w:pPr>
      <w:r>
        <w:t>- краткосрочная;</w:t>
      </w:r>
    </w:p>
    <w:p w:rsidR="00000000" w:rsidRDefault="009424A1">
      <w:pPr>
        <w:pStyle w:val="just"/>
      </w:pPr>
      <w:r>
        <w:t>- средняя;</w:t>
      </w:r>
    </w:p>
    <w:p w:rsidR="00000000" w:rsidRDefault="009424A1">
      <w:pPr>
        <w:pStyle w:val="just"/>
      </w:pPr>
      <w:r>
        <w:t>- крупная.</w:t>
      </w:r>
    </w:p>
    <w:p w:rsidR="00000000" w:rsidRDefault="009424A1">
      <w:pPr>
        <w:pStyle w:val="just"/>
      </w:pPr>
      <w:r>
        <w:t>Решение о выдаче ссуд принимает Комиссия по ссудам. Размеры и порядок предоставления и погашения ссуд установлены в Положении по предоставле</w:t>
      </w:r>
      <w:r>
        <w:t>нию ссуд сотрудникам Компании.</w:t>
      </w:r>
    </w:p>
    <w:p w:rsidR="00000000" w:rsidRDefault="009424A1">
      <w:pPr>
        <w:pStyle w:val="just"/>
      </w:pPr>
      <w:r>
        <w:t>Ежемесячный лимит по предоставлению ссуд сотрудникам компании в 2010 г. составит 300 000 руб.</w:t>
      </w:r>
    </w:p>
    <w:p w:rsidR="00000000" w:rsidRDefault="009424A1">
      <w:pPr>
        <w:pStyle w:val="just"/>
      </w:pPr>
      <w:r>
        <w:t>Материальная помощь.</w:t>
      </w:r>
    </w:p>
    <w:p w:rsidR="00000000" w:rsidRDefault="009424A1">
      <w:pPr>
        <w:pStyle w:val="just"/>
      </w:pPr>
      <w:r>
        <w:t>Материальная помощь - это предоставление Компанией сотруднику единовременного денежного пособия в случаях, пре</w:t>
      </w:r>
      <w:r>
        <w:t>дусмотренных настоящей программой.</w:t>
      </w:r>
    </w:p>
    <w:p w:rsidR="00000000" w:rsidRDefault="009424A1">
      <w:pPr>
        <w:pStyle w:val="just"/>
      </w:pPr>
      <w:r>
        <w:t>Виды оказания материальной помощи сотрудникам Компании:</w:t>
      </w:r>
    </w:p>
    <w:p w:rsidR="00000000" w:rsidRDefault="0094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4A1">
      <w:pPr>
        <w:pStyle w:val="HTML"/>
      </w:pPr>
      <w:r>
        <w:t>---------------------------------------------------------------------------</w:t>
      </w:r>
    </w:p>
    <w:p w:rsidR="00000000" w:rsidRDefault="009424A1">
      <w:pPr>
        <w:pStyle w:val="HTML"/>
      </w:pPr>
      <w:r>
        <w:t xml:space="preserve">¦Основание для¦   Размер   ¦     Категория     ¦   </w:t>
      </w:r>
      <w:r>
        <w:t>Необходимые документы  ¦</w:t>
      </w:r>
    </w:p>
    <w:p w:rsidR="00000000" w:rsidRDefault="009424A1">
      <w:pPr>
        <w:pStyle w:val="HTML"/>
      </w:pPr>
      <w:r>
        <w:t>¦  получения  ¦материальной¦    сотрудников    ¦                          ¦</w:t>
      </w:r>
    </w:p>
    <w:p w:rsidR="00000000" w:rsidRDefault="009424A1">
      <w:pPr>
        <w:pStyle w:val="HTML"/>
      </w:pPr>
      <w:r>
        <w:t>¦ материальной¦   помощи   ¦                   ¦                          ¦</w:t>
      </w:r>
    </w:p>
    <w:p w:rsidR="00000000" w:rsidRDefault="009424A1">
      <w:pPr>
        <w:pStyle w:val="HTML"/>
      </w:pPr>
      <w:r>
        <w:t>¦    помощи   ¦            ¦                   ¦                          ¦</w:t>
      </w:r>
    </w:p>
    <w:p w:rsidR="00000000" w:rsidRDefault="009424A1">
      <w:pPr>
        <w:pStyle w:val="HTML"/>
      </w:pPr>
      <w:r>
        <w:t>+--</w:t>
      </w:r>
      <w:r>
        <w:t>-----------+------------+-------------------+--------------------------+</w:t>
      </w:r>
    </w:p>
    <w:p w:rsidR="00000000" w:rsidRDefault="009424A1">
      <w:pPr>
        <w:pStyle w:val="HTML"/>
      </w:pPr>
      <w:r>
        <w:t>¦Рождение     ¦ 2 000 руб. ¦Для сотрудников,   ¦Заявление, копия          ¦</w:t>
      </w:r>
    </w:p>
    <w:p w:rsidR="00000000" w:rsidRDefault="009424A1">
      <w:pPr>
        <w:pStyle w:val="HTML"/>
      </w:pPr>
      <w:r>
        <w:t>¦ребенка      ¦            ¦находящихся на     ¦свидетельства о рождении  ¦</w:t>
      </w:r>
    </w:p>
    <w:p w:rsidR="00000000" w:rsidRDefault="009424A1">
      <w:pPr>
        <w:pStyle w:val="HTML"/>
      </w:pPr>
      <w:r>
        <w:t>¦             ¦            ¦исп</w:t>
      </w:r>
      <w:r>
        <w:t>ытательном сроке¦ребенка                   ¦</w:t>
      </w:r>
    </w:p>
    <w:p w:rsidR="00000000" w:rsidRDefault="009424A1">
      <w:pPr>
        <w:pStyle w:val="HTML"/>
      </w:pPr>
      <w:r>
        <w:t>¦             ¦ 3 000 руб. ¦Для остальных      ¦                          ¦</w:t>
      </w:r>
    </w:p>
    <w:p w:rsidR="00000000" w:rsidRDefault="009424A1">
      <w:pPr>
        <w:pStyle w:val="HTML"/>
      </w:pPr>
      <w:r>
        <w:t>¦             ¦            ¦сотрудников        ¦                          ¦</w:t>
      </w:r>
    </w:p>
    <w:p w:rsidR="00000000" w:rsidRDefault="009424A1">
      <w:pPr>
        <w:pStyle w:val="HTML"/>
      </w:pPr>
      <w:r>
        <w:t>+-------------+------------+-------------------+-----------</w:t>
      </w:r>
      <w:r>
        <w:t>---------------+</w:t>
      </w:r>
    </w:p>
    <w:p w:rsidR="00000000" w:rsidRDefault="009424A1">
      <w:pPr>
        <w:pStyle w:val="HTML"/>
      </w:pPr>
      <w:r>
        <w:t>¦Смерть       ¦ 2 000 руб. ¦Для сотрудников,   ¦Заявление, копия          ¦</w:t>
      </w:r>
    </w:p>
    <w:p w:rsidR="00000000" w:rsidRDefault="009424A1">
      <w:pPr>
        <w:pStyle w:val="HTML"/>
      </w:pPr>
      <w:r>
        <w:t>¦близкого     ¦            ¦находящихся на     ¦свидетельства о смерти    ¦</w:t>
      </w:r>
    </w:p>
    <w:p w:rsidR="00000000" w:rsidRDefault="009424A1">
      <w:pPr>
        <w:pStyle w:val="HTML"/>
      </w:pPr>
      <w:r>
        <w:t>¦родственника ¦            ¦испытательном сроке¦                          ¦</w:t>
      </w:r>
    </w:p>
    <w:p w:rsidR="00000000" w:rsidRDefault="009424A1">
      <w:pPr>
        <w:pStyle w:val="HTML"/>
      </w:pPr>
      <w:r>
        <w:t xml:space="preserve">¦          </w:t>
      </w:r>
      <w:r>
        <w:t xml:space="preserve">   ¦ 3 000 руб. ¦Для остальных      ¦                          ¦</w:t>
      </w:r>
    </w:p>
    <w:p w:rsidR="00000000" w:rsidRDefault="009424A1">
      <w:pPr>
        <w:pStyle w:val="HTML"/>
      </w:pPr>
      <w:r>
        <w:t>¦             ¦            ¦сотрудников        ¦                          ¦</w:t>
      </w:r>
    </w:p>
    <w:p w:rsidR="00000000" w:rsidRDefault="009424A1">
      <w:pPr>
        <w:pStyle w:val="HTML"/>
      </w:pPr>
      <w:r>
        <w:t>+-------------+------------+-------------------+--------------------------+</w:t>
      </w:r>
    </w:p>
    <w:p w:rsidR="00000000" w:rsidRDefault="009424A1">
      <w:pPr>
        <w:pStyle w:val="HTML"/>
      </w:pPr>
      <w:r>
        <w:t>¦Смерть       ¦  В размере ¦Родственник</w:t>
      </w:r>
      <w:r>
        <w:t>и       ¦Заявление руководителя    ¦</w:t>
      </w:r>
    </w:p>
    <w:p w:rsidR="00000000" w:rsidRDefault="009424A1">
      <w:pPr>
        <w:pStyle w:val="HTML"/>
      </w:pPr>
      <w:r>
        <w:t>¦работающего в¦ 2-месячной ¦умершего сотрудника¦службы, копия             ¦</w:t>
      </w:r>
    </w:p>
    <w:p w:rsidR="00000000" w:rsidRDefault="009424A1">
      <w:pPr>
        <w:pStyle w:val="HTML"/>
      </w:pPr>
      <w:r>
        <w:t>¦компании     ¦ зарплаты + ¦                   ¦свидетельства о смерти,   ¦</w:t>
      </w:r>
    </w:p>
    <w:p w:rsidR="00000000" w:rsidRDefault="009424A1">
      <w:pPr>
        <w:pStyle w:val="HTML"/>
      </w:pPr>
      <w:r>
        <w:t>¦сотрудника   ¦ 10 000 руб.¦                   ¦документы, подтверж</w:t>
      </w:r>
      <w:r>
        <w:t>дающие ¦</w:t>
      </w:r>
    </w:p>
    <w:p w:rsidR="00000000" w:rsidRDefault="009424A1">
      <w:pPr>
        <w:pStyle w:val="HTML"/>
      </w:pPr>
      <w:r>
        <w:t>¦             ¦            ¦                   ¦родственные отношения     ¦</w:t>
      </w:r>
    </w:p>
    <w:p w:rsidR="00000000" w:rsidRDefault="009424A1">
      <w:pPr>
        <w:pStyle w:val="HTML"/>
      </w:pPr>
      <w:r>
        <w:t>--------------+------------+-------------------+---------------------------</w:t>
      </w:r>
    </w:p>
    <w:p w:rsidR="00000000" w:rsidRDefault="0094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4A1">
      <w:pPr>
        <w:pStyle w:val="just"/>
      </w:pPr>
      <w:r>
        <w:t>Материальная помощь предоставляется на основании заявления сотрудника, подкрепленного необходи</w:t>
      </w:r>
      <w:r>
        <w:t>мыми документами и резолюцией руководителя подразделения. Решение о предоставлении материальной помощи принимает руководитель административной службы в соответствии с настоящей программой.</w:t>
      </w:r>
    </w:p>
    <w:p w:rsidR="00000000" w:rsidRDefault="009424A1">
      <w:pPr>
        <w:pStyle w:val="just"/>
      </w:pPr>
      <w:r>
        <w:t>Медицинское страхование.</w:t>
      </w:r>
    </w:p>
    <w:p w:rsidR="00000000" w:rsidRDefault="009424A1">
      <w:pPr>
        <w:pStyle w:val="just"/>
      </w:pPr>
      <w:r>
        <w:t>Медицинское страхование - это оплата Компанией дополнительных медицинских услуг, предоставляемых сотруднику медицинскими учреждениями сверх обязательного государственного лимита.</w:t>
      </w:r>
    </w:p>
    <w:p w:rsidR="00000000" w:rsidRDefault="009424A1">
      <w:pPr>
        <w:pStyle w:val="just"/>
      </w:pPr>
      <w:r>
        <w:t>Дополнительное медицинское страхование предоставляется всем сотрудникам Компа</w:t>
      </w:r>
      <w:r>
        <w:t>нии, принятым на работу после успешного прохождения испытательного срока.</w:t>
      </w:r>
    </w:p>
    <w:p w:rsidR="00000000" w:rsidRDefault="009424A1">
      <w:pPr>
        <w:pStyle w:val="just"/>
      </w:pPr>
      <w:r>
        <w:t>Застрахованные сотрудники Компании могут получить все медицинские услуги, указанные в выданной им Памятке, в соответствии с договором, заключенным между Компанией и медицинским страх</w:t>
      </w:r>
      <w:r>
        <w:t>овым обществом.</w:t>
      </w:r>
    </w:p>
    <w:p w:rsidR="00000000" w:rsidRDefault="009424A1">
      <w:pPr>
        <w:pStyle w:val="just"/>
      </w:pPr>
      <w:r>
        <w:t>Льготные путевки для детей сотрудников.</w:t>
      </w:r>
    </w:p>
    <w:p w:rsidR="00000000" w:rsidRDefault="009424A1">
      <w:pPr>
        <w:pStyle w:val="just"/>
      </w:pPr>
      <w:r>
        <w:t>Для полноценного отдыха детей сотрудников Компании в летний период Компанией предоставляются путевки в детские оздоровительные лагеря по льготным ценам.</w:t>
      </w:r>
    </w:p>
    <w:p w:rsidR="00000000" w:rsidRDefault="009424A1">
      <w:pPr>
        <w:pStyle w:val="just"/>
      </w:pPr>
      <w:r>
        <w:t xml:space="preserve">Путевки в детский оздоровительный лагерь имеют </w:t>
      </w:r>
      <w:r>
        <w:t>право получить все сотрудники Компании, имеющие детей школьного возраста.</w:t>
      </w:r>
    </w:p>
    <w:p w:rsidR="00000000" w:rsidRDefault="009424A1">
      <w:pPr>
        <w:pStyle w:val="just"/>
      </w:pPr>
      <w:r>
        <w:t>Решение о предоставлении путевок принимается Комиссией по социальному страхованию на основании заявления сотрудника с резолюцией руководителя подразделения и необходимых документов.</w:t>
      </w:r>
    </w:p>
    <w:p w:rsidR="00000000" w:rsidRDefault="009424A1">
      <w:pPr>
        <w:pStyle w:val="just"/>
      </w:pPr>
      <w:r>
        <w:t>Сотрудник оплачивает 20% от общей стоимости путевки. Остальную часть компенсируют Компания и Фонд социального страхования РФ.</w:t>
      </w:r>
    </w:p>
    <w:p w:rsidR="00000000" w:rsidRDefault="009424A1">
      <w:pPr>
        <w:pStyle w:val="just"/>
      </w:pPr>
      <w:r>
        <w:t>Дотации на питание.</w:t>
      </w:r>
    </w:p>
    <w:p w:rsidR="00000000" w:rsidRDefault="009424A1">
      <w:pPr>
        <w:pStyle w:val="just"/>
      </w:pPr>
      <w:r>
        <w:t>В целях заботы о здоровье сотрудников и развития корпоративной культуры Компания организует дотирование питани</w:t>
      </w:r>
      <w:r>
        <w:t>я сотрудникам.</w:t>
      </w:r>
    </w:p>
    <w:p w:rsidR="00000000" w:rsidRDefault="009424A1">
      <w:pPr>
        <w:pStyle w:val="just"/>
      </w:pPr>
      <w:r>
        <w:t>Дотационное питание включает в себя комплексный обед, 50% стоимости которого оплачивается Компанией.</w:t>
      </w:r>
    </w:p>
    <w:p w:rsidR="00000000" w:rsidRDefault="009424A1">
      <w:pPr>
        <w:pStyle w:val="just"/>
      </w:pPr>
      <w:r>
        <w:t>Дотационное питание в свое обеденное время получают все сотрудники Компании, включая персонал дочерних организаций.</w:t>
      </w:r>
    </w:p>
    <w:p w:rsidR="00000000" w:rsidRDefault="009424A1">
      <w:pPr>
        <w:pStyle w:val="just"/>
      </w:pPr>
      <w:r>
        <w:t>Премии за выслугу лет.</w:t>
      </w:r>
    </w:p>
    <w:p w:rsidR="00000000" w:rsidRDefault="009424A1">
      <w:pPr>
        <w:pStyle w:val="just"/>
      </w:pPr>
      <w:r>
        <w:t>В</w:t>
      </w:r>
      <w:r>
        <w:t xml:space="preserve"> целях мотивации сотрудников на успешную продолжительную работу Компания выплачивает своим сотрудникам премию по итогам работы за год, размер которой зависит от занимаемой должности и стажа работы сотрудника в Компании.</w:t>
      </w:r>
    </w:p>
    <w:p w:rsidR="00000000" w:rsidRDefault="009424A1">
      <w:pPr>
        <w:pStyle w:val="just"/>
      </w:pPr>
      <w:r>
        <w:t>Иные льготы.</w:t>
      </w:r>
    </w:p>
    <w:p w:rsidR="00000000" w:rsidRDefault="009424A1">
      <w:pPr>
        <w:pStyle w:val="just"/>
      </w:pPr>
      <w:r>
        <w:t>В целях мотивации сотру</w:t>
      </w:r>
      <w:r>
        <w:t>дников на активную жизнедеятельность и позитивное настроение, Компания намерена финансировать следующие мероприятия:</w:t>
      </w:r>
    </w:p>
    <w:p w:rsidR="00000000" w:rsidRDefault="009424A1">
      <w:pPr>
        <w:pStyle w:val="just"/>
      </w:pPr>
      <w:r>
        <w:t>- организацию корпоративных и участие в городских спортивных мероприятиях;</w:t>
      </w:r>
    </w:p>
    <w:p w:rsidR="00000000" w:rsidRDefault="009424A1">
      <w:pPr>
        <w:pStyle w:val="just"/>
      </w:pPr>
      <w:r>
        <w:t>- проведение корпоративных праздников:</w:t>
      </w:r>
    </w:p>
    <w:p w:rsidR="00000000" w:rsidRDefault="009424A1">
      <w:pPr>
        <w:pStyle w:val="just"/>
      </w:pPr>
      <w:r>
        <w:t>День рождения компании;</w:t>
      </w:r>
    </w:p>
    <w:p w:rsidR="00000000" w:rsidRDefault="009424A1">
      <w:pPr>
        <w:pStyle w:val="just"/>
      </w:pPr>
      <w:r>
        <w:t>В</w:t>
      </w:r>
      <w:r>
        <w:t>стреча Нового года.</w:t>
      </w:r>
    </w:p>
    <w:p w:rsidR="00000000" w:rsidRDefault="009424A1">
      <w:pPr>
        <w:pStyle w:val="just"/>
      </w:pPr>
      <w:r>
        <w:t>Поздравления и подарки:</w:t>
      </w:r>
    </w:p>
    <w:p w:rsidR="00000000" w:rsidRDefault="009424A1">
      <w:pPr>
        <w:pStyle w:val="just"/>
      </w:pPr>
      <w:r>
        <w:t>- подарки всем детям сотрудников к Новому году и детям школьного возраста к 1 сентября;</w:t>
      </w:r>
    </w:p>
    <w:p w:rsidR="00000000" w:rsidRDefault="009424A1">
      <w:pPr>
        <w:pStyle w:val="just"/>
      </w:pPr>
      <w:r>
        <w:t>- поздравление сотрудников с юбилейными датами Компании;</w:t>
      </w:r>
    </w:p>
    <w:p w:rsidR="00000000" w:rsidRDefault="009424A1">
      <w:pPr>
        <w:pStyle w:val="just"/>
      </w:pPr>
      <w:r>
        <w:t>- поздравление сотрудников с Новым годом, 23 февраля, 8 марта;</w:t>
      </w:r>
    </w:p>
    <w:p w:rsidR="00000000" w:rsidRDefault="009424A1">
      <w:pPr>
        <w:pStyle w:val="just"/>
      </w:pPr>
      <w:r>
        <w:t>- по</w:t>
      </w:r>
      <w:r>
        <w:t>здравление сотрудников с юбилейными днями рождения;</w:t>
      </w:r>
    </w:p>
    <w:p w:rsidR="00000000" w:rsidRDefault="009424A1">
      <w:pPr>
        <w:pStyle w:val="just"/>
      </w:pPr>
      <w:r>
        <w:t>- поздравление сотрудников, проработавших в Компании значительное время (10, 15, 20 лет и более).</w:t>
      </w:r>
    </w:p>
    <w:p w:rsidR="00000000" w:rsidRDefault="009424A1">
      <w:pPr>
        <w:pStyle w:val="just"/>
      </w:pPr>
      <w:r>
        <w:t>4.4. Кроме того, работникам Компании, членам их семей и неработающим пенсионерам (бывшим работниками Компа</w:t>
      </w:r>
      <w:r>
        <w:t>нии) могут быть оказаны иные (негарантированные) виды материальной помощи и социальной поддержки, предусмотренные Положением о фондах Компании и порядке их использования.</w:t>
      </w:r>
    </w:p>
    <w:p w:rsidR="00000000" w:rsidRDefault="009424A1">
      <w:pPr>
        <w:pStyle w:val="just"/>
      </w:pPr>
      <w:r>
        <w:t xml:space="preserve">В 2010 г. ЗАО "САК "Информстрах" могут быть оказаны следующие негарантированные виды </w:t>
      </w:r>
      <w:r>
        <w:t>материальной помощи и социальной поддержки:</w:t>
      </w:r>
    </w:p>
    <w:p w:rsidR="00000000" w:rsidRDefault="009424A1">
      <w:pPr>
        <w:pStyle w:val="just"/>
      </w:pPr>
      <w:r>
        <w:t>- материальная помощь работникам и бывшим работникам Компании при чрезвычайных обстоятельствах (кроме гарантированных);</w:t>
      </w:r>
    </w:p>
    <w:p w:rsidR="00000000" w:rsidRDefault="009424A1">
      <w:pPr>
        <w:pStyle w:val="just"/>
      </w:pPr>
      <w:r>
        <w:t>- материальная помощь в связи с болезнью близких родственников;</w:t>
      </w:r>
    </w:p>
    <w:p w:rsidR="00000000" w:rsidRDefault="009424A1">
      <w:pPr>
        <w:pStyle w:val="just"/>
      </w:pPr>
      <w:r>
        <w:t>- выплата единовременного вознаграждения в связи с юбилейными датами;</w:t>
      </w:r>
    </w:p>
    <w:p w:rsidR="00000000" w:rsidRDefault="009424A1">
      <w:pPr>
        <w:pStyle w:val="just"/>
      </w:pPr>
      <w:r>
        <w:t>- оплата работникам стоимости проезда к месту работы;</w:t>
      </w:r>
    </w:p>
    <w:p w:rsidR="00000000" w:rsidRDefault="009424A1">
      <w:pPr>
        <w:pStyle w:val="just"/>
      </w:pPr>
      <w:r>
        <w:t>- приобретение подарков;</w:t>
      </w:r>
    </w:p>
    <w:p w:rsidR="00000000" w:rsidRDefault="009424A1">
      <w:pPr>
        <w:pStyle w:val="just"/>
      </w:pPr>
      <w:r>
        <w:t>- добровольное медицинское страхование и не</w:t>
      </w:r>
      <w:r>
        <w:t>государственное пенсионное обеспечение;</w:t>
      </w:r>
    </w:p>
    <w:p w:rsidR="00000000" w:rsidRDefault="009424A1">
      <w:pPr>
        <w:pStyle w:val="just"/>
      </w:pPr>
      <w:r>
        <w:t>- прочие виды материальной помощи и социальной поддержки.</w:t>
      </w:r>
    </w:p>
    <w:p w:rsidR="00000000" w:rsidRDefault="009424A1">
      <w:pPr>
        <w:pStyle w:val="just"/>
      </w:pPr>
      <w:r>
        <w:t>4.5. Гарантированные виды материальной помощи и социальной поддержки.</w:t>
      </w:r>
    </w:p>
    <w:p w:rsidR="00000000" w:rsidRDefault="009424A1">
      <w:pPr>
        <w:pStyle w:val="just"/>
      </w:pPr>
      <w:r>
        <w:t>Выплата работникам единовременного материального вознаграждения в связи с уходом на пенс</w:t>
      </w:r>
      <w:r>
        <w:t>ию.</w:t>
      </w:r>
    </w:p>
    <w:p w:rsidR="00000000" w:rsidRDefault="009424A1">
      <w:pPr>
        <w:pStyle w:val="just"/>
      </w:pPr>
      <w:r>
        <w:t>В связи с уходом на пенсию при достижении пенсионного возраста в зависимости от общего стажа работы в Компании, в том числе непрерывный непосредственно перед уходом на пенсию не менее 5 лет, а также с уходом из ЗАО "САК "Информстрах" на пенсию по инвал</w:t>
      </w:r>
      <w:r>
        <w:t>идности:</w:t>
      </w:r>
    </w:p>
    <w:p w:rsidR="00000000" w:rsidRDefault="009424A1">
      <w:pPr>
        <w:pStyle w:val="just"/>
      </w:pPr>
      <w:r>
        <w:t>- до 10 лет - 0,5 должностного оклада работника;</w:t>
      </w:r>
    </w:p>
    <w:p w:rsidR="00000000" w:rsidRDefault="009424A1">
      <w:pPr>
        <w:pStyle w:val="just"/>
      </w:pPr>
      <w:r>
        <w:t>- от 10 лет до 20 лет - 1 должностной оклад работника;</w:t>
      </w:r>
    </w:p>
    <w:p w:rsidR="00000000" w:rsidRDefault="009424A1">
      <w:pPr>
        <w:pStyle w:val="just"/>
      </w:pPr>
      <w:r>
        <w:t xml:space="preserve">- свыше 20 лет - 1,5 должностных оклада работника плюс сумма в размере 5-кратного МРОТ </w:t>
      </w:r>
      <w:r>
        <w:rPr>
          <w:vertAlign w:val="superscript"/>
        </w:rPr>
        <w:t>1</w:t>
      </w:r>
      <w:r>
        <w:t xml:space="preserve"> за каждый полный год работы сверх 20 лет вплоть до дос</w:t>
      </w:r>
      <w:r>
        <w:t>тижения пенсионного возраста; после достижения пенсионного возраста, независимо от времени выхода на пенсию, увеличение размера выплаты не производится.</w:t>
      </w:r>
    </w:p>
    <w:p w:rsidR="00000000" w:rsidRDefault="009424A1">
      <w:pPr>
        <w:pStyle w:val="sel"/>
        <w:divId w:val="765198413"/>
      </w:pPr>
      <w:r>
        <w:t>1 Расчет стажа для получения пособия производится на момент наступления факта события.</w:t>
      </w:r>
    </w:p>
    <w:p w:rsidR="00000000" w:rsidRDefault="009424A1">
      <w:pPr>
        <w:pStyle w:val="just"/>
      </w:pPr>
      <w:r>
        <w:t>Материальная пом</w:t>
      </w:r>
      <w:r>
        <w:t>ощь работникам при рождении ребенка.</w:t>
      </w:r>
    </w:p>
    <w:p w:rsidR="00000000" w:rsidRDefault="009424A1">
      <w:pPr>
        <w:pStyle w:val="just"/>
      </w:pPr>
      <w:r>
        <w:t xml:space="preserve">При рождении каждого ребенка работника выплата производится одному из родителей в зависимости от непрерывного стажа работы </w:t>
      </w:r>
      <w:r>
        <w:rPr>
          <w:vertAlign w:val="superscript"/>
        </w:rPr>
        <w:t>1</w:t>
      </w:r>
      <w:r>
        <w:t xml:space="preserve"> в компании ЗАО "САК "Информстрах":</w:t>
      </w:r>
    </w:p>
    <w:p w:rsidR="00000000" w:rsidRDefault="009424A1">
      <w:pPr>
        <w:pStyle w:val="just"/>
      </w:pPr>
      <w:r>
        <w:t>- до 1 года - в размере 5-кратного МРОТ;</w:t>
      </w:r>
    </w:p>
    <w:p w:rsidR="00000000" w:rsidRDefault="009424A1">
      <w:pPr>
        <w:pStyle w:val="just"/>
      </w:pPr>
      <w:r>
        <w:t>- от 1 года до 3 л</w:t>
      </w:r>
      <w:r>
        <w:t>ет - в размере 10-кратного МРОТ;</w:t>
      </w:r>
    </w:p>
    <w:p w:rsidR="00000000" w:rsidRDefault="009424A1">
      <w:pPr>
        <w:pStyle w:val="just"/>
      </w:pPr>
      <w:r>
        <w:t>- от 3 лет до 5 лет - в размере 15-кратного МРОТ;</w:t>
      </w:r>
    </w:p>
    <w:p w:rsidR="00000000" w:rsidRDefault="009424A1">
      <w:pPr>
        <w:pStyle w:val="just"/>
      </w:pPr>
      <w:r>
        <w:t>- от 5 лет - до 10 лет - в размере 20-кратного МРОТ;</w:t>
      </w:r>
    </w:p>
    <w:p w:rsidR="00000000" w:rsidRDefault="009424A1">
      <w:pPr>
        <w:pStyle w:val="just"/>
      </w:pPr>
      <w:r>
        <w:t>- свыше 10 лет - в размере 30-кратного МРОТ.</w:t>
      </w:r>
    </w:p>
    <w:p w:rsidR="00000000" w:rsidRDefault="009424A1">
      <w:pPr>
        <w:pStyle w:val="sel"/>
        <w:divId w:val="316954754"/>
      </w:pPr>
      <w:r>
        <w:t>1 Расчет стажа для получения пособия производится на момент наступления фак</w:t>
      </w:r>
      <w:r>
        <w:t>та события.</w:t>
      </w:r>
    </w:p>
    <w:p w:rsidR="00000000" w:rsidRDefault="009424A1">
      <w:pPr>
        <w:pStyle w:val="just"/>
      </w:pPr>
      <w:r>
        <w:t>Материальная помощь, оказываемая работнику в случае смерти близких родственников и близким родственникам в случае смерти работника или неработающего пенсионера.</w:t>
      </w:r>
    </w:p>
    <w:p w:rsidR="00000000" w:rsidRDefault="009424A1">
      <w:pPr>
        <w:pStyle w:val="just"/>
      </w:pPr>
      <w:r>
        <w:t xml:space="preserve">В случае смерти близких родственников (мужа, жены, родителей, детей) в зависимости </w:t>
      </w:r>
      <w:r>
        <w:t>от непрерывного стажа работы в Компании:</w:t>
      </w:r>
    </w:p>
    <w:p w:rsidR="00000000" w:rsidRDefault="009424A1">
      <w:pPr>
        <w:pStyle w:val="just"/>
      </w:pPr>
      <w:r>
        <w:t>- до 5 лет - в размере 7-кратного МРОТ;</w:t>
      </w:r>
    </w:p>
    <w:p w:rsidR="00000000" w:rsidRDefault="009424A1">
      <w:pPr>
        <w:pStyle w:val="just"/>
      </w:pPr>
      <w:r>
        <w:t>- свыше 5 лет - в размере 12-кратного МРОТ.</w:t>
      </w:r>
    </w:p>
    <w:p w:rsidR="00000000" w:rsidRDefault="009424A1">
      <w:pPr>
        <w:pStyle w:val="just"/>
      </w:pPr>
      <w:r>
        <w:t>В случае смерти работника ЗАО - в размере 25-кратного МРОТ.</w:t>
      </w:r>
    </w:p>
    <w:p w:rsidR="00000000" w:rsidRDefault="009424A1">
      <w:pPr>
        <w:pStyle w:val="just"/>
      </w:pPr>
      <w:r>
        <w:t>В случае смерти бывшего работника ЗАО - неработающего пенсионера (п. 2.</w:t>
      </w:r>
      <w:r>
        <w:t>1) - в размере 12-кратного МРОТ.</w:t>
      </w:r>
    </w:p>
    <w:p w:rsidR="00000000" w:rsidRDefault="009424A1">
      <w:pPr>
        <w:pStyle w:val="just"/>
      </w:pPr>
      <w:r>
        <w:t xml:space="preserve">При потере кормильца - работника ЗАО - детям до достижения ими совершеннолетия (18 лет) выплачивается ежемесячное пособие в размере до 1000 руб. на каждого ребенка. При достижении совершеннолетия, в случае обучения ребенка </w:t>
      </w:r>
      <w:r>
        <w:t>в учебном учреждении по дневной форме выплачивается ежемесячное пособие в размере 1000 руб. до момента окончания обучения.</w:t>
      </w:r>
    </w:p>
    <w:p w:rsidR="00000000" w:rsidRDefault="009424A1">
      <w:pPr>
        <w:pStyle w:val="just"/>
      </w:pPr>
      <w:r>
        <w:t>Материальная помощь в связи с болезнью работников и близких родственников работников.</w:t>
      </w:r>
    </w:p>
    <w:p w:rsidR="00000000" w:rsidRDefault="009424A1">
      <w:pPr>
        <w:pStyle w:val="just"/>
      </w:pPr>
      <w:r>
        <w:t xml:space="preserve">В связи с тяжелой болезнью работника ЗАО (при условии стационарного лечения) производится выплата материальной помощи в размере до 30-кратного размера МРОТ в зависимости от непрерывного стажа работы </w:t>
      </w:r>
      <w:r>
        <w:rPr>
          <w:vertAlign w:val="superscript"/>
        </w:rPr>
        <w:t>1</w:t>
      </w:r>
      <w:r>
        <w:t xml:space="preserve"> в системе ЗАО:</w:t>
      </w:r>
    </w:p>
    <w:p w:rsidR="00000000" w:rsidRDefault="009424A1">
      <w:pPr>
        <w:pStyle w:val="just"/>
      </w:pPr>
      <w:r>
        <w:t>- до 5 лет - в размере до 10-кратного МР</w:t>
      </w:r>
      <w:r>
        <w:t>ОТ;</w:t>
      </w:r>
    </w:p>
    <w:p w:rsidR="00000000" w:rsidRDefault="009424A1">
      <w:pPr>
        <w:pStyle w:val="just"/>
      </w:pPr>
      <w:r>
        <w:t>- от 5 лет до 10 лет - в размере до 20-кратного МРОТ;</w:t>
      </w:r>
    </w:p>
    <w:p w:rsidR="00000000" w:rsidRDefault="009424A1">
      <w:pPr>
        <w:pStyle w:val="just"/>
      </w:pPr>
      <w:r>
        <w:t>- свыше 10 лет - в размере до 30-кратного МРОТ.</w:t>
      </w:r>
    </w:p>
    <w:p w:rsidR="00000000" w:rsidRDefault="009424A1">
      <w:pPr>
        <w:pStyle w:val="sel"/>
        <w:divId w:val="187958508"/>
      </w:pPr>
      <w:r>
        <w:t>1 Расчет стажа для получения пособия производится на момент наступления факта события.</w:t>
      </w:r>
    </w:p>
    <w:p w:rsidR="00000000" w:rsidRDefault="009424A1">
      <w:pPr>
        <w:pStyle w:val="just"/>
      </w:pPr>
      <w:r>
        <w:t>Факт стационарного лечения в медицинском лечебном учреждении об</w:t>
      </w:r>
      <w:r>
        <w:t>язательно подтверждается медицинской справкой (выпиской из истории болезни, медицинским эпикризам). Рассматривается каждый отдельный случай.</w:t>
      </w:r>
    </w:p>
    <w:p w:rsidR="00000000" w:rsidRDefault="009424A1">
      <w:pPr>
        <w:pStyle w:val="just"/>
      </w:pPr>
      <w:r>
        <w:t>В исключительных случаях (в случае тяжелой болезни) Комиссия по социальным гарантиям вправе изменить размер материа</w:t>
      </w:r>
      <w:r>
        <w:t>льной помощи, но не более 30-кратного МРОТ.</w:t>
      </w:r>
    </w:p>
    <w:p w:rsidR="00000000" w:rsidRDefault="009424A1">
      <w:pPr>
        <w:pStyle w:val="just"/>
      </w:pPr>
      <w:r>
        <w:t xml:space="preserve">В связи с тяжелой болезнью близких родственников сотрудника (супруга (супруги), родителей, детей) при условии стационарного лечения производится выплата материальной помощи в размере до 12-кратного размера МРОТ. </w:t>
      </w:r>
      <w:r>
        <w:t>Факт стационарного лечения родственника в медицинском лечебном учреждении обязательно подтверждается медицинской справкой (выпиской из истории болезни, медицинским эпикризам).</w:t>
      </w:r>
    </w:p>
    <w:p w:rsidR="00000000" w:rsidRDefault="009424A1">
      <w:pPr>
        <w:pStyle w:val="just"/>
      </w:pPr>
      <w:r>
        <w:t>В связи с возмещением вреда, причиненного здоровью работника (увечьем, профессио</w:t>
      </w:r>
      <w:r>
        <w:t>нальным заболеванием либо иным повреждением здоровья, связанным с исполнением им трудовых обязанностей), производится выплата материальной помощи в размере от 15- до 50-кратного размера МРОТ.</w:t>
      </w:r>
    </w:p>
    <w:p w:rsidR="00000000" w:rsidRDefault="009424A1">
      <w:pPr>
        <w:pStyle w:val="just"/>
      </w:pPr>
      <w:r>
        <w:t>Выплата единовременного вознаграждения в связи с юбилейными дата</w:t>
      </w:r>
      <w:r>
        <w:t>ми.</w:t>
      </w:r>
    </w:p>
    <w:p w:rsidR="00000000" w:rsidRDefault="009424A1">
      <w:pPr>
        <w:pStyle w:val="just"/>
      </w:pPr>
      <w:r>
        <w:t xml:space="preserve">В связи с юбилейными датами работникам-юбилярам выплачивается вознаграждение в зависимости от непрерывного стажа работы </w:t>
      </w:r>
      <w:r>
        <w:rPr>
          <w:vertAlign w:val="superscript"/>
        </w:rPr>
        <w:t>1</w:t>
      </w:r>
      <w:r>
        <w:t xml:space="preserve"> в Компании:</w:t>
      </w:r>
    </w:p>
    <w:p w:rsidR="00000000" w:rsidRDefault="009424A1">
      <w:pPr>
        <w:pStyle w:val="just"/>
      </w:pPr>
      <w:r>
        <w:t>женщинам 50 и 55 лет, мужчинам 50 и 60 лет:</w:t>
      </w:r>
    </w:p>
    <w:p w:rsidR="00000000" w:rsidRDefault="009424A1">
      <w:pPr>
        <w:pStyle w:val="just"/>
      </w:pPr>
      <w:r>
        <w:t>- до 10 лет - в размере 0,5 должностного оклада;</w:t>
      </w:r>
    </w:p>
    <w:p w:rsidR="00000000" w:rsidRDefault="009424A1">
      <w:pPr>
        <w:pStyle w:val="just"/>
      </w:pPr>
      <w:r>
        <w:t>- свыше 10 лет - в размер</w:t>
      </w:r>
      <w:r>
        <w:t>е 1 должностного оклада.</w:t>
      </w:r>
    </w:p>
    <w:p w:rsidR="00000000" w:rsidRDefault="009424A1">
      <w:pPr>
        <w:pStyle w:val="sel"/>
        <w:divId w:val="1302996811"/>
      </w:pPr>
      <w:r>
        <w:t>1 Расчет стажа для получения пособия производится на момент наступления факта события.</w:t>
      </w:r>
    </w:p>
    <w:p w:rsidR="00000000" w:rsidRDefault="009424A1">
      <w:pPr>
        <w:pStyle w:val="just"/>
      </w:pPr>
      <w:r>
        <w:t>Оплата работникам стоимости проезда к месту работы.</w:t>
      </w:r>
    </w:p>
    <w:p w:rsidR="00000000" w:rsidRDefault="009424A1">
      <w:pPr>
        <w:pStyle w:val="just"/>
      </w:pPr>
      <w:r>
        <w:t>В случаях отсутствия транспортного сообщения между населенными пунктами, на территории котор</w:t>
      </w:r>
      <w:r>
        <w:t>ых расположены реорганизованные отделения, необходимого для своевременного прибытия сотрудников на рабочее место, и отсутствия в отделении собственного автотранспорта, использование которого возможно для перевозки работников, объединенными отделениями може</w:t>
      </w:r>
      <w:r>
        <w:t>т быть организована доставка сотрудников, проживающих в таких населенных пунктах, за счет средств отделения путем аренды автотранспорта.</w:t>
      </w:r>
    </w:p>
    <w:p w:rsidR="00000000" w:rsidRDefault="009424A1">
      <w:pPr>
        <w:pStyle w:val="just"/>
      </w:pPr>
      <w:r>
        <w:t>5. Экономическое обоснование социальных инициатив.</w:t>
      </w:r>
    </w:p>
    <w:p w:rsidR="00000000" w:rsidRDefault="009424A1">
      <w:pPr>
        <w:pStyle w:val="just"/>
      </w:pPr>
      <w:r>
        <w:t>5.1. Являясь добросовестным участником свободной конкуренции и эффек</w:t>
      </w:r>
      <w:r>
        <w:t>тивным собственником, ЗАО "САК "Информстрах" принимает на себя экономически оправданные социальные и этические обязательства, которые намерена выполнять, используя следующие экономические источники и механизмы:</w:t>
      </w:r>
    </w:p>
    <w:p w:rsidR="00000000" w:rsidRDefault="009424A1">
      <w:pPr>
        <w:pStyle w:val="just"/>
      </w:pPr>
      <w:r>
        <w:t xml:space="preserve">5.2. Осуществление непрерывного контроля над </w:t>
      </w:r>
      <w:r>
        <w:t>социальными расходами.</w:t>
      </w:r>
    </w:p>
    <w:p w:rsidR="00000000" w:rsidRDefault="009424A1">
      <w:pPr>
        <w:pStyle w:val="just"/>
      </w:pPr>
      <w:r>
        <w:t>Компания предусматривает в своей организационной структуре единую централизованную систему учета, анализа и мониторинга социальных затрат Компании с целью постоянного контроля над социальными расходами, проведения их социально-эконом</w:t>
      </w:r>
      <w:r>
        <w:t>ической экспертизы и прогнозирования последствий всех вводимых в этой сфере изменений.</w:t>
      </w:r>
    </w:p>
    <w:p w:rsidR="00000000" w:rsidRDefault="009424A1">
      <w:pPr>
        <w:pStyle w:val="just"/>
      </w:pPr>
      <w:r>
        <w:t>В целях сдерживания неоправданного роста расходов на медицинское обслуживание работников и пенсионеров в рамках программы добровольного медицинского страхования Компания</w:t>
      </w:r>
      <w:r>
        <w:t>:</w:t>
      </w:r>
    </w:p>
    <w:p w:rsidR="00000000" w:rsidRDefault="009424A1">
      <w:pPr>
        <w:pStyle w:val="just"/>
      </w:pPr>
      <w:r>
        <w:t>- осуществляет через страховую медицинскую компанию, с которой взаимодействует, трехступенчатый экспертный контроль объемов, сроков и качества предоставляемой медицинской помощи, включающий медико-экономическую экспертизу счетов медицинских учреждений, п</w:t>
      </w:r>
      <w:r>
        <w:t>лановую и целевую экспертизу качества медицинской помощи, а также экспертизу в рамках работы по защите прав застрахованных работников и пенсионеров;</w:t>
      </w:r>
    </w:p>
    <w:p w:rsidR="00000000" w:rsidRDefault="009424A1">
      <w:pPr>
        <w:pStyle w:val="just"/>
      </w:pPr>
      <w:r>
        <w:t>- требует от страховой медицинской компании, с которой взаимодействует, при согласовании объемов финансиров</w:t>
      </w:r>
      <w:r>
        <w:t>ания, предоставления отчета, содержащего анализ потребления медицинских услуг застрахованными работниками и пенсионерами.</w:t>
      </w:r>
    </w:p>
    <w:p w:rsidR="00000000" w:rsidRDefault="009424A1">
      <w:pPr>
        <w:pStyle w:val="just"/>
      </w:pPr>
      <w:r>
        <w:t>5.3. Повышение эффективности производства социальных услуг.</w:t>
      </w:r>
    </w:p>
    <w:p w:rsidR="00000000" w:rsidRDefault="009424A1">
      <w:pPr>
        <w:pStyle w:val="just"/>
      </w:pPr>
      <w:r>
        <w:t xml:space="preserve">Следуя современным тенденциям в управлении производством и уважая свободу </w:t>
      </w:r>
      <w:r>
        <w:t>индивидуального выбора потребителя, Компания стремится минимизировать производство своими силами социальных и других услуг и товаров, не относящихся к основному производству. Аутсорсинг производителей социальных услуг на конкурсной основе.</w:t>
      </w:r>
    </w:p>
    <w:p w:rsidR="00000000" w:rsidRDefault="009424A1">
      <w:pPr>
        <w:pStyle w:val="just"/>
      </w:pPr>
      <w:r>
        <w:t>Компания стремит</w:t>
      </w:r>
      <w:r>
        <w:t>ся к широкому использованию аутсорсинга для удовлетворения многих социальных потребностей персонала, привлекая независимых подрядчиков и поставщиков на основе честного конкурирования.</w:t>
      </w:r>
    </w:p>
    <w:p w:rsidR="00000000" w:rsidRDefault="009424A1">
      <w:pPr>
        <w:pStyle w:val="just"/>
      </w:pPr>
      <w:r>
        <w:t>Компания осознает, что аутсорсинг:</w:t>
      </w:r>
    </w:p>
    <w:p w:rsidR="00000000" w:rsidRDefault="009424A1">
      <w:pPr>
        <w:pStyle w:val="just"/>
      </w:pPr>
      <w:r>
        <w:t>- снижает внутренние издержки организации;</w:t>
      </w:r>
    </w:p>
    <w:p w:rsidR="00000000" w:rsidRDefault="009424A1">
      <w:pPr>
        <w:pStyle w:val="just"/>
      </w:pPr>
      <w:r>
        <w:t>- сохраняет уровень защищенности интересов, прав и средств работников на рынке услуг;</w:t>
      </w:r>
    </w:p>
    <w:p w:rsidR="00000000" w:rsidRDefault="009424A1">
      <w:pPr>
        <w:pStyle w:val="just"/>
      </w:pPr>
      <w:r>
        <w:t>- расширяет возможности свободы выбора для потребителя;</w:t>
      </w:r>
    </w:p>
    <w:p w:rsidR="00000000" w:rsidRDefault="009424A1">
      <w:pPr>
        <w:pStyle w:val="just"/>
      </w:pPr>
      <w:r>
        <w:t>- содействует развитию местного рынка услуг и товаров;</w:t>
      </w:r>
    </w:p>
    <w:p w:rsidR="00000000" w:rsidRDefault="009424A1">
      <w:pPr>
        <w:pStyle w:val="just"/>
      </w:pPr>
      <w:r>
        <w:t>- содействует ул</w:t>
      </w:r>
      <w:r>
        <w:t>учшению соотношения "цена - качество" с помощью честной конкуренции.</w:t>
      </w:r>
    </w:p>
    <w:p w:rsidR="00000000" w:rsidRDefault="009424A1">
      <w:pPr>
        <w:pStyle w:val="just"/>
      </w:pPr>
      <w:r>
        <w:t>5.4. Долгосрочное жилищное кредитование (ипотека).</w:t>
      </w:r>
    </w:p>
    <w:p w:rsidR="00000000" w:rsidRDefault="009424A1">
      <w:pPr>
        <w:pStyle w:val="just"/>
      </w:pPr>
      <w:r>
        <w:t xml:space="preserve">С целью расширения возможностей решения самой острой и капиталоемкой социальной проблемы - обеспечения работников и их семей достойными </w:t>
      </w:r>
      <w:r>
        <w:t>жилищными условиями - Компания стремится к развитию наиболее экономически эффективного инструмента - долгосрочного ипотечного жилищного кредитования.</w:t>
      </w:r>
    </w:p>
    <w:p w:rsidR="00000000" w:rsidRDefault="009424A1">
      <w:pPr>
        <w:pStyle w:val="just"/>
      </w:pPr>
      <w:r>
        <w:t>Развитие и практическое внедрение этого вида кредитования в рамках корпоративной системы позволяет:</w:t>
      </w:r>
    </w:p>
    <w:p w:rsidR="00000000" w:rsidRDefault="009424A1">
      <w:pPr>
        <w:pStyle w:val="just"/>
      </w:pPr>
      <w:r>
        <w:t>- повы</w:t>
      </w:r>
      <w:r>
        <w:t>сить привлекательность труда в организации;</w:t>
      </w:r>
    </w:p>
    <w:p w:rsidR="00000000" w:rsidRDefault="009424A1">
      <w:pPr>
        <w:pStyle w:val="just"/>
      </w:pPr>
      <w:r>
        <w:t>- достичь необходимого уровня доверия между заемщиком и кредитором;</w:t>
      </w:r>
    </w:p>
    <w:p w:rsidR="00000000" w:rsidRDefault="009424A1">
      <w:pPr>
        <w:pStyle w:val="just"/>
      </w:pPr>
      <w:r>
        <w:t>- контролировать и влиять на процесс погашения кредита;</w:t>
      </w:r>
    </w:p>
    <w:p w:rsidR="00000000" w:rsidRDefault="009424A1">
      <w:pPr>
        <w:pStyle w:val="just"/>
      </w:pPr>
      <w:r>
        <w:t>- привлечь инвестиции в региональное жилищное строительство.</w:t>
      </w:r>
    </w:p>
    <w:p w:rsidR="00000000" w:rsidRDefault="009424A1">
      <w:pPr>
        <w:pStyle w:val="just"/>
      </w:pPr>
      <w:r>
        <w:t>5.5. Социально ответственно</w:t>
      </w:r>
      <w:r>
        <w:t>е инвестирование.</w:t>
      </w:r>
    </w:p>
    <w:p w:rsidR="00000000" w:rsidRDefault="009424A1">
      <w:pPr>
        <w:pStyle w:val="just"/>
      </w:pPr>
      <w:r>
        <w:t>Осуществляя инвестирование в ценные бумаги и материальное производство, Компания, не подрывая экономическую сущность этой операции, стремится учитывать этические и социальные аспекты. Компания стремится к тому, чтобы осуществляемые ею инв</w:t>
      </w:r>
      <w:r>
        <w:t>естиции способствовали:</w:t>
      </w:r>
    </w:p>
    <w:p w:rsidR="00000000" w:rsidRDefault="009424A1">
      <w:pPr>
        <w:pStyle w:val="just"/>
      </w:pPr>
      <w:r>
        <w:t>- повышению социальной защищенности работников;</w:t>
      </w:r>
    </w:p>
    <w:p w:rsidR="00000000" w:rsidRDefault="009424A1">
      <w:pPr>
        <w:pStyle w:val="just"/>
      </w:pPr>
      <w:r>
        <w:t>- построению более справедливой и устойчивой экономики;</w:t>
      </w:r>
    </w:p>
    <w:p w:rsidR="00000000" w:rsidRDefault="009424A1">
      <w:pPr>
        <w:pStyle w:val="just"/>
      </w:pPr>
      <w:r>
        <w:t>- сохранению природной среды;</w:t>
      </w:r>
    </w:p>
    <w:p w:rsidR="00000000" w:rsidRDefault="009424A1">
      <w:pPr>
        <w:pStyle w:val="just"/>
      </w:pPr>
      <w:r>
        <w:t>- уменьшению неравенства между людьми.</w:t>
      </w:r>
    </w:p>
    <w:p w:rsidR="00000000" w:rsidRDefault="009424A1">
      <w:pPr>
        <w:pStyle w:val="just"/>
      </w:pPr>
      <w:r>
        <w:t>Компания стремится к необходимой осведомленности и осторожн</w:t>
      </w:r>
      <w:r>
        <w:t>ости с тем, чтобы противостоять приумножению и использованию капитала, происходящего от применения принудительного труда, детского труда, распространения наркотиков, причинения ущерба здоровью людей и окружающей среде.</w:t>
      </w:r>
    </w:p>
    <w:p w:rsidR="00000000" w:rsidRDefault="009424A1">
      <w:pPr>
        <w:pStyle w:val="just"/>
      </w:pPr>
      <w:r>
        <w:t>5.6. Социальные аспекты деловой репут</w:t>
      </w:r>
      <w:r>
        <w:t>ации.</w:t>
      </w:r>
    </w:p>
    <w:p w:rsidR="00000000" w:rsidRDefault="009424A1">
      <w:pPr>
        <w:pStyle w:val="just"/>
      </w:pPr>
      <w:r>
        <w:t>Компания выражает убеждение, что социальный аспект приобретает все большее значение для деловой репутации и поддерживает распространение этой тенденции в мире бизнеса.</w:t>
      </w:r>
    </w:p>
    <w:p w:rsidR="00000000" w:rsidRDefault="009424A1">
      <w:pPr>
        <w:pStyle w:val="just"/>
      </w:pPr>
      <w:r>
        <w:t>Компания стремится к тому, чтобы ее символика и товарные знаки ассоциировались у с</w:t>
      </w:r>
      <w:r>
        <w:t>амой широкой общественности с социально ответственным поведением вообще и конкретными социальными инициативами и проектами, в частности.</w:t>
      </w:r>
    </w:p>
    <w:p w:rsidR="00000000" w:rsidRDefault="009424A1">
      <w:pPr>
        <w:pStyle w:val="just"/>
      </w:pPr>
      <w:r>
        <w:t>5.7. Социально ответственные отношения с подрядчиками и поставщиками.</w:t>
      </w:r>
    </w:p>
    <w:p w:rsidR="00000000" w:rsidRDefault="009424A1">
      <w:pPr>
        <w:pStyle w:val="just"/>
      </w:pPr>
      <w:r>
        <w:t>Осознавая, что современные стандарты отношений ме</w:t>
      </w:r>
      <w:r>
        <w:t>жду бизнесом и обществом требуют от Компании ответа за действия своих поставщиков и подрядчиков, Компания ответственно подходит к их выбору.</w:t>
      </w:r>
    </w:p>
    <w:p w:rsidR="00000000" w:rsidRDefault="009424A1">
      <w:pPr>
        <w:pStyle w:val="just"/>
      </w:pPr>
      <w:r>
        <w:t>Современный масштаб и разветвленность экономических взаимосвязей требуют в этой связи от Компании специальной систе</w:t>
      </w:r>
      <w:r>
        <w:t>мы учета, отбора и мониторинга, которую Компания обязуется развивать. При этом в число основных критериев выбора Компанией поставщиков и подрядчиков входят:</w:t>
      </w:r>
    </w:p>
    <w:p w:rsidR="00000000" w:rsidRDefault="009424A1">
      <w:pPr>
        <w:pStyle w:val="just"/>
      </w:pPr>
      <w:r>
        <w:t>- соблюдение ими основополагающих принципов и прав в сфере труда, принятых Международной организаци</w:t>
      </w:r>
      <w:r>
        <w:t>ей труда, а также международных стандартов;</w:t>
      </w:r>
    </w:p>
    <w:p w:rsidR="00000000" w:rsidRDefault="009424A1">
      <w:pPr>
        <w:pStyle w:val="just"/>
      </w:pPr>
      <w:r>
        <w:t>- проведение эффективной политики в области промышленной безопасности и охраны окружающей среды.</w:t>
      </w:r>
    </w:p>
    <w:p w:rsidR="00000000" w:rsidRDefault="009424A1">
      <w:pPr>
        <w:pStyle w:val="just"/>
      </w:pPr>
      <w:r>
        <w:t>В подтверждение устойчивости и серьезности принятых обязательств по социально ответственному поведению Компания вво</w:t>
      </w:r>
      <w:r>
        <w:t>дит в действие механизм внутреннего контроля, как управленческого, так и профсоюзного, за соблюдением настоящего Социального кодекса. Компания также подтверждает свою готовность к различным видам внешнего контроля со стороны общества, включая участие в смо</w:t>
      </w:r>
      <w:r>
        <w:t>трах, конкурсах, как государственных, так и общественных, а также организацию переговорных площадок с критически настроенной общественностью, имеющей моральное право требовать диалога с Компанией. Осознавая, что одностороннее принятие социальных обязательс</w:t>
      </w:r>
      <w:r>
        <w:t>тв коммерческим предприятием в конкурентной среде невозможно, Компания рассчитывает на солидарную позицию других участников рынка и заинтересованное сотрудничество со стороны государства.</w:t>
      </w:r>
    </w:p>
    <w:p w:rsidR="00000000" w:rsidRDefault="00942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4A1">
      <w:pPr>
        <w:pStyle w:val="right"/>
      </w:pPr>
      <w:r>
        <w:t>Источник - "</w:t>
      </w:r>
      <w:r>
        <w:t>Кадровик. Кадровое делопроизводство", 2010, № 4</w:t>
      </w:r>
    </w:p>
    <w:p w:rsidR="00000000" w:rsidRDefault="00942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рф/obrazecy/socialnyj_kodeks_kompanii.htm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4A1"/>
    <w:rsid w:val="0094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467C0A-90F9-409C-8140-389297F5F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5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9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cialnyj_kodeks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3445</Words>
  <Characters>19638</Characters>
  <Application>Microsoft Office Word</Application>
  <DocSecurity>0</DocSecurity>
  <Lines>163</Lines>
  <Paragraphs>46</Paragraphs>
  <ScaleCrop>false</ScaleCrop>
  <Company/>
  <LinksUpToDate>false</LinksUpToDate>
  <CharactersWithSpaces>23037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Социальный кодекс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2022-08-21T16:51:00Z</dcterms:created>
  <dcterms:modified xsi:type="dcterms:W3CDTF">2022-08-21T16:51:00Z</dcterms:modified>
</cp:coreProperties>
</file>