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F9A">
      <w:pPr>
        <w:pStyle w:val="1"/>
        <w:rPr>
          <w:rFonts w:eastAsia="Times New Roman"/>
        </w:rPr>
      </w:pPr>
      <w:r>
        <w:rPr>
          <w:rFonts w:eastAsia="Times New Roman"/>
        </w:rPr>
        <w:t>Социальные показатели инвестиционного проекта</w:t>
      </w:r>
    </w:p>
    <w:p w:rsidR="00000000" w:rsidRDefault="00F46F9A">
      <w:pPr>
        <w:pStyle w:val="right"/>
      </w:pPr>
      <w:r>
        <w:t>Приложение к Методическим рекомендациям по разработке условий (требований) инвестора (заказчика) при подготовке подрядных торгов</w:t>
      </w:r>
    </w:p>
    <w:p w:rsidR="00000000" w:rsidRDefault="00F46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F9A">
      <w:pPr>
        <w:pStyle w:val="right"/>
      </w:pPr>
      <w:r>
        <w:t>Таблица 19</w:t>
      </w:r>
    </w:p>
    <w:p w:rsidR="00000000" w:rsidRDefault="00F46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F9A">
      <w:pPr>
        <w:pStyle w:val="3"/>
        <w:rPr>
          <w:rFonts w:eastAsia="Times New Roman"/>
        </w:rPr>
      </w:pPr>
      <w:r>
        <w:rPr>
          <w:rFonts w:eastAsia="Times New Roman"/>
        </w:rPr>
        <w:t>СОЦИАЛЬНЫЕ ПОКАЗАТЕЛИ</w:t>
      </w:r>
    </w:p>
    <w:p w:rsidR="00000000" w:rsidRDefault="00F46F9A">
      <w:pPr>
        <w:pStyle w:val="HTML"/>
      </w:pPr>
      <w:r>
        <w:t>------------------------------------------------------------------</w:t>
      </w:r>
    </w:p>
    <w:p w:rsidR="00000000" w:rsidRDefault="00F46F9A">
      <w:pPr>
        <w:pStyle w:val="HTML"/>
      </w:pPr>
      <w:r>
        <w:t>¦                   Платежи                      ¦     Годы      ¦</w:t>
      </w:r>
    </w:p>
    <w:p w:rsidR="00000000" w:rsidRDefault="00F46F9A">
      <w:pPr>
        <w:pStyle w:val="HTML"/>
      </w:pPr>
      <w:r>
        <w:t>¦                                                +---------------+</w:t>
      </w:r>
    </w:p>
    <w:p w:rsidR="00000000" w:rsidRDefault="00F46F9A">
      <w:pPr>
        <w:pStyle w:val="HTML"/>
      </w:pPr>
      <w:r>
        <w:t xml:space="preserve">¦                                                ¦ 1 ¦ </w:t>
      </w:r>
      <w:r>
        <w:t>2 ¦...¦ t ¦</w:t>
      </w:r>
    </w:p>
    <w:p w:rsidR="00000000" w:rsidRDefault="00F46F9A">
      <w:pPr>
        <w:pStyle w:val="HTML"/>
      </w:pPr>
      <w:r>
        <w:t>+------------------------------------------------+---+---+---+---+</w:t>
      </w:r>
    </w:p>
    <w:p w:rsidR="00000000" w:rsidRDefault="00F46F9A">
      <w:pPr>
        <w:pStyle w:val="HTML"/>
      </w:pPr>
      <w:r>
        <w:t>¦1. Среднесписочная численность работников       ¦   ¦   ¦   ¦   ¦</w:t>
      </w:r>
    </w:p>
    <w:p w:rsidR="00000000" w:rsidRDefault="00F46F9A">
      <w:pPr>
        <w:pStyle w:val="HTML"/>
      </w:pPr>
      <w:r>
        <w:t>+------------------------------------------------+---+---+---+---+</w:t>
      </w:r>
    </w:p>
    <w:p w:rsidR="00000000" w:rsidRDefault="00F46F9A">
      <w:pPr>
        <w:pStyle w:val="HTML"/>
      </w:pPr>
      <w:r>
        <w:t>¦2. Средства,  направленные    на     потре</w:t>
      </w:r>
      <w:r>
        <w:t>бление¦   ¦   ¦   ¦   ¦</w:t>
      </w:r>
    </w:p>
    <w:p w:rsidR="00000000" w:rsidRDefault="00F46F9A">
      <w:pPr>
        <w:pStyle w:val="HTML"/>
      </w:pPr>
      <w:r>
        <w:t>¦   (расходы на оплату труда, дивиденды по акциям¦   ¦   ¦   ¦   ¦</w:t>
      </w:r>
    </w:p>
    <w:p w:rsidR="00000000" w:rsidRDefault="00F46F9A">
      <w:pPr>
        <w:pStyle w:val="HTML"/>
      </w:pPr>
      <w:r>
        <w:t>¦   и др.)                                       ¦   ¦   ¦   ¦   ¦</w:t>
      </w:r>
    </w:p>
    <w:p w:rsidR="00000000" w:rsidRDefault="00F46F9A">
      <w:pPr>
        <w:pStyle w:val="HTML"/>
      </w:pPr>
      <w:r>
        <w:t>+------------------------------------------------+---+---+---+---+</w:t>
      </w:r>
    </w:p>
    <w:p w:rsidR="00000000" w:rsidRDefault="00F46F9A">
      <w:pPr>
        <w:pStyle w:val="HTML"/>
      </w:pPr>
      <w:r>
        <w:t xml:space="preserve">¦3. Обязательные отчисления на </w:t>
      </w:r>
      <w:r>
        <w:t>социальные нужды: ¦   ¦   ¦   ¦   ¦</w:t>
      </w:r>
    </w:p>
    <w:p w:rsidR="00000000" w:rsidRDefault="00F46F9A">
      <w:pPr>
        <w:pStyle w:val="HTML"/>
      </w:pPr>
      <w:r>
        <w:t>¦   3.1. В   фонд   государственного  социального¦   ¦   ¦   ¦   ¦</w:t>
      </w:r>
    </w:p>
    <w:p w:rsidR="00000000" w:rsidRDefault="00F46F9A">
      <w:pPr>
        <w:pStyle w:val="HTML"/>
      </w:pPr>
      <w:r>
        <w:t>¦   страхования                                  ¦   ¦   ¦   ¦   ¦</w:t>
      </w:r>
    </w:p>
    <w:p w:rsidR="00000000" w:rsidRDefault="00F46F9A">
      <w:pPr>
        <w:pStyle w:val="HTML"/>
      </w:pPr>
      <w:r>
        <w:t>¦   3.2. В пенсионный фонд                       ¦   ¦   ¦   ¦   ¦</w:t>
      </w:r>
    </w:p>
    <w:p w:rsidR="00000000" w:rsidRDefault="00F46F9A">
      <w:pPr>
        <w:pStyle w:val="HTML"/>
      </w:pPr>
      <w:r>
        <w:t>¦   3.3. В фонд зан</w:t>
      </w:r>
      <w:r>
        <w:t>ятости                        ¦   ¦   ¦   ¦   ¦</w:t>
      </w:r>
    </w:p>
    <w:p w:rsidR="00000000" w:rsidRDefault="00F46F9A">
      <w:pPr>
        <w:pStyle w:val="HTML"/>
      </w:pPr>
      <w:r>
        <w:t>¦   3.4. На медицинское страхование              ¦   ¦   ¦   ¦   ¦</w:t>
      </w:r>
    </w:p>
    <w:p w:rsidR="00000000" w:rsidRDefault="00F46F9A">
      <w:pPr>
        <w:pStyle w:val="HTML"/>
      </w:pPr>
      <w:r>
        <w:t>-------------------------------------------------+---+---+---+----</w:t>
      </w:r>
    </w:p>
    <w:p w:rsidR="00000000" w:rsidRDefault="00F46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F9A">
      <w:pPr>
        <w:pStyle w:val="right"/>
      </w:pPr>
      <w:r>
        <w:t>Источник - Методические рекомендации Минстроя РФ от 17.02.1995 № МДС 80-1</w:t>
      </w:r>
      <w:r>
        <w:t>2.2000</w:t>
      </w:r>
    </w:p>
    <w:p w:rsidR="00000000" w:rsidRDefault="00F46F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https://порядокправа.рф/obrazecy/socialnye_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pokazateli_investicionnogo_proekta.htm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F9A"/>
    <w:rsid w:val="00F4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EE3EB0-13BC-41D3-973C-425913CE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cialnye_pokazateli_investicionnogo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Социальные показатели инвестиционного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2022-08-21T16:51:00Z</dcterms:created>
  <dcterms:modified xsi:type="dcterms:W3CDTF">2022-08-21T16:51:00Z</dcterms:modified>
</cp:coreProperties>
</file>