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25FE">
      <w:pPr>
        <w:pStyle w:val="1"/>
        <w:rPr>
          <w:rFonts w:eastAsia="Times New Roman"/>
        </w:rPr>
      </w:pPr>
      <w:r>
        <w:rPr>
          <w:rFonts w:eastAsia="Times New Roman"/>
        </w:rPr>
        <w:t>Смета расходов на производство</w:t>
      </w:r>
    </w:p>
    <w:p w:rsidR="00000000" w:rsidRDefault="00BA25FE">
      <w:pPr>
        <w:pStyle w:val="right"/>
      </w:pPr>
      <w:r>
        <w:t xml:space="preserve">Приложение 4 к Методическим рекомендациям Минпромнауки России от 26.12.2002 </w:t>
      </w:r>
    </w:p>
    <w:p w:rsidR="00000000" w:rsidRDefault="00BA25FE">
      <w:pPr>
        <w:pStyle w:val="3"/>
        <w:rPr>
          <w:rFonts w:eastAsia="Times New Roman"/>
        </w:rPr>
      </w:pPr>
      <w:r>
        <w:rPr>
          <w:rFonts w:eastAsia="Times New Roman"/>
        </w:rPr>
        <w:t>Смета расходов на производство</w:t>
      </w:r>
    </w:p>
    <w:p w:rsidR="00000000" w:rsidRDefault="00BA25FE">
      <w:pPr>
        <w:pStyle w:val="right"/>
      </w:pPr>
      <w:r>
        <w:t>тыс. руб.</w:t>
      </w:r>
    </w:p>
    <w:p w:rsidR="00000000" w:rsidRDefault="00BA25FE">
      <w:pPr>
        <w:pStyle w:val="3"/>
        <w:rPr>
          <w:rFonts w:eastAsia="Times New Roman"/>
        </w:rPr>
      </w:pPr>
      <w:r>
        <w:rPr>
          <w:rFonts w:eastAsia="Times New Roman"/>
        </w:rPr>
        <w:t>N N п/п Элементы расходов По плану Фактически 1 2 3 4 1.</w:t>
      </w:r>
    </w:p>
    <w:p w:rsidR="00000000" w:rsidRDefault="00BA25FE">
      <w:pPr>
        <w:pStyle w:val="left"/>
      </w:pPr>
      <w:r>
        <w:t>Материальные затраты за вычетом возвратных отходов, в том числе:</w:t>
      </w:r>
    </w:p>
    <w:p w:rsidR="00000000" w:rsidRDefault="00BA2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5FE">
      <w:pPr>
        <w:pStyle w:val="right"/>
      </w:pPr>
      <w:r>
        <w:t>1.1.</w:t>
      </w:r>
    </w:p>
    <w:p w:rsidR="00000000" w:rsidRDefault="00BA25FE">
      <w:pPr>
        <w:pStyle w:val="left"/>
      </w:pPr>
      <w:r>
        <w:t>Сырье и основные материалы</w:t>
      </w:r>
    </w:p>
    <w:p w:rsidR="00000000" w:rsidRDefault="00BA2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5FE">
      <w:pPr>
        <w:pStyle w:val="right"/>
      </w:pPr>
      <w:r>
        <w:t>1.2.</w:t>
      </w:r>
    </w:p>
    <w:p w:rsidR="00000000" w:rsidRDefault="00BA25FE">
      <w:pPr>
        <w:pStyle w:val="left"/>
      </w:pPr>
      <w:r>
        <w:t>Комплектующие изделия и полуфабрикаты</w:t>
      </w:r>
    </w:p>
    <w:p w:rsidR="00000000" w:rsidRDefault="00BA2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5FE">
      <w:pPr>
        <w:pStyle w:val="right"/>
      </w:pPr>
      <w:r>
        <w:t>1.3.</w:t>
      </w:r>
    </w:p>
    <w:p w:rsidR="00000000" w:rsidRDefault="00BA25FE">
      <w:pPr>
        <w:pStyle w:val="left"/>
      </w:pPr>
      <w:r>
        <w:t>Возвратные отходы (вычитаются)</w:t>
      </w:r>
    </w:p>
    <w:p w:rsidR="00000000" w:rsidRDefault="00BA2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5FE">
      <w:pPr>
        <w:pStyle w:val="right"/>
      </w:pPr>
      <w:r>
        <w:t>1.4.</w:t>
      </w:r>
    </w:p>
    <w:p w:rsidR="00000000" w:rsidRDefault="00BA25FE">
      <w:pPr>
        <w:pStyle w:val="left"/>
      </w:pPr>
      <w:r>
        <w:t>Вспомогательные материалы</w:t>
      </w:r>
    </w:p>
    <w:p w:rsidR="00000000" w:rsidRDefault="00BA2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5FE">
      <w:pPr>
        <w:pStyle w:val="right"/>
      </w:pPr>
      <w:r>
        <w:t>1.5.</w:t>
      </w:r>
    </w:p>
    <w:p w:rsidR="00000000" w:rsidRDefault="00BA25FE">
      <w:pPr>
        <w:pStyle w:val="left"/>
      </w:pPr>
      <w:r>
        <w:t>Топливо со стороны</w:t>
      </w:r>
    </w:p>
    <w:p w:rsidR="00000000" w:rsidRDefault="00BA2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5FE">
      <w:pPr>
        <w:pStyle w:val="3"/>
        <w:rPr>
          <w:rFonts w:eastAsia="Times New Roman"/>
        </w:rPr>
      </w:pPr>
      <w:r>
        <w:rPr>
          <w:rFonts w:eastAsia="Times New Roman"/>
        </w:rPr>
        <w:t>1.6</w:t>
      </w:r>
    </w:p>
    <w:p w:rsidR="00000000" w:rsidRDefault="00BA25FE">
      <w:pPr>
        <w:pStyle w:val="left"/>
      </w:pPr>
      <w:r>
        <w:t>Энергия со стор</w:t>
      </w:r>
      <w:r>
        <w:t>оны</w:t>
      </w:r>
    </w:p>
    <w:p w:rsidR="00000000" w:rsidRDefault="00BA2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5FE">
      <w:pPr>
        <w:pStyle w:val="right"/>
      </w:pPr>
      <w:r>
        <w:t>1.7.</w:t>
      </w:r>
    </w:p>
    <w:p w:rsidR="00000000" w:rsidRDefault="00BA25FE">
      <w:pPr>
        <w:pStyle w:val="left"/>
      </w:pPr>
      <w:r>
        <w:lastRenderedPageBreak/>
        <w:t>Услуги производственного характера</w:t>
      </w:r>
    </w:p>
    <w:p w:rsidR="00000000" w:rsidRDefault="00BA2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5FE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BA25FE">
      <w:pPr>
        <w:pStyle w:val="left"/>
      </w:pPr>
      <w:r>
        <w:t>Расходы на оплату труда</w:t>
      </w:r>
    </w:p>
    <w:p w:rsidR="00000000" w:rsidRDefault="00BA2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5FE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BA25FE">
      <w:pPr>
        <w:pStyle w:val="left"/>
      </w:pPr>
      <w:r>
        <w:t>Сумма начисленной амортизации на полное восстановление основных средств</w:t>
      </w:r>
    </w:p>
    <w:p w:rsidR="00000000" w:rsidRDefault="00BA2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5FE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BA25FE">
      <w:pPr>
        <w:pStyle w:val="left"/>
      </w:pPr>
      <w:r>
        <w:t>Прочие расходы, в том числе:</w:t>
      </w:r>
    </w:p>
    <w:p w:rsidR="00000000" w:rsidRDefault="00BA2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5FE">
      <w:pPr>
        <w:pStyle w:val="right"/>
      </w:pPr>
      <w:r>
        <w:t>4.1.</w:t>
      </w:r>
    </w:p>
    <w:p w:rsidR="00000000" w:rsidRDefault="00BA25FE">
      <w:pPr>
        <w:pStyle w:val="left"/>
      </w:pPr>
      <w:r>
        <w:t>Плата за древесину, отпускаемую на корню</w:t>
      </w:r>
    </w:p>
    <w:p w:rsidR="00000000" w:rsidRDefault="00BA2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5FE">
      <w:pPr>
        <w:pStyle w:val="right"/>
      </w:pPr>
      <w:r>
        <w:t>4.2.</w:t>
      </w:r>
    </w:p>
    <w:p w:rsidR="00000000" w:rsidRDefault="00BA25FE">
      <w:pPr>
        <w:pStyle w:val="left"/>
      </w:pPr>
      <w:r>
        <w:t>Плата за право заготовки живицы</w:t>
      </w:r>
    </w:p>
    <w:p w:rsidR="00000000" w:rsidRDefault="00BA2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5FE">
      <w:pPr>
        <w:pStyle w:val="right"/>
      </w:pPr>
      <w:r>
        <w:t>4.3.</w:t>
      </w:r>
    </w:p>
    <w:p w:rsidR="00000000" w:rsidRDefault="00BA25FE">
      <w:pPr>
        <w:pStyle w:val="left"/>
      </w:pPr>
      <w:r>
        <w:t>Плата за другие ресурсы, за воду</w:t>
      </w:r>
    </w:p>
    <w:p w:rsidR="00000000" w:rsidRDefault="00BA2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5FE">
      <w:pPr>
        <w:pStyle w:val="right"/>
      </w:pPr>
      <w:r>
        <w:t>4.4.</w:t>
      </w:r>
    </w:p>
    <w:p w:rsidR="00000000" w:rsidRDefault="00BA25FE">
      <w:pPr>
        <w:pStyle w:val="left"/>
      </w:pPr>
      <w:r>
        <w:t>Суммы единого социального налога</w:t>
      </w:r>
    </w:p>
    <w:p w:rsidR="00000000" w:rsidRDefault="00BA2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5FE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</w:p>
    <w:p w:rsidR="00000000" w:rsidRDefault="00BA25FE">
      <w:pPr>
        <w:pStyle w:val="left"/>
      </w:pPr>
      <w:r>
        <w:t>Итого затрат на производство</w:t>
      </w:r>
    </w:p>
    <w:p w:rsidR="00000000" w:rsidRDefault="00BA2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5FE">
      <w:pPr>
        <w:pStyle w:val="3"/>
        <w:rPr>
          <w:rFonts w:eastAsia="Times New Roman"/>
        </w:rPr>
      </w:pPr>
      <w:r>
        <w:rPr>
          <w:rFonts w:eastAsia="Times New Roman"/>
        </w:rPr>
        <w:t>6.</w:t>
      </w:r>
    </w:p>
    <w:p w:rsidR="00000000" w:rsidRDefault="00BA25FE">
      <w:pPr>
        <w:pStyle w:val="left"/>
      </w:pPr>
      <w:r>
        <w:t xml:space="preserve">Затраты на работы и услуги, не включаемые в валовую продукцию </w:t>
      </w:r>
      <w:r>
        <w:t>(исключаются)</w:t>
      </w:r>
    </w:p>
    <w:p w:rsidR="00000000" w:rsidRDefault="00BA2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5FE">
      <w:pPr>
        <w:pStyle w:val="3"/>
        <w:rPr>
          <w:rFonts w:eastAsia="Times New Roman"/>
        </w:rPr>
      </w:pPr>
      <w:r>
        <w:rPr>
          <w:rFonts w:eastAsia="Times New Roman"/>
        </w:rPr>
        <w:t>7.</w:t>
      </w:r>
    </w:p>
    <w:p w:rsidR="00000000" w:rsidRDefault="00BA25FE">
      <w:pPr>
        <w:pStyle w:val="left"/>
      </w:pPr>
      <w:r>
        <w:t>Изменение остатков расходов будущих периодов (прирост вычитается, уменьшение прибавляется)</w:t>
      </w:r>
    </w:p>
    <w:p w:rsidR="00000000" w:rsidRDefault="00BA2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5FE">
      <w:pPr>
        <w:pStyle w:val="3"/>
        <w:rPr>
          <w:rFonts w:eastAsia="Times New Roman"/>
        </w:rPr>
      </w:pPr>
      <w:r>
        <w:rPr>
          <w:rFonts w:eastAsia="Times New Roman"/>
        </w:rPr>
        <w:t>8.</w:t>
      </w:r>
    </w:p>
    <w:p w:rsidR="00000000" w:rsidRDefault="00BA25FE">
      <w:pPr>
        <w:pStyle w:val="left"/>
      </w:pPr>
      <w:r>
        <w:t>Изменение остатков резерва предстоящих расходов (прирост прибавляется, уменьшение вычитается)</w:t>
      </w:r>
    </w:p>
    <w:p w:rsidR="00000000" w:rsidRDefault="00BA2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5FE">
      <w:pPr>
        <w:pStyle w:val="3"/>
        <w:rPr>
          <w:rFonts w:eastAsia="Times New Roman"/>
        </w:rPr>
      </w:pPr>
      <w:r>
        <w:rPr>
          <w:rFonts w:eastAsia="Times New Roman"/>
        </w:rPr>
        <w:t>9.</w:t>
      </w:r>
    </w:p>
    <w:p w:rsidR="00000000" w:rsidRDefault="00BA25FE">
      <w:pPr>
        <w:pStyle w:val="left"/>
      </w:pPr>
      <w:r>
        <w:t>Себестоимость валовой продукции</w:t>
      </w:r>
    </w:p>
    <w:p w:rsidR="00000000" w:rsidRDefault="00BA2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5FE">
      <w:pPr>
        <w:pStyle w:val="left"/>
      </w:pPr>
      <w:r>
        <w:t>10.</w:t>
      </w:r>
    </w:p>
    <w:p w:rsidR="00000000" w:rsidRDefault="00BA25FE">
      <w:pPr>
        <w:pStyle w:val="left"/>
      </w:pPr>
      <w:r>
        <w:t>Изменение себестоимости остатков незавершенного производства и инструментов собственной выработки (прирост вычитается, уменьшение прибавляется)</w:t>
      </w:r>
    </w:p>
    <w:p w:rsidR="00000000" w:rsidRDefault="00BA2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5FE">
      <w:pPr>
        <w:pStyle w:val="left"/>
      </w:pPr>
      <w:r>
        <w:t>11.</w:t>
      </w:r>
    </w:p>
    <w:p w:rsidR="00000000" w:rsidRDefault="00BA25FE">
      <w:pPr>
        <w:pStyle w:val="left"/>
      </w:pPr>
      <w:r>
        <w:t>Производственная себестоимость товарной продукции</w:t>
      </w:r>
    </w:p>
    <w:p w:rsidR="00000000" w:rsidRDefault="00BA2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5FE">
      <w:pPr>
        <w:pStyle w:val="left"/>
      </w:pPr>
      <w:r>
        <w:t>12.</w:t>
      </w:r>
    </w:p>
    <w:p w:rsidR="00000000" w:rsidRDefault="00BA25FE">
      <w:pPr>
        <w:pStyle w:val="left"/>
      </w:pPr>
      <w:r>
        <w:t>Расходы на прод</w:t>
      </w:r>
      <w:r>
        <w:t>ажу</w:t>
      </w:r>
    </w:p>
    <w:p w:rsidR="00000000" w:rsidRDefault="00BA2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5FE">
      <w:pPr>
        <w:pStyle w:val="left"/>
      </w:pPr>
      <w:r>
        <w:t>13.</w:t>
      </w:r>
    </w:p>
    <w:p w:rsidR="00000000" w:rsidRDefault="00BA25FE">
      <w:pPr>
        <w:pStyle w:val="left"/>
      </w:pPr>
      <w:r>
        <w:t>Полная себестоимость товарной продукции</w:t>
      </w:r>
    </w:p>
    <w:p w:rsidR="00000000" w:rsidRDefault="00BA2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5FE">
      <w:pPr>
        <w:pStyle w:val="left"/>
      </w:pPr>
      <w:r>
        <w:t>14</w:t>
      </w:r>
    </w:p>
    <w:p w:rsidR="00000000" w:rsidRDefault="00BA25FE">
      <w:pPr>
        <w:pStyle w:val="left"/>
      </w:pPr>
      <w:r>
        <w:t>Товарная продукция</w:t>
      </w:r>
    </w:p>
    <w:p w:rsidR="00000000" w:rsidRDefault="00BA2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5FE">
      <w:pPr>
        <w:pStyle w:val="left"/>
      </w:pPr>
      <w:r>
        <w:t>15.</w:t>
      </w:r>
    </w:p>
    <w:p w:rsidR="00000000" w:rsidRDefault="00BA25FE">
      <w:pPr>
        <w:pStyle w:val="left"/>
      </w:pPr>
      <w:r>
        <w:t>Прибыль (+), убытки (-) от производства товарной продукции</w:t>
      </w:r>
    </w:p>
    <w:p w:rsidR="00000000" w:rsidRDefault="00BA2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5FE">
      <w:pPr>
        <w:pStyle w:val="left"/>
      </w:pPr>
      <w:r>
        <w:t>16.</w:t>
      </w:r>
    </w:p>
    <w:p w:rsidR="00000000" w:rsidRDefault="00BA25FE">
      <w:pPr>
        <w:pStyle w:val="left"/>
      </w:pPr>
      <w:r>
        <w:t>Затраты на один рубль товарной продукции в копейках</w:t>
      </w:r>
    </w:p>
    <w:p w:rsidR="00000000" w:rsidRDefault="00BA2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5FE">
      <w:pPr>
        <w:pStyle w:val="left"/>
      </w:pPr>
      <w:r>
        <w:t>17.</w:t>
      </w:r>
    </w:p>
    <w:p w:rsidR="00000000" w:rsidRDefault="00BA25FE">
      <w:pPr>
        <w:pStyle w:val="left"/>
      </w:pPr>
      <w:r>
        <w:t>Изменение себестоимости остатков нереализованной продукции на складе и отгруженной (прирост вычитается, уменьшение прибавляется)</w:t>
      </w:r>
    </w:p>
    <w:p w:rsidR="00000000" w:rsidRDefault="00BA2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5FE">
      <w:pPr>
        <w:pStyle w:val="left"/>
      </w:pPr>
      <w:r>
        <w:t>18.</w:t>
      </w:r>
    </w:p>
    <w:p w:rsidR="00000000" w:rsidRDefault="00BA25FE">
      <w:pPr>
        <w:pStyle w:val="left"/>
      </w:pPr>
      <w:r>
        <w:t>Себестоимость реализуемой товарной продукции</w:t>
      </w:r>
    </w:p>
    <w:p w:rsidR="00000000" w:rsidRDefault="00BA2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5FE">
      <w:pPr>
        <w:pStyle w:val="left"/>
      </w:pPr>
      <w:r>
        <w:t>19.</w:t>
      </w:r>
    </w:p>
    <w:p w:rsidR="00000000" w:rsidRDefault="00BA25FE">
      <w:pPr>
        <w:pStyle w:val="left"/>
      </w:pPr>
      <w:r>
        <w:t>Реализуемая товарная продукция</w:t>
      </w:r>
    </w:p>
    <w:p w:rsidR="00000000" w:rsidRDefault="00BA2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5FE">
      <w:pPr>
        <w:pStyle w:val="left"/>
      </w:pPr>
      <w:r>
        <w:t>20.</w:t>
      </w:r>
    </w:p>
    <w:p w:rsidR="00000000" w:rsidRDefault="00BA25FE">
      <w:pPr>
        <w:pStyle w:val="left"/>
      </w:pPr>
      <w:r>
        <w:t>Прибыль (+), убытки (-) от реализаци</w:t>
      </w:r>
      <w:r>
        <w:t>и товарной продукции</w:t>
      </w:r>
    </w:p>
    <w:p w:rsidR="00000000" w:rsidRDefault="00BA2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5FE">
      <w:pPr>
        <w:pStyle w:val="right"/>
      </w:pPr>
      <w:r>
        <w:t>Источник - Методические рекомендации Минпромнауки России от 26.12.2002</w:t>
      </w:r>
    </w:p>
    <w:p w:rsidR="00000000" w:rsidRDefault="00BA25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https://порядокправа.рф/obrazecy/smeta_rasxodov_na_proizvodstvo.htm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5FE"/>
    <w:rsid w:val="00BA2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D3C48C-255D-47BA-8F23-97582483E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sxodov_na_proizvod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1855</Characters>
  <Application>Microsoft Office Word</Application>
  <DocSecurity>0</DocSecurity>
  <Lines>15</Lines>
  <Paragraphs>4</Paragraphs>
  <ScaleCrop>false</ScaleCrop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 на производство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2022-08-21T16:45:00Z</dcterms:created>
  <dcterms:modified xsi:type="dcterms:W3CDTF">2022-08-21T16:45:00Z</dcterms:modified>
</cp:coreProperties>
</file>