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1DD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на выполнение дизайнерских работ)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right"/>
      </w:pPr>
      <w:r>
        <w:t xml:space="preserve">Приложение N ___ </w:t>
      </w:r>
      <w:r>
        <w:br/>
        <w:t xml:space="preserve">к Договору N ___ </w:t>
      </w:r>
      <w:r>
        <w:br/>
        <w:t xml:space="preserve">на выполнение дизайнерских работ </w:t>
      </w:r>
      <w:r>
        <w:br/>
        <w:t>от "___"________ ____ г.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3"/>
        <w:rPr>
          <w:rFonts w:eastAsia="Times New Roman"/>
        </w:rPr>
      </w:pPr>
      <w:r>
        <w:rPr>
          <w:rFonts w:eastAsia="Times New Roman"/>
        </w:rPr>
        <w:t>Смета работ</w:t>
      </w:r>
    </w:p>
    <w:p w:rsidR="00000000" w:rsidRDefault="007761DD">
      <w:pPr>
        <w:pStyle w:val="HTML"/>
      </w:pPr>
      <w:r>
        <w:t>______________________                               "___"</w:t>
      </w:r>
      <w:r>
        <w:t>_________ ____ г.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just"/>
      </w:pPr>
      <w:r>
        <w:t>Подрядчик: ______________________</w:t>
      </w:r>
    </w:p>
    <w:p w:rsidR="00000000" w:rsidRDefault="007761DD">
      <w:pPr>
        <w:pStyle w:val="just"/>
      </w:pPr>
      <w:r>
        <w:t>Заказчик:________________________</w:t>
      </w:r>
    </w:p>
    <w:p w:rsidR="00000000" w:rsidRDefault="007761DD">
      <w:pPr>
        <w:pStyle w:val="just"/>
      </w:pPr>
      <w:r>
        <w:t>Начало работы: "___"_________ ____ г.</w:t>
      </w:r>
    </w:p>
    <w:p w:rsidR="00000000" w:rsidRDefault="007761DD">
      <w:pPr>
        <w:pStyle w:val="just"/>
      </w:pPr>
      <w:r>
        <w:t>Окончание работы: "___"_________ ____ г.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just"/>
      </w:pPr>
      <w:r>
        <w:t>В соответствии с Договором на выполнение дизайнерских работ от "___"_________ ____ г. Под</w:t>
      </w:r>
      <w:r>
        <w:t>рядчиком должны быть проведены следующие дизайнерские и сопутствующие им работы: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Наименование (вид) работ в соответствии</w:t>
      </w:r>
    </w:p>
    <w:p w:rsidR="00000000" w:rsidRDefault="007761DD">
      <w:pPr>
        <w:pStyle w:val="left"/>
      </w:pPr>
      <w:r>
        <w:t>Этапы, основные элементы, единицы измерения проведения данного вида работ</w:t>
      </w:r>
    </w:p>
    <w:p w:rsidR="00000000" w:rsidRDefault="007761DD">
      <w:pPr>
        <w:pStyle w:val="left"/>
      </w:pPr>
      <w:r>
        <w:t>Цена за единицу, руб., в том числе НДС</w:t>
      </w:r>
    </w:p>
    <w:p w:rsidR="00000000" w:rsidRDefault="007761DD">
      <w:pPr>
        <w:pStyle w:val="left"/>
      </w:pPr>
      <w:r>
        <w:t>Объем работ</w:t>
      </w:r>
    </w:p>
    <w:p w:rsidR="00000000" w:rsidRDefault="007761DD">
      <w:pPr>
        <w:pStyle w:val="left"/>
      </w:pPr>
      <w:r>
        <w:t>Стоимость</w:t>
      </w:r>
      <w:r>
        <w:t>, руб., в том числе НДС</w:t>
      </w:r>
    </w:p>
    <w:p w:rsidR="00000000" w:rsidRDefault="007761DD">
      <w:pPr>
        <w:pStyle w:val="left"/>
      </w:pPr>
      <w:r>
        <w:t>1. Разработка художественно-конструкторских проектов изделий (помещений, комплексов)</w:t>
      </w:r>
    </w:p>
    <w:p w:rsidR="00000000" w:rsidRDefault="007761DD">
      <w:pPr>
        <w:pStyle w:val="left"/>
      </w:pPr>
      <w:r>
        <w:t>производственного и бытового назначения (далее по тексту - "объекты")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lastRenderedPageBreak/>
        <w:t>2. Отбор и анализ патентной и другой научно-технической информации, необходи</w:t>
      </w:r>
      <w:r>
        <w:t>мой на различных стадиях (этапах) художественного конструирования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3. Изучение требований, предъявляемых к проектируемым объектам, технических и иных возможностей Заказчика для их изготовления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4. Проведение сравнительного анализа аналогичной отечественной</w:t>
      </w:r>
      <w:r>
        <w:t xml:space="preserve"> и зарубежной продукции, необходимой для разработки проекта, оценку их эстетического уровня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5. Участие в выполнении отдельных стадий (этапов) и направлений научно-исследовательских и экспериментальных работ, связанных с решением художественно-конструкторских задач, в составлении технических заданий на проектирование и согласование их с Заказчиком</w:t>
      </w:r>
      <w:r>
        <w:t>, в разработке художественно-конструкторских предложений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6. Осуществление с использованием новых информационных технологий поиска наиболее рациональных вариантов решений конструкционно-отделочных материалов и деталей внешнего оформления, объемно-пространс</w:t>
      </w:r>
      <w:r>
        <w:t>твенное и графическое проектирование, детализацию форм объектов, разрабатывает компоновочные и композиционные решения, подготавливает данные для расчетов экономического обоснования предлагаемой конструкции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7. Разработка необходимой технической документаци</w:t>
      </w:r>
      <w:r>
        <w:t xml:space="preserve">и на проектируемый объект (чертежи компоновки и общего вида, эскизные и рабочие чертежи для макетирования, демонстрационные рисунки, цветографические эргономические схемы, рабочие проекты моделей), участие в подготовке пояснительных записок к проектам, их </w:t>
      </w:r>
      <w:r>
        <w:t>рассмотрении и защите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8. Выполнение работы, связанной с оформлением сопроводительных документов, подготовкой рекламы конструируемых объектов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9. Подготовка материалов для проведения работ по стандартизации в области художественного конструирования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10. Ос</w:t>
      </w:r>
      <w:r>
        <w:t xml:space="preserve">уществление контроля за соответствием рабочих чертежей объектов и технологической оснастки художественно-конструкторскому проекту, а также авторского надзора за реализацией художественно-конструкторских решений при проектировании, изготовлении, испытаниях </w:t>
      </w:r>
      <w:r>
        <w:t>и доводке объектов и подготовке технической документации для серийного (массового) производства, вносит в нее необходимые изменения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11.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left"/>
      </w:pPr>
      <w:r>
        <w:t>12. Оформление документации на законченные художественно-конструкторские разработки</w:t>
      </w:r>
    </w:p>
    <w:p w:rsidR="00000000" w:rsidRDefault="00776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DD">
      <w:pPr>
        <w:pStyle w:val="HTML"/>
      </w:pPr>
      <w:r>
        <w:t xml:space="preserve">Подрядчик:                       </w:t>
      </w:r>
      <w:r>
        <w:t xml:space="preserve">                       Заказчик:</w:t>
      </w:r>
    </w:p>
    <w:p w:rsidR="00000000" w:rsidRDefault="007761DD">
      <w:pPr>
        <w:pStyle w:val="HTML"/>
      </w:pPr>
      <w:r>
        <w:t>___________________                                     ___________________</w:t>
      </w:r>
    </w:p>
    <w:p w:rsidR="00000000" w:rsidRDefault="007761DD">
      <w:pPr>
        <w:pStyle w:val="HTML"/>
      </w:pPr>
      <w:r>
        <w:t>(подпись)                                               (подпись)</w:t>
      </w:r>
    </w:p>
    <w:p w:rsidR="00000000" w:rsidRDefault="007761DD">
      <w:pPr>
        <w:pStyle w:val="HTML"/>
      </w:pPr>
      <w:r>
        <w:t>М.П.                                                    М.П.</w:t>
      </w:r>
    </w:p>
    <w:p w:rsidR="00000000" w:rsidRDefault="00776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https://порядокправа.рф/obrazecy/smeta_rabot_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prilozhenie_k_dogovoru_na_vypolnenie_dizajnerskix_rabot.htm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DD"/>
    <w:rsid w:val="0077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04243A-03FD-49EE-B301-A821D12DB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na_vypolnenie_dizajner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на выполнение дизайнерских 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