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139">
      <w:pPr>
        <w:pStyle w:val="1"/>
        <w:rPr>
          <w:rFonts w:eastAsia="Times New Roman"/>
        </w:rPr>
      </w:pPr>
      <w:r>
        <w:rPr>
          <w:rFonts w:eastAsia="Times New Roman"/>
        </w:rPr>
        <w:t>Штамп о направлении паспорта дипломатической почтой (образец)</w:t>
      </w:r>
    </w:p>
    <w:p w:rsidR="00000000" w:rsidRDefault="00AD6139">
      <w:pPr>
        <w:pStyle w:val="right"/>
      </w:pPr>
      <w:r>
        <w:t xml:space="preserve">Приложение N 17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AD6139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AD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39">
      <w:pPr>
        <w:pStyle w:val="right"/>
      </w:pPr>
      <w:r>
        <w:t>Образец</w:t>
      </w:r>
    </w:p>
    <w:p w:rsidR="00000000" w:rsidRDefault="00AD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39">
      <w:pPr>
        <w:pStyle w:val="3"/>
        <w:rPr>
          <w:rFonts w:eastAsia="Times New Roman"/>
        </w:rPr>
      </w:pPr>
      <w:r>
        <w:rPr>
          <w:rFonts w:eastAsia="Times New Roman"/>
        </w:rPr>
        <w:t>ШТАМП О НАПРАВЛЕНИИ ПАСПОРТА ДИПЛОМАТИЧЕСКОЙ ПОЧТОЙ</w:t>
      </w:r>
    </w:p>
    <w:p w:rsidR="00000000" w:rsidRDefault="00AD6139">
      <w:pPr>
        <w:pStyle w:val="HTML"/>
      </w:pPr>
      <w:r>
        <w:t xml:space="preserve">                       -----------------------------</w:t>
      </w:r>
    </w:p>
    <w:p w:rsidR="00000000" w:rsidRDefault="00AD6139">
      <w:pPr>
        <w:pStyle w:val="HTML"/>
      </w:pPr>
      <w:r>
        <w:t>¦     Паспорт направлен     ¦</w:t>
      </w:r>
    </w:p>
    <w:p w:rsidR="00000000" w:rsidRDefault="00AD6139">
      <w:pPr>
        <w:pStyle w:val="HTML"/>
      </w:pPr>
      <w:r>
        <w:t>¦                           ¦</w:t>
      </w:r>
    </w:p>
    <w:p w:rsidR="00000000" w:rsidRDefault="00AD6139">
      <w:pPr>
        <w:pStyle w:val="HTML"/>
      </w:pPr>
      <w:r>
        <w:t>¦        диппочтой.         ¦</w:t>
      </w:r>
    </w:p>
    <w:p w:rsidR="00000000" w:rsidRDefault="00AD6139">
      <w:pPr>
        <w:pStyle w:val="HTML"/>
      </w:pPr>
      <w:r>
        <w:t xml:space="preserve">¦               </w:t>
      </w:r>
      <w:r>
        <w:t xml:space="preserve">            ¦</w:t>
      </w:r>
    </w:p>
    <w:p w:rsidR="00000000" w:rsidRDefault="00AD6139">
      <w:pPr>
        <w:pStyle w:val="HTML"/>
      </w:pPr>
      <w:r>
        <w:t>¦                      М.П. ¦</w:t>
      </w:r>
    </w:p>
    <w:p w:rsidR="00000000" w:rsidRDefault="00AD6139">
      <w:pPr>
        <w:pStyle w:val="HTML"/>
      </w:pPr>
      <w:r>
        <w:t>-----------------------------</w:t>
      </w:r>
    </w:p>
    <w:p w:rsidR="00000000" w:rsidRDefault="00AD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39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55 x 25 мм</w:t>
      </w:r>
    </w:p>
    <w:p w:rsidR="00000000" w:rsidRDefault="00AD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139">
      <w:pPr>
        <w:pStyle w:val="right"/>
      </w:pPr>
      <w:r>
        <w:t>Источник - Приказ МИД России от 28.06.2012 № 10303</w:t>
      </w:r>
    </w:p>
    <w:p w:rsidR="00000000" w:rsidRDefault="00AD6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https://порядокправа.рф/obrazecy/shtamp_o_napravlenii_pasporta_diplomaticheskoj_pochtoj_obrazec.htm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39"/>
    <w:rsid w:val="00AD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25739-288A-46B2-8CBA-D7E4A7B5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o_napravlenii_pasporta_diplomaticheskoj_pochto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о направлении паспорта дипломатической почтой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2022-08-21T16:17:00Z</dcterms:created>
  <dcterms:modified xsi:type="dcterms:W3CDTF">2022-08-21T16:17:00Z</dcterms:modified>
</cp:coreProperties>
</file>