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87F">
      <w:pPr>
        <w:pStyle w:val="1"/>
        <w:rPr>
          <w:rFonts w:eastAsia="Times New Roman"/>
        </w:rPr>
      </w:pPr>
      <w:r>
        <w:rPr>
          <w:rFonts w:eastAsia="Times New Roman"/>
        </w:rPr>
        <w:t>Результаты серологических анализов. Форма № 418/у-П3</w:t>
      </w:r>
    </w:p>
    <w:p w:rsidR="00000000" w:rsidRDefault="0001387F">
      <w:pPr>
        <w:pStyle w:val="right"/>
      </w:pPr>
      <w:r>
        <w:t>Утверждена Приказом ФМБА России от 24 июня 2008 г. N 218</w:t>
      </w:r>
    </w:p>
    <w:p w:rsidR="00000000" w:rsidRDefault="0001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87F">
      <w:pPr>
        <w:pStyle w:val="HTML"/>
      </w:pPr>
      <w:r>
        <w:t xml:space="preserve">                                                             Форма 418/у-П3</w:t>
      </w:r>
    </w:p>
    <w:p w:rsidR="00000000" w:rsidRDefault="0001387F">
      <w:pPr>
        <w:pStyle w:val="HTML"/>
      </w:pPr>
    </w:p>
    <w:p w:rsidR="00000000" w:rsidRDefault="0001387F">
      <w:pPr>
        <w:pStyle w:val="HTML"/>
      </w:pPr>
      <w:r>
        <w:t>название учреждения</w:t>
      </w:r>
    </w:p>
    <w:p w:rsidR="00000000" w:rsidRDefault="0001387F">
      <w:pPr>
        <w:pStyle w:val="HTML"/>
      </w:pPr>
    </w:p>
    <w:p w:rsidR="00000000" w:rsidRDefault="0001387F">
      <w:pPr>
        <w:pStyle w:val="HTML"/>
      </w:pPr>
      <w:r>
        <w:t>РЕЗУЛЬТАТЫ СЕРОЛОГИЧЕСКИХ АНАЛИЗОВ</w:t>
      </w:r>
    </w:p>
    <w:p w:rsidR="00000000" w:rsidRDefault="0001387F">
      <w:pPr>
        <w:pStyle w:val="HTML"/>
      </w:pPr>
      <w:r>
        <w:t>за период от ______ до ______</w:t>
      </w:r>
    </w:p>
    <w:p w:rsidR="00000000" w:rsidRDefault="0001387F">
      <w:pPr>
        <w:pStyle w:val="HTML"/>
      </w:pPr>
      <w:r>
        <w:t>дата      дата</w:t>
      </w:r>
    </w:p>
    <w:p w:rsidR="00000000" w:rsidRDefault="0001387F">
      <w:pPr>
        <w:pStyle w:val="HTML"/>
      </w:pPr>
    </w:p>
    <w:p w:rsidR="00000000" w:rsidRDefault="0001387F">
      <w:pPr>
        <w:pStyle w:val="HTML"/>
      </w:pPr>
      <w:r>
        <w:t>дата</w:t>
      </w:r>
    </w:p>
    <w:p w:rsidR="00000000" w:rsidRDefault="0001387F">
      <w:pPr>
        <w:pStyle w:val="HTML"/>
      </w:pPr>
    </w:p>
    <w:p w:rsidR="00000000" w:rsidRDefault="0001387F">
      <w:pPr>
        <w:pStyle w:val="HTML"/>
      </w:pPr>
      <w:r>
        <w:t>---------------------------------------------------------------------------</w:t>
      </w:r>
    </w:p>
    <w:p w:rsidR="00000000" w:rsidRDefault="0001387F">
      <w:pPr>
        <w:pStyle w:val="HTML"/>
      </w:pPr>
      <w:r>
        <w:t>¦ N ¦ Дата  ¦Регистр.¦  Код  ¦   Фамилия,   ¦AB0¦Тип ¦ Результат анализа  ¦</w:t>
      </w:r>
    </w:p>
    <w:p w:rsidR="00000000" w:rsidRDefault="0001387F">
      <w:pPr>
        <w:pStyle w:val="HTML"/>
      </w:pPr>
      <w:r>
        <w:t>¦п/п¦донации¦   N</w:t>
      </w:r>
      <w:r>
        <w:t xml:space="preserve">    ¦донации¦Имя, Отчество ¦   ¦дон.¦                    ¦</w:t>
      </w:r>
    </w:p>
    <w:p w:rsidR="00000000" w:rsidRDefault="0001387F">
      <w:pPr>
        <w:pStyle w:val="HTML"/>
      </w:pPr>
      <w:r>
        <w:t>+---+-------+--------+-------+--------------+---+----+--------------------+</w:t>
      </w:r>
    </w:p>
    <w:p w:rsidR="00000000" w:rsidRDefault="0001387F">
      <w:pPr>
        <w:pStyle w:val="HTML"/>
      </w:pPr>
      <w:r>
        <w:t>+---+-------+--------+-------+--------------+---+----+--------------------+</w:t>
      </w:r>
    </w:p>
    <w:p w:rsidR="00000000" w:rsidRDefault="0001387F">
      <w:pPr>
        <w:pStyle w:val="HTML"/>
      </w:pPr>
      <w:r>
        <w:t>----+-------+--------+-------+--------------+</w:t>
      </w:r>
      <w:r>
        <w:t>---+----+---------------------</w:t>
      </w:r>
    </w:p>
    <w:p w:rsidR="00000000" w:rsidRDefault="0001387F">
      <w:pPr>
        <w:pStyle w:val="HTML"/>
      </w:pPr>
    </w:p>
    <w:p w:rsidR="00000000" w:rsidRDefault="0001387F">
      <w:pPr>
        <w:pStyle w:val="HTML"/>
      </w:pPr>
      <w:r>
        <w:t>дата                                          Зав. донорским отделением</w:t>
      </w:r>
    </w:p>
    <w:p w:rsidR="00000000" w:rsidRDefault="0001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87F">
      <w:pPr>
        <w:pStyle w:val="right"/>
      </w:pPr>
      <w:r>
        <w:t>Источник - Приказ ФМБА РФ от 24.06.2008 № 218</w:t>
      </w:r>
    </w:p>
    <w:p w:rsidR="00000000" w:rsidRDefault="00013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https://порядокправа.рф/obrazecy/rezultaty_serologicheskix_analizov_forma_n_418_u_p3.htm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7F"/>
    <w:rsid w:val="0001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519275-59B4-475A-8EB7-2BF8A6CF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serologicheskix_analizov_forma_n_418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серологических анализов. Форма № 418/у-П3 -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