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F06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удельных показателей кадастровой стоимости земельных участков в составе земель природоохранного назначения</w:t>
      </w:r>
    </w:p>
    <w:p w:rsidR="00000000" w:rsidRDefault="006A5F06">
      <w:pPr>
        <w:pStyle w:val="right"/>
      </w:pPr>
      <w:r>
        <w:t>Приложение 6 к Отчету об определении кадастровой стоимости земельных участков в составе земель особо охраняемых территорий и объектов</w:t>
      </w:r>
    </w:p>
    <w:p w:rsidR="00000000" w:rsidRDefault="006A5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F06">
      <w:pPr>
        <w:pStyle w:val="right"/>
      </w:pPr>
      <w:r>
        <w:t>Таблица 2</w:t>
      </w:r>
    </w:p>
    <w:p w:rsidR="00000000" w:rsidRDefault="006A5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F06">
      <w:pPr>
        <w:pStyle w:val="3"/>
        <w:rPr>
          <w:rFonts w:eastAsia="Times New Roman"/>
        </w:rPr>
      </w:pPr>
      <w:r>
        <w:rPr>
          <w:rFonts w:eastAsia="Times New Roman"/>
        </w:rPr>
        <w:t>РЕЗУЛЬТАТЫ ОПРЕДЕЛЕНИЯ УДЕЛЬНЫХ ПОКАЗАТЕЛЕЙ КАДАСТРОВОЙ СТОИМОСТИ ЗЕМЕЛЬНЫХ УЧАСТКОВ В СОСТАВЕ ЗЕМЕЛЬ ПРИРОДОО</w:t>
      </w:r>
      <w:r>
        <w:rPr>
          <w:rFonts w:eastAsia="Times New Roman"/>
        </w:rPr>
        <w:t>ХРАННОГО НАЗНАЧЕНИЯ</w:t>
      </w:r>
    </w:p>
    <w:p w:rsidR="00000000" w:rsidRDefault="006A5F06">
      <w:pPr>
        <w:pStyle w:val="HTML"/>
      </w:pPr>
      <w:r>
        <w:t>---------------------------------------------------------------------------</w:t>
      </w:r>
    </w:p>
    <w:p w:rsidR="00000000" w:rsidRDefault="006A5F06">
      <w:pPr>
        <w:pStyle w:val="HTML"/>
      </w:pPr>
      <w:r>
        <w:t>¦ N ¦Наимено-¦Кадаст-¦Пло- ¦Площадь¦Пло- ¦Пло- ¦УПКСЗ   ¦Коэффи- ¦УПКСЗпо,¦</w:t>
      </w:r>
    </w:p>
    <w:p w:rsidR="00000000" w:rsidRDefault="006A5F06">
      <w:pPr>
        <w:pStyle w:val="HTML"/>
      </w:pPr>
      <w:r>
        <w:t>¦п/п¦вание   ¦ровый  ¦щадь,¦сель-  ¦щадь ¦щадь ¦вида    ¦циент   ¦кв. м   ¦</w:t>
      </w:r>
    </w:p>
    <w:p w:rsidR="00000000" w:rsidRDefault="006A5F06">
      <w:pPr>
        <w:pStyle w:val="HTML"/>
      </w:pPr>
      <w:r>
        <w:t>¦   ¦тер</w:t>
      </w:r>
      <w:r>
        <w:t>рито-¦номер  ¦кв. м¦ско-   ¦лес- ¦иных ¦угодий, ¦уникаль-¦        ¦</w:t>
      </w:r>
    </w:p>
    <w:p w:rsidR="00000000" w:rsidRDefault="006A5F06">
      <w:pPr>
        <w:pStyle w:val="HTML"/>
      </w:pPr>
      <w:r>
        <w:t>¦   ¦рии или ¦земель-¦     ¦хозяй- ¦ных  ¦уго- ¦занимаю-¦ности   ¦        ¦</w:t>
      </w:r>
    </w:p>
    <w:p w:rsidR="00000000" w:rsidRDefault="006A5F06">
      <w:pPr>
        <w:pStyle w:val="HTML"/>
      </w:pPr>
      <w:r>
        <w:t>¦   ¦объекта ¦ного   ¦     ¦ствен- ¦уго- ¦дий  ¦щего на-¦биораз- ¦        ¦</w:t>
      </w:r>
    </w:p>
    <w:p w:rsidR="00000000" w:rsidRDefault="006A5F06">
      <w:pPr>
        <w:pStyle w:val="HTML"/>
      </w:pPr>
      <w:r>
        <w:t>¦   ¦природо-¦участка¦     ¦ных    ¦</w:t>
      </w:r>
      <w:r>
        <w:t>дий, ¦(ука-¦ибольший¦нообра- ¦        ¦</w:t>
      </w:r>
    </w:p>
    <w:p w:rsidR="00000000" w:rsidRDefault="006A5F06">
      <w:pPr>
        <w:pStyle w:val="HTML"/>
      </w:pPr>
      <w:r>
        <w:t>¦   ¦охранно-¦       ¦     ¦угодий,¦кв. м¦зать ¦уд. вес,¦разия   ¦        ¦</w:t>
      </w:r>
    </w:p>
    <w:p w:rsidR="00000000" w:rsidRDefault="006A5F06">
      <w:pPr>
        <w:pStyle w:val="HTML"/>
      </w:pPr>
      <w:r>
        <w:t>¦   ¦го на-  ¦       ¦     ¦кв. м  ¦     ¦вид),¦кв. м   ¦(Ку)    ¦        ¦</w:t>
      </w:r>
    </w:p>
    <w:p w:rsidR="00000000" w:rsidRDefault="006A5F06">
      <w:pPr>
        <w:pStyle w:val="HTML"/>
      </w:pPr>
      <w:r>
        <w:t xml:space="preserve">¦   ¦значения¦       ¦     ¦       ¦     ¦кв. м¦        ¦       </w:t>
      </w:r>
      <w:r>
        <w:t xml:space="preserve"> ¦        ¦</w:t>
      </w:r>
    </w:p>
    <w:p w:rsidR="00000000" w:rsidRDefault="006A5F06">
      <w:pPr>
        <w:pStyle w:val="HTML"/>
      </w:pPr>
      <w:r>
        <w:t>+---+--------+-------+-----+-------+-----+-----+--------+--------+--------+</w:t>
      </w:r>
    </w:p>
    <w:p w:rsidR="00000000" w:rsidRDefault="006A5F06">
      <w:pPr>
        <w:pStyle w:val="HTML"/>
      </w:pPr>
      <w:r>
        <w:t>¦ 1 ¦   2    ¦   3   ¦  4  ¦   5   ¦  6  ¦  7  ¦   8    ¦   9    ¦   10   ¦</w:t>
      </w:r>
    </w:p>
    <w:p w:rsidR="00000000" w:rsidRDefault="006A5F06">
      <w:pPr>
        <w:pStyle w:val="HTML"/>
      </w:pPr>
      <w:r>
        <w:t>+---+--------+-------+-----+-------+-----+-----+--------+--------+--------+</w:t>
      </w:r>
    </w:p>
    <w:p w:rsidR="00000000" w:rsidRDefault="006A5F06">
      <w:pPr>
        <w:pStyle w:val="HTML"/>
      </w:pPr>
      <w:r>
        <w:t xml:space="preserve">¦1  ¦        ¦  </w:t>
      </w:r>
      <w:r>
        <w:t xml:space="preserve">     ¦     ¦       ¦     ¦     ¦        ¦        ¦        ¦</w:t>
      </w:r>
    </w:p>
    <w:p w:rsidR="00000000" w:rsidRDefault="006A5F06">
      <w:pPr>
        <w:pStyle w:val="HTML"/>
      </w:pPr>
      <w:r>
        <w:t>+---+--------+-------+-----+-------+-----+-----+--------+--------+--------+</w:t>
      </w:r>
    </w:p>
    <w:p w:rsidR="00000000" w:rsidRDefault="006A5F06">
      <w:pPr>
        <w:pStyle w:val="HTML"/>
      </w:pPr>
      <w:r>
        <w:t>¦2  ¦        ¦       ¦     ¦       ¦     ¦     ¦        ¦        ¦        ¦</w:t>
      </w:r>
    </w:p>
    <w:p w:rsidR="00000000" w:rsidRDefault="006A5F06">
      <w:pPr>
        <w:pStyle w:val="HTML"/>
      </w:pPr>
      <w:r>
        <w:t>+---+--------+-------+-----+-------+-----+--</w:t>
      </w:r>
      <w:r>
        <w:t>---+--------+--------+--------+</w:t>
      </w:r>
    </w:p>
    <w:p w:rsidR="00000000" w:rsidRDefault="006A5F06">
      <w:pPr>
        <w:pStyle w:val="HTML"/>
      </w:pPr>
      <w:r>
        <w:t>¦...¦        ¦       ¦     ¦       ¦     ¦     ¦        ¦        ¦        ¦</w:t>
      </w:r>
    </w:p>
    <w:p w:rsidR="00000000" w:rsidRDefault="006A5F06">
      <w:pPr>
        <w:pStyle w:val="HTML"/>
      </w:pPr>
      <w:r>
        <w:t>+---+--------+-------+-----+-------+-----+-----+--------+--------+--------+</w:t>
      </w:r>
    </w:p>
    <w:p w:rsidR="00000000" w:rsidRDefault="006A5F06">
      <w:pPr>
        <w:pStyle w:val="HTML"/>
      </w:pPr>
      <w:r>
        <w:t xml:space="preserve">¦n  ¦        ¦       ¦     ¦       ¦     ¦     ¦        ¦        ¦      </w:t>
      </w:r>
      <w:r>
        <w:t xml:space="preserve">  ¦</w:t>
      </w:r>
    </w:p>
    <w:p w:rsidR="00000000" w:rsidRDefault="006A5F06">
      <w:pPr>
        <w:pStyle w:val="HTML"/>
      </w:pPr>
      <w:r>
        <w:t>----+--------+-------+-----+-------+-----+-----+--------+--------+---------</w:t>
      </w:r>
    </w:p>
    <w:p w:rsidR="00000000" w:rsidRDefault="006A5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F06">
      <w:pPr>
        <w:pStyle w:val="right"/>
      </w:pPr>
      <w:r>
        <w:t>Источник - Приказ Роснедвижимости от 30.04.2008 № П/0126</w:t>
      </w:r>
    </w:p>
    <w:p w:rsidR="00000000" w:rsidRDefault="006A5F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https://порядокправа.рф/obrazecy/rezultaty_opredeleniya_udelnyx_pokazatelej_kadastr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ovoj_stoimosti_zemelnyx_uchastkov_v_sostave_zemel_3.htm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F06"/>
    <w:rsid w:val="006A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6E7CC-141A-4DDC-95D0-7C8548DD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udelnyx_pokazatelej_kadastrovoj_stoimosti_zemelnyx_uchastkov_v_sostave_zemel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удельных показателей кадастровой стоимости земельных участков в составе земель природоохранного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2022-08-21T15:48:00Z</dcterms:created>
  <dcterms:modified xsi:type="dcterms:W3CDTF">2022-08-21T15:48:00Z</dcterms:modified>
</cp:coreProperties>
</file>