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FCE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составе земель историко-культурного назначения</w:t>
      </w:r>
    </w:p>
    <w:p w:rsidR="00000000" w:rsidRDefault="00A90FCE">
      <w:pPr>
        <w:pStyle w:val="right"/>
      </w:pPr>
      <w:r>
        <w:t xml:space="preserve">Приложение 9 к Отчету об определении кадастровой стоимости земельных участков в составе земель особо охраняемых территорий и объектов </w:t>
      </w:r>
    </w:p>
    <w:p w:rsidR="00000000" w:rsidRDefault="00A90FCE">
      <w:pPr>
        <w:pStyle w:val="right"/>
      </w:pPr>
      <w:r>
        <w:t>Таблица 1</w:t>
      </w:r>
    </w:p>
    <w:p w:rsidR="00000000" w:rsidRDefault="00A90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FCE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СОСТАВЕ ЗЕМЕЛЬ ИСТОРИКО</w:t>
      </w:r>
      <w:r>
        <w:rPr>
          <w:rFonts w:eastAsia="Times New Roman"/>
        </w:rPr>
        <w:t>-КУЛЬТУРНОГО НАЗНАЧЕНИЯ</w:t>
      </w:r>
    </w:p>
    <w:p w:rsidR="00000000" w:rsidRDefault="00A90FCE">
      <w:pPr>
        <w:pStyle w:val="HTML"/>
      </w:pPr>
      <w:r>
        <w:t>---------------------------------------------------------------------------</w:t>
      </w:r>
    </w:p>
    <w:p w:rsidR="00000000" w:rsidRDefault="00A90FCE">
      <w:pPr>
        <w:pStyle w:val="HTML"/>
      </w:pPr>
      <w:r>
        <w:t>¦ N ¦Наименование¦Кадастровый¦Площадь,¦Площадь¦Площадь¦ Площадь¦УПКСЗикн, ¦</w:t>
      </w:r>
    </w:p>
    <w:p w:rsidR="00000000" w:rsidRDefault="00A90FCE">
      <w:pPr>
        <w:pStyle w:val="HTML"/>
      </w:pPr>
      <w:r>
        <w:t>¦п/п¦ территории ¦   номер   ¦ кв. м  ¦сель-  ¦лесных ¦  иных  ¦руб./кв. м¦</w:t>
      </w:r>
    </w:p>
    <w:p w:rsidR="00000000" w:rsidRDefault="00A90FCE">
      <w:pPr>
        <w:pStyle w:val="HTML"/>
      </w:pPr>
      <w:r>
        <w:t xml:space="preserve">¦   </w:t>
      </w:r>
      <w:r>
        <w:t>¦или объекта ¦земельного ¦        ¦скохо- ¦угодий,¦ угодий ¦          ¦</w:t>
      </w:r>
    </w:p>
    <w:p w:rsidR="00000000" w:rsidRDefault="00A90FCE">
      <w:pPr>
        <w:pStyle w:val="HTML"/>
      </w:pPr>
      <w:r>
        <w:t>¦   ¦ историко-  ¦  участка  ¦        ¦зяйст- ¦ кв. м ¦(указать¦          ¦</w:t>
      </w:r>
    </w:p>
    <w:p w:rsidR="00000000" w:rsidRDefault="00A90FCE">
      <w:pPr>
        <w:pStyle w:val="HTML"/>
      </w:pPr>
      <w:r>
        <w:t>¦   ¦культурного ¦           ¦        ¦венных ¦       ¦  вид), ¦          ¦</w:t>
      </w:r>
    </w:p>
    <w:p w:rsidR="00000000" w:rsidRDefault="00A90FCE">
      <w:pPr>
        <w:pStyle w:val="HTML"/>
      </w:pPr>
      <w:r>
        <w:t xml:space="preserve">¦   ¦ назначения ¦           ¦  </w:t>
      </w:r>
      <w:r>
        <w:t xml:space="preserve">      ¦угодий,¦       ¦  кв. м ¦          ¦</w:t>
      </w:r>
    </w:p>
    <w:p w:rsidR="00000000" w:rsidRDefault="00A90FCE">
      <w:pPr>
        <w:pStyle w:val="HTML"/>
      </w:pPr>
      <w:r>
        <w:t>¦   ¦            ¦           ¦        ¦кв. м  ¦       ¦        ¦          ¦</w:t>
      </w:r>
    </w:p>
    <w:p w:rsidR="00000000" w:rsidRDefault="00A90FCE">
      <w:pPr>
        <w:pStyle w:val="HTML"/>
      </w:pPr>
      <w:r>
        <w:t>+---+------------+-----------+--------+-------+-------+--------+----------+</w:t>
      </w:r>
    </w:p>
    <w:p w:rsidR="00000000" w:rsidRDefault="00A90FCE">
      <w:pPr>
        <w:pStyle w:val="HTML"/>
      </w:pPr>
      <w:r>
        <w:t xml:space="preserve">¦ 1 ¦     2      ¦     3     ¦   4    ¦   5   ¦   6   ¦   7 </w:t>
      </w:r>
      <w:r>
        <w:t xml:space="preserve">   ¦    8     ¦</w:t>
      </w:r>
    </w:p>
    <w:p w:rsidR="00000000" w:rsidRDefault="00A90FCE">
      <w:pPr>
        <w:pStyle w:val="HTML"/>
      </w:pPr>
      <w:r>
        <w:t>+---+------------+-----------+--------+-------+-------+--------+----------+</w:t>
      </w:r>
    </w:p>
    <w:p w:rsidR="00000000" w:rsidRDefault="00A90FCE">
      <w:pPr>
        <w:pStyle w:val="HTML"/>
      </w:pPr>
      <w:r>
        <w:t>¦1  ¦            ¦           ¦        ¦       ¦       ¦        ¦          ¦</w:t>
      </w:r>
    </w:p>
    <w:p w:rsidR="00000000" w:rsidRDefault="00A90FCE">
      <w:pPr>
        <w:pStyle w:val="HTML"/>
      </w:pPr>
      <w:r>
        <w:t>+---+------------+-----------+--------+-------+-------+--------+----------+</w:t>
      </w:r>
    </w:p>
    <w:p w:rsidR="00000000" w:rsidRDefault="00A90FCE">
      <w:pPr>
        <w:pStyle w:val="HTML"/>
      </w:pPr>
      <w:r>
        <w:t xml:space="preserve">¦2  ¦       </w:t>
      </w:r>
      <w:r>
        <w:t xml:space="preserve">     ¦           ¦        ¦       ¦       ¦        ¦          ¦</w:t>
      </w:r>
    </w:p>
    <w:p w:rsidR="00000000" w:rsidRDefault="00A90FCE">
      <w:pPr>
        <w:pStyle w:val="HTML"/>
      </w:pPr>
      <w:r>
        <w:t>+---+------------+-----------+--------+-------+-------+--------+----------+</w:t>
      </w:r>
    </w:p>
    <w:p w:rsidR="00000000" w:rsidRDefault="00A90FCE">
      <w:pPr>
        <w:pStyle w:val="HTML"/>
      </w:pPr>
      <w:r>
        <w:t>¦...¦            ¦           ¦        ¦       ¦       ¦        ¦          ¦</w:t>
      </w:r>
    </w:p>
    <w:p w:rsidR="00000000" w:rsidRDefault="00A90FCE">
      <w:pPr>
        <w:pStyle w:val="HTML"/>
      </w:pPr>
      <w:r>
        <w:t>+---+------------+-----------+--------+-</w:t>
      </w:r>
      <w:r>
        <w:t>------+-------+--------+----------+</w:t>
      </w:r>
    </w:p>
    <w:p w:rsidR="00000000" w:rsidRDefault="00A90FCE">
      <w:pPr>
        <w:pStyle w:val="HTML"/>
      </w:pPr>
      <w:r>
        <w:t>¦n  ¦            ¦           ¦        ¦       ¦       ¦        ¦          ¦</w:t>
      </w:r>
    </w:p>
    <w:p w:rsidR="00000000" w:rsidRDefault="00A90FCE">
      <w:pPr>
        <w:pStyle w:val="HTML"/>
      </w:pPr>
      <w:r>
        <w:t>----+------------+-----------+--------+-------+-------+--------+-----------</w:t>
      </w:r>
    </w:p>
    <w:p w:rsidR="00000000" w:rsidRDefault="00A90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FCE">
      <w:pPr>
        <w:pStyle w:val="right"/>
      </w:pPr>
      <w:r>
        <w:t>Источник - Приказ Роснедвижимости от 30.04.2008 № П/0126</w:t>
      </w:r>
    </w:p>
    <w:p w:rsidR="00000000" w:rsidRDefault="00A90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://порядокправа.рф/obrazecy/rezultaty_opredeleniya_udelnyx_pokazatelej_kadastrovoj_stoimosti_zemelnyx_uchastkov_v_sostave_zemel.htm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CE"/>
    <w:rsid w:val="00A9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664B5F-D389-4E7A-B386-9AA5180D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udelnyx_pokazatelej_kadastrovoj_stoimosti_zemelnyx_uchastkov_v_sostave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удельных показателей кадастровой стоимости земельных участков в составе земель историко-культурного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