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76A">
      <w:pPr>
        <w:pStyle w:val="1"/>
        <w:rPr>
          <w:rFonts w:eastAsia="Times New Roman"/>
        </w:rPr>
      </w:pPr>
      <w:r>
        <w:rPr>
          <w:rFonts w:eastAsia="Times New Roman"/>
        </w:rPr>
        <w:t>Результаты оценки эффективности предоставляемых (планируемых к предоставлению) налоговых льгот для отдельных категорий налогоплательщиков и ставок налогов, зачисляемых в бюджет города Москвы</w:t>
      </w:r>
    </w:p>
    <w:p w:rsidR="00000000" w:rsidRDefault="0038276A">
      <w:pPr>
        <w:pStyle w:val="right"/>
      </w:pPr>
      <w:r>
        <w:t>Приложение к Порядку оценки эффективности предоставляемых (планируемых к предоставлению) налоговых льгот и ставок налогов, установленных законами города Москвы</w:t>
      </w:r>
    </w:p>
    <w:p w:rsidR="00000000" w:rsidRDefault="00382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76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оценки эффективности предоставляемых (планируемых к предоставлению) налоговых льгот </w:t>
      </w:r>
      <w:r>
        <w:rPr>
          <w:rFonts w:eastAsia="Times New Roman"/>
        </w:rPr>
        <w:t>по состоянию на ____ 20__ года</w:t>
      </w:r>
    </w:p>
    <w:p w:rsidR="00000000" w:rsidRDefault="0038276A">
      <w:pPr>
        <w:pStyle w:val="HTML"/>
      </w:pPr>
      <w:r>
        <w:t>-------------------------------------------------------------------------------------------------</w:t>
      </w:r>
    </w:p>
    <w:p w:rsidR="00000000" w:rsidRDefault="0038276A">
      <w:pPr>
        <w:pStyle w:val="HTML"/>
      </w:pPr>
      <w:r>
        <w:t>¦N  ¦Наименование ¦Содержание¦Величина    ¦Поступления по ¦Бюджетная    ¦Социально-экономическая¦</w:t>
      </w:r>
    </w:p>
    <w:p w:rsidR="00000000" w:rsidRDefault="0038276A">
      <w:pPr>
        <w:pStyle w:val="HTML"/>
      </w:pPr>
      <w:r>
        <w:t xml:space="preserve">¦п/п¦налога       ¦льготы    </w:t>
      </w:r>
      <w:r>
        <w:t>¦потерь      ¦налогам (тыс.  ¦эффективность¦эффективность налоговой¦</w:t>
      </w:r>
    </w:p>
    <w:p w:rsidR="00000000" w:rsidRDefault="0038276A">
      <w:pPr>
        <w:pStyle w:val="HTML"/>
      </w:pPr>
      <w:r>
        <w:t>¦   ¦             ¦          ¦бюджета     ¦рублей за год) ¦налоговой    ¦льготы                 ¦</w:t>
      </w:r>
    </w:p>
    <w:p w:rsidR="00000000" w:rsidRDefault="0038276A">
      <w:pPr>
        <w:pStyle w:val="HTML"/>
      </w:pPr>
      <w:r>
        <w:t xml:space="preserve">¦   ¦             ¦          ¦города в    ¦               ¦льготы       ¦                </w:t>
      </w:r>
      <w:r>
        <w:t xml:space="preserve">       ¦</w:t>
      </w:r>
    </w:p>
    <w:p w:rsidR="00000000" w:rsidRDefault="0038276A">
      <w:pPr>
        <w:pStyle w:val="HTML"/>
      </w:pPr>
      <w:r>
        <w:t>¦   ¦             ¦          ¦результате  ¦               ¦             ¦                       ¦</w:t>
      </w:r>
    </w:p>
    <w:p w:rsidR="00000000" w:rsidRDefault="0038276A">
      <w:pPr>
        <w:pStyle w:val="HTML"/>
      </w:pPr>
      <w:r>
        <w:t>¦   ¦             ¦          ¦применения  ¦               ¦             ¦                       ¦</w:t>
      </w:r>
    </w:p>
    <w:p w:rsidR="00000000" w:rsidRDefault="0038276A">
      <w:pPr>
        <w:pStyle w:val="HTML"/>
      </w:pPr>
      <w:r>
        <w:t xml:space="preserve">¦   ¦             ¦          ¦льготы (тыс.¦        </w:t>
      </w:r>
      <w:r>
        <w:t xml:space="preserve">       ¦             ¦                       ¦</w:t>
      </w:r>
    </w:p>
    <w:p w:rsidR="00000000" w:rsidRDefault="0038276A">
      <w:pPr>
        <w:pStyle w:val="HTML"/>
      </w:pPr>
      <w:r>
        <w:t>¦   ¦             ¦          ¦рублей за   ¦               ¦             ¦                       ¦</w:t>
      </w:r>
    </w:p>
    <w:p w:rsidR="00000000" w:rsidRDefault="0038276A">
      <w:pPr>
        <w:pStyle w:val="HTML"/>
      </w:pPr>
      <w:r>
        <w:t>¦   ¦             ¦          ¦год)        ¦               ¦             ¦                       ¦</w:t>
      </w:r>
    </w:p>
    <w:p w:rsidR="00000000" w:rsidRDefault="0038276A">
      <w:pPr>
        <w:pStyle w:val="HTML"/>
      </w:pPr>
      <w:r>
        <w:t>+---+--------</w:t>
      </w:r>
      <w:r>
        <w:t>-----+----------+------------+---------------+-------------+-----------------------+</w:t>
      </w:r>
    </w:p>
    <w:p w:rsidR="00000000" w:rsidRDefault="0038276A">
      <w:pPr>
        <w:pStyle w:val="HTML"/>
      </w:pPr>
      <w:r>
        <w:t>¦ 1 ¦      2      ¦    3     ¦     4      ¦       5       ¦      6      ¦           7           ¦</w:t>
      </w:r>
    </w:p>
    <w:p w:rsidR="00000000" w:rsidRDefault="0038276A">
      <w:pPr>
        <w:pStyle w:val="HTML"/>
      </w:pPr>
      <w:r>
        <w:t>----+-------------+----------+------------+---------------+-------------+</w:t>
      </w:r>
      <w:r>
        <w:t>------------------------</w:t>
      </w:r>
    </w:p>
    <w:p w:rsidR="00000000" w:rsidRDefault="00382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76A">
      <w:pPr>
        <w:pStyle w:val="right"/>
      </w:pPr>
      <w:r>
        <w:t>Источник - Постановление Правительства Москвы от 26.12.2011 № 632-ПП</w:t>
      </w:r>
    </w:p>
    <w:p w:rsidR="00000000" w:rsidRDefault="00382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https://порядокправа.рф/obrazecy/rezultaty_ocenki_effektivnosti_predostavlyaemyx_planiruemyx_k_predostavleniyu_nalogovyx_lgot_dlya_o.htm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6A"/>
    <w:rsid w:val="0038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7789A-C402-4A17-9514-18BF93B6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cenki_effektivnosti_predostavlyaemyx_planiruemyx_k_predostavleniyu_nalogovyx_lgot_dly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оценки эффективности предоставляемых (планируемых к предоставлению) налоговых льгот для отдельных категорий налогоплательщиков и ставок налогов, зачисляемых в бюджет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