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277">
      <w:pPr>
        <w:pStyle w:val="1"/>
        <w:rPr>
          <w:rFonts w:eastAsia="Times New Roman"/>
        </w:rPr>
      </w:pPr>
      <w:r>
        <w:rPr>
          <w:rFonts w:eastAsia="Times New Roman"/>
        </w:rPr>
        <w:t>Результаты контроля за ламповой продукцией</w:t>
      </w:r>
    </w:p>
    <w:p w:rsidR="00000000" w:rsidRDefault="003E5277">
      <w:pPr>
        <w:pStyle w:val="right"/>
      </w:pPr>
      <w:r>
        <w:t>Приложение 1 к Письму Роспотребнадзора от 3 марта 2010 г. N 01/2912-0-32</w:t>
      </w:r>
    </w:p>
    <w:p w:rsidR="00000000" w:rsidRDefault="003E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27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контроля за ламповой продукцией за 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Управления Роспотребнадзора по __________________</w:t>
      </w:r>
    </w:p>
    <w:p w:rsidR="00000000" w:rsidRDefault="003E5277">
      <w:pPr>
        <w:pStyle w:val="sel"/>
        <w:divId w:val="328680142"/>
      </w:pPr>
      <w:r>
        <w:t>1 К 10 марта информация предоставляется за 2009 год и январь - февраль 2010 года (раздельно), далее за каждый квартал 2010 года.</w:t>
      </w:r>
    </w:p>
    <w:p w:rsidR="00000000" w:rsidRDefault="003E5277">
      <w:pPr>
        <w:pStyle w:val="HTML"/>
      </w:pPr>
      <w:r>
        <w:t>-----------------------------------------------------------------------------------------</w:t>
      </w:r>
    </w:p>
    <w:p w:rsidR="00000000" w:rsidRDefault="003E5277">
      <w:pPr>
        <w:pStyle w:val="HTML"/>
      </w:pPr>
      <w:r>
        <w:t>¦ N ¦  Объект   ¦Основание¦Выявленные</w:t>
      </w:r>
      <w:r>
        <w:t>¦ Предписания ¦Субъект    ¦Принятые меры в         ¦</w:t>
      </w:r>
    </w:p>
    <w:p w:rsidR="00000000" w:rsidRDefault="003E5277">
      <w:pPr>
        <w:pStyle w:val="HTML"/>
      </w:pPr>
      <w:r>
        <w:t>¦п/п¦мероприятия¦проверки ¦нарушения ¦об устранении¦ответст-   ¦соответствии с КоАП РФ: ¦</w:t>
      </w:r>
    </w:p>
    <w:p w:rsidR="00000000" w:rsidRDefault="003E5277">
      <w:pPr>
        <w:pStyle w:val="HTML"/>
      </w:pPr>
      <w:r>
        <w:t>¦   ¦по надзору ¦ (план/  ¦ (указать ¦ выявленных  ¦венности   ¦1) возбуждено дел (ст.  ¦</w:t>
      </w:r>
    </w:p>
    <w:p w:rsidR="00000000" w:rsidRDefault="003E5277">
      <w:pPr>
        <w:pStyle w:val="HTML"/>
      </w:pPr>
      <w:r>
        <w:t>¦   ¦           ¦ внепл</w:t>
      </w:r>
      <w:r>
        <w:t xml:space="preserve">ан ¦  норму   ¦  нарушений  ¦(физ. лицо,¦КоАП РФ)  </w:t>
      </w:r>
      <w:r>
        <w:rPr>
          <w:vertAlign w:val="superscript"/>
        </w:rPr>
        <w:t>3</w:t>
      </w:r>
      <w:r>
        <w:t xml:space="preserve">   ;         ¦</w:t>
      </w:r>
    </w:p>
    <w:p w:rsidR="00000000" w:rsidRDefault="003E5277">
      <w:pPr>
        <w:pStyle w:val="HTML"/>
      </w:pPr>
      <w:r>
        <w:t xml:space="preserve">¦   ¦           ¦   </w:t>
      </w:r>
      <w:r>
        <w:rPr>
          <w:vertAlign w:val="superscript"/>
        </w:rPr>
        <w:t>2</w:t>
      </w:r>
      <w:r>
        <w:t xml:space="preserve">  )  ¦правового ¦(количество) ¦должностное¦2) составлено протоколов¦</w:t>
      </w:r>
    </w:p>
    <w:p w:rsidR="00000000" w:rsidRDefault="003E5277">
      <w:pPr>
        <w:pStyle w:val="HTML"/>
      </w:pPr>
      <w:r>
        <w:t xml:space="preserve">¦   ¦           ¦         ¦  акта)   ¦             ¦лицо, ИП,  ¦(ст. КоАП РФ)  </w:t>
      </w:r>
      <w:r>
        <w:rPr>
          <w:vertAlign w:val="superscript"/>
        </w:rPr>
        <w:t>4</w:t>
      </w:r>
      <w:r>
        <w:t xml:space="preserve">    ;   ¦</w:t>
      </w:r>
    </w:p>
    <w:p w:rsidR="00000000" w:rsidRDefault="003E5277">
      <w:pPr>
        <w:pStyle w:val="HTML"/>
      </w:pPr>
      <w:r>
        <w:t xml:space="preserve">¦   ¦    </w:t>
      </w:r>
      <w:r>
        <w:t xml:space="preserve">       ¦         ¦          ¦             ¦юр. лицо)  ¦3) вынесено постановле- ¦</w:t>
      </w:r>
    </w:p>
    <w:p w:rsidR="00000000" w:rsidRDefault="003E5277">
      <w:pPr>
        <w:pStyle w:val="HTML"/>
      </w:pPr>
      <w:r>
        <w:t>¦   ¦           ¦         ¦          ¦             ¦           ¦ний (с указанием ст.    ¦</w:t>
      </w:r>
    </w:p>
    <w:p w:rsidR="00000000" w:rsidRDefault="003E5277">
      <w:pPr>
        <w:pStyle w:val="HTML"/>
      </w:pPr>
      <w:r>
        <w:t>¦   ¦           ¦         ¦          ¦             ¦           ¦КоАП РФ и сумм штрафо</w:t>
      </w:r>
      <w:r>
        <w:t>в);¦</w:t>
      </w:r>
    </w:p>
    <w:p w:rsidR="00000000" w:rsidRDefault="003E5277">
      <w:pPr>
        <w:pStyle w:val="HTML"/>
      </w:pPr>
      <w:r>
        <w:t>¦   ¦           ¦         ¦          ¦             ¦           ¦4) внесено представлений¦</w:t>
      </w:r>
    </w:p>
    <w:p w:rsidR="00000000" w:rsidRDefault="003E5277">
      <w:pPr>
        <w:pStyle w:val="HTML"/>
      </w:pPr>
      <w:r>
        <w:t>¦   ¦           ¦         ¦          ¦             ¦           ¦(в рамках ст. 29.13 КоАП¦</w:t>
      </w:r>
    </w:p>
    <w:p w:rsidR="00000000" w:rsidRDefault="003E5277">
      <w:pPr>
        <w:pStyle w:val="HTML"/>
      </w:pPr>
      <w:r>
        <w:t xml:space="preserve">¦   ¦           ¦         ¦          ¦             ¦           ¦РФ)    </w:t>
      </w:r>
      <w:r>
        <w:t xml:space="preserve">                 ¦</w:t>
      </w:r>
    </w:p>
    <w:p w:rsidR="00000000" w:rsidRDefault="003E5277">
      <w:pPr>
        <w:pStyle w:val="HTML"/>
      </w:pPr>
      <w:r>
        <w:t>+---+-----------+---------+----------+-------------+-----------+------------------------+</w:t>
      </w:r>
    </w:p>
    <w:p w:rsidR="00000000" w:rsidRDefault="003E5277">
      <w:pPr>
        <w:pStyle w:val="HTML"/>
      </w:pPr>
      <w:r>
        <w:t>¦ 1 ¦     2     ¦    3    ¦     4    ¦      5      ¦     6     ¦           7            ¦</w:t>
      </w:r>
    </w:p>
    <w:p w:rsidR="00000000" w:rsidRDefault="003E5277">
      <w:pPr>
        <w:pStyle w:val="HTML"/>
      </w:pPr>
      <w:r>
        <w:t>+---+-----------+---------+----------+-------------+-----</w:t>
      </w:r>
      <w:r>
        <w:t>------+------------------------+</w:t>
      </w:r>
    </w:p>
    <w:p w:rsidR="00000000" w:rsidRDefault="003E5277">
      <w:pPr>
        <w:pStyle w:val="HTML"/>
      </w:pPr>
      <w:r>
        <w:t>+---+-----------+---------+----------+-------------+-----------+------------------------+</w:t>
      </w:r>
    </w:p>
    <w:p w:rsidR="00000000" w:rsidRDefault="003E5277">
      <w:pPr>
        <w:pStyle w:val="HTML"/>
      </w:pPr>
      <w:r>
        <w:t>----+-----------+---------+----------+-------------+-----------+-------------------------</w:t>
      </w:r>
    </w:p>
    <w:p w:rsidR="00000000" w:rsidRDefault="003E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277">
      <w:pPr>
        <w:pStyle w:val="sel"/>
        <w:divId w:val="91052163"/>
      </w:pPr>
      <w:r>
        <w:t>2 В случае проведения внеплановой проверки</w:t>
      </w:r>
      <w:r>
        <w:t xml:space="preserve"> указать ее основание со ссылкой на конкретный пункт ч. 2 ст. 10 Федерального закона от 26.12.2008 N 294-ФЗ "О защите прав юридических лиц и индивидуальных предпринимателей при проведении государственного контроля (надзора) и муниципального контроля".</w:t>
      </w:r>
    </w:p>
    <w:p w:rsidR="00000000" w:rsidRDefault="003E5277">
      <w:pPr>
        <w:pStyle w:val="sel"/>
        <w:divId w:val="91052163"/>
      </w:pPr>
      <w:r>
        <w:lastRenderedPageBreak/>
        <w:t>3 Ук</w:t>
      </w:r>
      <w:r>
        <w:t>азываются, если не были составлены протоколы об административных правонарушениях.</w:t>
      </w:r>
    </w:p>
    <w:p w:rsidR="00000000" w:rsidRDefault="003E5277">
      <w:pPr>
        <w:pStyle w:val="sel"/>
        <w:divId w:val="91052163"/>
      </w:pPr>
      <w:r>
        <w:t>4 Указываются, если на день представления информации постановление по делу об административном правонарушении не вынесено.</w:t>
      </w:r>
    </w:p>
    <w:p w:rsidR="00000000" w:rsidRDefault="003E5277">
      <w:pPr>
        <w:pStyle w:val="just"/>
      </w:pPr>
      <w:r>
        <w:t>При предоставлении информации в таблице должны заполняться все графы.</w:t>
      </w:r>
    </w:p>
    <w:p w:rsidR="00000000" w:rsidRDefault="003E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277">
      <w:pPr>
        <w:pStyle w:val="right"/>
      </w:pPr>
      <w:r>
        <w:t>Источник - Письмо Роспотребнадзора от 03.03.2010 № 01/2912-0-32</w:t>
      </w:r>
    </w:p>
    <w:p w:rsidR="00000000" w:rsidRDefault="003E5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https://порядокправа.рф/obrazecy/rezultaty_kontrolya_za_lampovoj_produkciej.htm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77"/>
    <w:rsid w:val="003E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644C4-EA1E-494D-A78E-253E55E4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kontrolya_za_lampovoj_produk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контроля за ламповой продукцией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