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3C8B">
      <w:pPr>
        <w:pStyle w:val="1"/>
        <w:rPr>
          <w:rFonts w:eastAsia="Times New Roman"/>
        </w:rPr>
      </w:pPr>
      <w:r>
        <w:rPr>
          <w:rFonts w:eastAsia="Times New Roman"/>
        </w:rPr>
        <w:t>Результаты измерения геометрических параметров металлоконструкции мостового электрического крана</w:t>
      </w:r>
    </w:p>
    <w:p w:rsidR="00000000" w:rsidRDefault="00663C8B">
      <w:pPr>
        <w:pStyle w:val="right"/>
      </w:pPr>
      <w:r>
        <w:t>Приложение 7 к Рекомендациям по экспертному обследованию грузоподъемных машин. Общие положения (РД 10-112-1-04)</w:t>
      </w:r>
    </w:p>
    <w:p w:rsidR="00000000" w:rsidRDefault="00663C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C8B">
      <w:pPr>
        <w:pStyle w:val="3"/>
        <w:rPr>
          <w:rFonts w:eastAsia="Times New Roman"/>
        </w:rPr>
      </w:pPr>
      <w:r>
        <w:rPr>
          <w:rFonts w:eastAsia="Times New Roman"/>
        </w:rPr>
        <w:t xml:space="preserve">Результаты </w:t>
      </w:r>
      <w:r>
        <w:rPr>
          <w:rFonts w:eastAsia="Times New Roman"/>
        </w:rPr>
        <w:t>измерения геометрических параметров металлоконструкции</w:t>
      </w:r>
    </w:p>
    <w:p w:rsidR="00000000" w:rsidRDefault="00663C8B">
      <w:pPr>
        <w:pStyle w:val="HTML"/>
      </w:pPr>
      <w:r>
        <w:t xml:space="preserve">    Мостового электрического крана зав. N ________, рег. N _______</w:t>
      </w:r>
    </w:p>
    <w:p w:rsidR="00000000" w:rsidRDefault="00663C8B">
      <w:pPr>
        <w:pStyle w:val="HTML"/>
      </w:pPr>
      <w:r>
        <w:t>(пример)</w:t>
      </w:r>
    </w:p>
    <w:p w:rsidR="00000000" w:rsidRDefault="00663C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C8B">
      <w:pPr>
        <w:pStyle w:val="just"/>
      </w:pPr>
      <w:r>
        <w:t>Проведенными измерениями установлено:</w:t>
      </w:r>
    </w:p>
    <w:p w:rsidR="00000000" w:rsidRDefault="00663C8B">
      <w:pPr>
        <w:pStyle w:val="just"/>
      </w:pPr>
      <w:r>
        <w:t>1. Пролетные балки сохраняют строительный подъем, максимальная величина которого соста</w:t>
      </w:r>
      <w:r>
        <w:t>вляет в середине пролета:</w:t>
      </w:r>
    </w:p>
    <w:p w:rsidR="00000000" w:rsidRDefault="00663C8B">
      <w:pPr>
        <w:pStyle w:val="just"/>
      </w:pPr>
      <w:r>
        <w:t>для балки 1 - ___________ мм;</w:t>
      </w:r>
    </w:p>
    <w:p w:rsidR="00000000" w:rsidRDefault="00663C8B">
      <w:pPr>
        <w:pStyle w:val="just"/>
      </w:pPr>
      <w:r>
        <w:t>для балки 2 - ___________ мм.</w:t>
      </w:r>
    </w:p>
    <w:p w:rsidR="00000000" w:rsidRDefault="00663C8B">
      <w:pPr>
        <w:pStyle w:val="just"/>
      </w:pPr>
      <w:r>
        <w:t>Допускаемая величина остаточного прогиба равна _______ мм.</w:t>
      </w:r>
    </w:p>
    <w:p w:rsidR="00000000" w:rsidRDefault="00663C8B">
      <w:pPr>
        <w:pStyle w:val="just"/>
      </w:pPr>
      <w:r>
        <w:t>2. Отклонение осей пролетных балок от прямолинейности в плане составляет:</w:t>
      </w:r>
    </w:p>
    <w:p w:rsidR="00000000" w:rsidRDefault="00663C8B">
      <w:pPr>
        <w:pStyle w:val="just"/>
      </w:pPr>
      <w:r>
        <w:t>для балки 1 - ___________ мм;</w:t>
      </w:r>
    </w:p>
    <w:p w:rsidR="00000000" w:rsidRDefault="00663C8B">
      <w:pPr>
        <w:pStyle w:val="just"/>
      </w:pPr>
      <w:r>
        <w:t>для бал</w:t>
      </w:r>
      <w:r>
        <w:t>ки 2 - ___________ мм</w:t>
      </w:r>
    </w:p>
    <w:p w:rsidR="00000000" w:rsidRDefault="00663C8B">
      <w:pPr>
        <w:pStyle w:val="just"/>
      </w:pPr>
      <w:r>
        <w:t>и не превышает допускаемой величины отклонения, равной ____ мм.</w:t>
      </w:r>
    </w:p>
    <w:p w:rsidR="00000000" w:rsidRDefault="00663C8B">
      <w:pPr>
        <w:pStyle w:val="just"/>
      </w:pPr>
      <w:r>
        <w:t>3. Наибольшая величина скручивания пролетных балок составляет:</w:t>
      </w:r>
    </w:p>
    <w:p w:rsidR="00000000" w:rsidRDefault="00663C8B">
      <w:pPr>
        <w:pStyle w:val="just"/>
      </w:pPr>
      <w:r>
        <w:t>для балки 1 - ___________ мм;</w:t>
      </w:r>
    </w:p>
    <w:p w:rsidR="00000000" w:rsidRDefault="00663C8B">
      <w:pPr>
        <w:pStyle w:val="just"/>
      </w:pPr>
      <w:r>
        <w:t>для балки 2 - ___________ мм</w:t>
      </w:r>
    </w:p>
    <w:p w:rsidR="00000000" w:rsidRDefault="00663C8B">
      <w:pPr>
        <w:pStyle w:val="just"/>
      </w:pPr>
      <w:r>
        <w:t xml:space="preserve">и не превышает допускаемой величины отклонения, </w:t>
      </w:r>
      <w:r>
        <w:t>равной ____ мм.</w:t>
      </w:r>
    </w:p>
    <w:p w:rsidR="00000000" w:rsidRDefault="00663C8B">
      <w:pPr>
        <w:pStyle w:val="just"/>
      </w:pPr>
      <w:r>
        <w:t>В процессе обследования установлено, что смещение подтележечных рельсов в поперечном направлении не превышает 10,0 мм и несоосность стыков не превышает 3,0 мм, поэтому согласно РД 10-112-5-97, п. 3.9.3, дальнейшие замеры планово-высотного п</w:t>
      </w:r>
      <w:r>
        <w:t>оложения рельсов не производились.</w:t>
      </w:r>
    </w:p>
    <w:p w:rsidR="00000000" w:rsidRDefault="00663C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C8B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РЕЗУЛЬТАТЫ ИЗМЕРЕНИЙ</w:t>
      </w:r>
    </w:p>
    <w:p w:rsidR="00000000" w:rsidRDefault="00663C8B">
      <w:pPr>
        <w:pStyle w:val="HTML"/>
      </w:pPr>
      <w:r>
        <w:t>------------------------------------------------------------------</w:t>
      </w:r>
    </w:p>
    <w:p w:rsidR="00000000" w:rsidRDefault="00663C8B">
      <w:pPr>
        <w:pStyle w:val="HTML"/>
      </w:pPr>
      <w:r>
        <w:t>¦  N  ¦ Относительные  ¦  Изогнутость  ¦Скручивание ба- ¦ Колея  ¦</w:t>
      </w:r>
    </w:p>
    <w:p w:rsidR="00000000" w:rsidRDefault="00663C8B">
      <w:pPr>
        <w:pStyle w:val="HTML"/>
      </w:pPr>
      <w:r>
        <w:t>¦точки¦    высотные    ¦балок в плане, ¦лок пролетного  ¦тележки,</w:t>
      </w:r>
      <w:r>
        <w:t>¦</w:t>
      </w:r>
    </w:p>
    <w:p w:rsidR="00000000" w:rsidRDefault="00663C8B">
      <w:pPr>
        <w:pStyle w:val="HTML"/>
      </w:pPr>
      <w:r>
        <w:t>¦     ¦  отметки, мм   ¦      мм       ¦строения, мм    ¦   мм   ¦</w:t>
      </w:r>
    </w:p>
    <w:p w:rsidR="00000000" w:rsidRDefault="00663C8B">
      <w:pPr>
        <w:pStyle w:val="HTML"/>
      </w:pPr>
      <w:r>
        <w:t>¦     +----------------+---------------+----------------+        ¦</w:t>
      </w:r>
    </w:p>
    <w:p w:rsidR="00000000" w:rsidRDefault="00663C8B">
      <w:pPr>
        <w:pStyle w:val="HTML"/>
      </w:pPr>
      <w:r>
        <w:t>¦     ¦балка 1 ¦балка 2¦балка 1¦балка 2¦балка 1¦балка 2 ¦        ¦</w:t>
      </w:r>
    </w:p>
    <w:p w:rsidR="00000000" w:rsidRDefault="00663C8B">
      <w:pPr>
        <w:pStyle w:val="HTML"/>
      </w:pPr>
      <w:r>
        <w:t>+-----+--------+-------+-------+-------+-------+--------+--------+</w:t>
      </w:r>
    </w:p>
    <w:p w:rsidR="00000000" w:rsidRDefault="00663C8B">
      <w:pPr>
        <w:pStyle w:val="HTML"/>
      </w:pPr>
      <w:r>
        <w:t>¦1    ¦0       ¦0      ¦0      ¦0      ¦0      ¦0       ¦        ¦</w:t>
      </w:r>
    </w:p>
    <w:p w:rsidR="00000000" w:rsidRDefault="00663C8B">
      <w:pPr>
        <w:pStyle w:val="HTML"/>
      </w:pPr>
      <w:r>
        <w:t>+-----+--------+-------+-------+-------+-------+--------+--------+</w:t>
      </w:r>
    </w:p>
    <w:p w:rsidR="00000000" w:rsidRDefault="00663C8B">
      <w:pPr>
        <w:pStyle w:val="HTML"/>
      </w:pPr>
      <w:r>
        <w:t>+-----+--------+-------+-------+-------+-------+-------</w:t>
      </w:r>
      <w:r>
        <w:t>-+--------+</w:t>
      </w:r>
    </w:p>
    <w:p w:rsidR="00000000" w:rsidRDefault="00663C8B">
      <w:pPr>
        <w:pStyle w:val="HTML"/>
      </w:pPr>
      <w:r>
        <w:t>¦7    ¦0       ¦0      ¦0      ¦0      ¦0      ¦0       ¦        ¦</w:t>
      </w:r>
    </w:p>
    <w:p w:rsidR="00000000" w:rsidRDefault="00663C8B">
      <w:pPr>
        <w:pStyle w:val="HTML"/>
      </w:pPr>
      <w:r>
        <w:t>------+--------+-------+-------+-------+-------+--------+---------</w:t>
      </w:r>
    </w:p>
    <w:p w:rsidR="00000000" w:rsidRDefault="00663C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C8B">
      <w:pPr>
        <w:pStyle w:val="3"/>
        <w:rPr>
          <w:rFonts w:eastAsia="Times New Roman"/>
        </w:rPr>
      </w:pPr>
      <w:r>
        <w:rPr>
          <w:rFonts w:eastAsia="Times New Roman"/>
        </w:rPr>
        <w:t>Схемы измерений - не приводятся.</w:t>
      </w:r>
    </w:p>
    <w:p w:rsidR="00000000" w:rsidRDefault="00663C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3C8B">
      <w:pPr>
        <w:pStyle w:val="right"/>
      </w:pPr>
      <w:r>
        <w:t>Источник - Рекомендации Федеральной службы по технологическому надзору от 2</w:t>
      </w:r>
      <w:r>
        <w:t>6.04.2004 № РД 10-112-1-04</w:t>
      </w:r>
    </w:p>
    <w:p w:rsidR="00000000" w:rsidRDefault="00663C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https://порядокправа.рф/obrazecy/rezultaty_izmereniya_geometricheskix_parametrov_metallokonstrukcii_mostovogo_elektricheskogo_krana.htm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C8B"/>
    <w:rsid w:val="00663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912D20-D4BD-4079-A0C2-469A1A537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y_izmereniya_geometricheskix_parametrov_metallokonstrukcii_mostovogo_elektricheskogo_kra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393</Words>
  <Characters>2246</Characters>
  <Application>Microsoft Office Word</Application>
  <DocSecurity>0</DocSecurity>
  <Lines>18</Lines>
  <Paragraphs>5</Paragraphs>
  <ScaleCrop>false</ScaleCrop>
  <Company/>
  <LinksUpToDate>false</LinksUpToDate>
  <CharactersWithSpaces>2634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Результаты измерения геометрических параметров металлоконструкции мостового электрического крана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2022-08-21T15:45:00Z</dcterms:created>
  <dcterms:modified xsi:type="dcterms:W3CDTF">2022-08-21T15:45:00Z</dcterms:modified>
</cp:coreProperties>
</file>