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9FB">
      <w:pPr>
        <w:pStyle w:val="1"/>
        <w:rPr>
          <w:rFonts w:eastAsia="Times New Roman"/>
        </w:rPr>
      </w:pPr>
      <w:r>
        <w:rPr>
          <w:rFonts w:eastAsia="Times New Roman"/>
        </w:rPr>
        <w:t>Ресурсы, необходимые для реализации мероприятий целевой программы ведомства (с указанием функциональной и экономической классификации расходов бюджетов Российской Федерации)</w:t>
      </w:r>
    </w:p>
    <w:p w:rsidR="00000000" w:rsidRDefault="004D49FB">
      <w:pPr>
        <w:pStyle w:val="right"/>
      </w:pPr>
      <w:r>
        <w:t>Приложение 3 к Временным методическим рекомендациям по формированию ведомственных целевых программ</w:t>
      </w:r>
    </w:p>
    <w:p w:rsidR="00000000" w:rsidRDefault="004D4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FB">
      <w:pPr>
        <w:pStyle w:val="HTML"/>
      </w:pPr>
      <w:r>
        <w:t xml:space="preserve">     РЕСУРСЫ, НЕОБХОДИМЫЕ ДЛЯ РЕАЛИЗАЦИИ МЕРОПРИЯТИЙ ЦЕЛЕВОЙ</w:t>
      </w:r>
    </w:p>
    <w:p w:rsidR="00000000" w:rsidRDefault="004D49FB">
      <w:pPr>
        <w:pStyle w:val="HTML"/>
      </w:pPr>
      <w:r>
        <w:t>ПРОГРАММЫ ВЕДОМСТВА</w:t>
      </w:r>
    </w:p>
    <w:p w:rsidR="00000000" w:rsidRDefault="004D49FB">
      <w:pPr>
        <w:pStyle w:val="HTML"/>
      </w:pPr>
    </w:p>
    <w:p w:rsidR="00000000" w:rsidRDefault="004D49FB">
      <w:pPr>
        <w:pStyle w:val="HTML"/>
      </w:pPr>
      <w:r>
        <w:t>Мероприятие "n". "___________________________________________"</w:t>
      </w:r>
    </w:p>
    <w:p w:rsidR="00000000" w:rsidRDefault="004D49FB">
      <w:pPr>
        <w:pStyle w:val="HTML"/>
      </w:pPr>
      <w:r>
        <w:t>(наименован</w:t>
      </w:r>
      <w:r>
        <w:t>ие мероприятия)</w:t>
      </w:r>
    </w:p>
    <w:p w:rsidR="00000000" w:rsidRDefault="004D49FB">
      <w:pPr>
        <w:pStyle w:val="HTML"/>
      </w:pPr>
    </w:p>
    <w:p w:rsidR="00000000" w:rsidRDefault="004D49FB">
      <w:pPr>
        <w:pStyle w:val="HTML"/>
      </w:pPr>
      <w:r>
        <w:t>Министерство,                                             --------</w:t>
      </w:r>
    </w:p>
    <w:p w:rsidR="00000000" w:rsidRDefault="004D49FB">
      <w:pPr>
        <w:pStyle w:val="HTML"/>
      </w:pPr>
      <w:r>
        <w:t>служба, агентство _______________________________ по ППП  ¦      ¦</w:t>
      </w:r>
    </w:p>
    <w:p w:rsidR="00000000" w:rsidRDefault="004D49FB">
      <w:pPr>
        <w:pStyle w:val="HTML"/>
      </w:pPr>
      <w:r>
        <w:t>+------+</w:t>
      </w:r>
    </w:p>
    <w:p w:rsidR="00000000" w:rsidRDefault="004D49FB">
      <w:pPr>
        <w:pStyle w:val="HTML"/>
      </w:pPr>
      <w:r>
        <w:t>Раздел __________________________________________ по ФКР  ¦      ¦</w:t>
      </w:r>
    </w:p>
    <w:p w:rsidR="00000000" w:rsidRDefault="004D49FB">
      <w:pPr>
        <w:pStyle w:val="HTML"/>
      </w:pPr>
      <w:r>
        <w:t>+------+</w:t>
      </w:r>
    </w:p>
    <w:p w:rsidR="00000000" w:rsidRDefault="004D49FB">
      <w:pPr>
        <w:pStyle w:val="HTML"/>
      </w:pPr>
      <w:r>
        <w:t>Подраздел __________</w:t>
      </w:r>
      <w:r>
        <w:t>_____________________________ по ФКР  ¦      ¦</w:t>
      </w:r>
    </w:p>
    <w:p w:rsidR="00000000" w:rsidRDefault="004D49FB">
      <w:pPr>
        <w:pStyle w:val="HTML"/>
      </w:pPr>
      <w:r>
        <w:t>+------+</w:t>
      </w:r>
    </w:p>
    <w:p w:rsidR="00000000" w:rsidRDefault="004D49FB">
      <w:pPr>
        <w:pStyle w:val="HTML"/>
      </w:pPr>
      <w:r>
        <w:t>Целевая статья __________________________________ по КЦСР ¦      ¦</w:t>
      </w:r>
    </w:p>
    <w:p w:rsidR="00000000" w:rsidRDefault="004D49FB">
      <w:pPr>
        <w:pStyle w:val="HTML"/>
      </w:pPr>
      <w:r>
        <w:t>+------+</w:t>
      </w:r>
    </w:p>
    <w:p w:rsidR="00000000" w:rsidRDefault="004D49FB">
      <w:pPr>
        <w:pStyle w:val="HTML"/>
      </w:pPr>
      <w:r>
        <w:t>Вид расходов ____________________________________ по КВР  ¦      ¦</w:t>
      </w:r>
    </w:p>
    <w:p w:rsidR="00000000" w:rsidRDefault="004D49FB">
      <w:pPr>
        <w:pStyle w:val="HTML"/>
      </w:pPr>
      <w:r>
        <w:t>+------+</w:t>
      </w:r>
    </w:p>
    <w:p w:rsidR="00000000" w:rsidRDefault="004D49FB">
      <w:pPr>
        <w:pStyle w:val="HTML"/>
      </w:pPr>
      <w:r>
        <w:t xml:space="preserve">Единица измерения: тыс. руб.                    </w:t>
      </w:r>
      <w:r>
        <w:t xml:space="preserve">  по ОКЕИ ¦      ¦</w:t>
      </w:r>
    </w:p>
    <w:p w:rsidR="00000000" w:rsidRDefault="004D49FB">
      <w:pPr>
        <w:pStyle w:val="HTML"/>
      </w:pPr>
      <w:r>
        <w:t>--------</w:t>
      </w:r>
    </w:p>
    <w:p w:rsidR="00000000" w:rsidRDefault="004D49FB">
      <w:pPr>
        <w:pStyle w:val="HTML"/>
      </w:pPr>
    </w:p>
    <w:p w:rsidR="00000000" w:rsidRDefault="004D49FB">
      <w:pPr>
        <w:pStyle w:val="HTML"/>
      </w:pPr>
      <w:r>
        <w:t>------------------------------------------------------------------</w:t>
      </w:r>
    </w:p>
    <w:p w:rsidR="00000000" w:rsidRDefault="004D49FB">
      <w:pPr>
        <w:pStyle w:val="HTML"/>
      </w:pPr>
      <w:r>
        <w:t>¦Статья/ ¦Код¦             Плановый период          ¦  Итого на  ¦</w:t>
      </w:r>
    </w:p>
    <w:p w:rsidR="00000000" w:rsidRDefault="004D49FB">
      <w:pPr>
        <w:pStyle w:val="HTML"/>
      </w:pPr>
      <w:r>
        <w:t>¦подста- ¦   +--------------------------------------+  плановый  ¦</w:t>
      </w:r>
    </w:p>
    <w:p w:rsidR="00000000" w:rsidRDefault="004D49FB">
      <w:pPr>
        <w:pStyle w:val="HTML"/>
      </w:pPr>
      <w:r>
        <w:t xml:space="preserve">¦тья ЭКРБ¦   ¦    200_    </w:t>
      </w:r>
      <w:r>
        <w:t>¦     200_   ¦    200_    ¦   период   ¦</w:t>
      </w:r>
    </w:p>
    <w:p w:rsidR="00000000" w:rsidRDefault="004D49FB">
      <w:pPr>
        <w:pStyle w:val="HTML"/>
      </w:pPr>
      <w:r>
        <w:t>¦        ¦   +------------+------------+------------+------------+</w:t>
      </w:r>
    </w:p>
    <w:p w:rsidR="00000000" w:rsidRDefault="004D49FB">
      <w:pPr>
        <w:pStyle w:val="HTML"/>
      </w:pPr>
      <w:r>
        <w:t>¦        ¦   ¦Все-¦ в том ¦Все-¦ в том ¦Все-¦ в том ¦Все-¦ в том ¦</w:t>
      </w:r>
    </w:p>
    <w:p w:rsidR="00000000" w:rsidRDefault="004D49FB">
      <w:pPr>
        <w:pStyle w:val="HTML"/>
      </w:pPr>
      <w:r>
        <w:t>¦        ¦   ¦го  ¦числе: ¦го  ¦числе: ¦го  ¦числе: ¦го  ¦числе: ¦</w:t>
      </w:r>
    </w:p>
    <w:p w:rsidR="00000000" w:rsidRDefault="004D49FB">
      <w:pPr>
        <w:pStyle w:val="HTML"/>
      </w:pPr>
      <w:r>
        <w:t xml:space="preserve">¦        ¦   </w:t>
      </w:r>
      <w:r>
        <w:t>¦    +-------+    +-------+    +-------+    +-------+</w:t>
      </w:r>
    </w:p>
    <w:p w:rsidR="00000000" w:rsidRDefault="004D49FB">
      <w:pPr>
        <w:pStyle w:val="HTML"/>
      </w:pPr>
      <w:r>
        <w:t>¦        ¦   ¦    ¦БДО¦БПО¦    ¦БДО¦БПО¦    ¦БДО¦БПО¦    ¦БДО¦БПО¦</w:t>
      </w:r>
    </w:p>
    <w:p w:rsidR="00000000" w:rsidRDefault="004D49FB">
      <w:pPr>
        <w:pStyle w:val="HTML"/>
      </w:pPr>
      <w:r>
        <w:t>+--------+---+----+---+---+----+---+---+----+---+---+----+---+---+</w:t>
      </w:r>
    </w:p>
    <w:p w:rsidR="00000000" w:rsidRDefault="004D49FB">
      <w:pPr>
        <w:pStyle w:val="HTML"/>
      </w:pPr>
      <w:r>
        <w:t>¦        ¦   ¦    ¦   ¦   ¦    ¦   ¦   ¦    ¦   ¦   ¦    ¦   ¦   ¦</w:t>
      </w:r>
    </w:p>
    <w:p w:rsidR="00000000" w:rsidRDefault="004D49FB">
      <w:pPr>
        <w:pStyle w:val="HTML"/>
      </w:pPr>
      <w:r>
        <w:t>+</w:t>
      </w:r>
      <w:r>
        <w:t>--------+---+----+---+---+----+---+---+----+---+---+----+---+---+</w:t>
      </w:r>
    </w:p>
    <w:p w:rsidR="00000000" w:rsidRDefault="004D49FB">
      <w:pPr>
        <w:pStyle w:val="HTML"/>
      </w:pPr>
      <w:r>
        <w:t>¦        ¦   ¦    ¦   ¦   ¦    ¦   ¦   ¦    ¦   ¦   ¦    ¦   ¦   ¦</w:t>
      </w:r>
    </w:p>
    <w:p w:rsidR="00000000" w:rsidRDefault="004D49FB">
      <w:pPr>
        <w:pStyle w:val="HTML"/>
      </w:pPr>
      <w:r>
        <w:t>+--------+---+----+---+---+----+---+---+----+---+---+----+---+---+</w:t>
      </w:r>
    </w:p>
    <w:p w:rsidR="00000000" w:rsidRDefault="004D49FB">
      <w:pPr>
        <w:pStyle w:val="HTML"/>
      </w:pPr>
      <w:r>
        <w:t xml:space="preserve">¦        ¦   ¦    ¦   ¦   ¦    ¦   ¦   ¦    ¦   ¦   ¦   </w:t>
      </w:r>
      <w:r>
        <w:t xml:space="preserve"> ¦   ¦   ¦</w:t>
      </w:r>
    </w:p>
    <w:p w:rsidR="00000000" w:rsidRDefault="004D49FB">
      <w:pPr>
        <w:pStyle w:val="HTML"/>
      </w:pPr>
      <w:r>
        <w:t>+--------+---+----+---+---+----+---+---+----+---+---+----+---+---+</w:t>
      </w:r>
    </w:p>
    <w:p w:rsidR="00000000" w:rsidRDefault="004D49FB">
      <w:pPr>
        <w:pStyle w:val="HTML"/>
      </w:pPr>
      <w:r>
        <w:t>¦        ¦   ¦    ¦   ¦   ¦    ¦   ¦   ¦    ¦   ¦   ¦    ¦   ¦   ¦</w:t>
      </w:r>
    </w:p>
    <w:p w:rsidR="00000000" w:rsidRDefault="004D49FB">
      <w:pPr>
        <w:pStyle w:val="HTML"/>
      </w:pPr>
      <w:r>
        <w:t>+--------+---+----+---+---+----+---+---+----+---+---+----+---+---+</w:t>
      </w:r>
    </w:p>
    <w:p w:rsidR="00000000" w:rsidRDefault="004D49FB">
      <w:pPr>
        <w:pStyle w:val="HTML"/>
      </w:pPr>
      <w:r>
        <w:t xml:space="preserve">¦        ¦   ¦    ¦   ¦   ¦    ¦   ¦   ¦    </w:t>
      </w:r>
      <w:r>
        <w:t>¦   ¦   ¦    ¦   ¦   ¦</w:t>
      </w:r>
    </w:p>
    <w:p w:rsidR="00000000" w:rsidRDefault="004D49FB">
      <w:pPr>
        <w:pStyle w:val="HTML"/>
      </w:pPr>
      <w:r>
        <w:t>+--------+---+----+---+---+----+---+---+----+---+---+----+---+---+</w:t>
      </w:r>
    </w:p>
    <w:p w:rsidR="00000000" w:rsidRDefault="004D49FB">
      <w:pPr>
        <w:pStyle w:val="HTML"/>
      </w:pPr>
      <w:r>
        <w:t>¦Итого   ¦   ¦    ¦   ¦   ¦    ¦   ¦   ¦    ¦   ¦   ¦    ¦   ¦   ¦</w:t>
      </w:r>
    </w:p>
    <w:p w:rsidR="00000000" w:rsidRDefault="004D49FB">
      <w:pPr>
        <w:pStyle w:val="HTML"/>
      </w:pPr>
      <w:r>
        <w:t>¦расходов¦   ¦    ¦   ¦   ¦    ¦   ¦   ¦    ¦   ¦   ¦    ¦   ¦   ¦</w:t>
      </w:r>
    </w:p>
    <w:p w:rsidR="00000000" w:rsidRDefault="004D49FB">
      <w:pPr>
        <w:pStyle w:val="HTML"/>
      </w:pPr>
      <w:r>
        <w:t>¦на реа- ¦   ¦    ¦   ¦   ¦    ¦</w:t>
      </w:r>
      <w:r>
        <w:t xml:space="preserve">   ¦   ¦    ¦   ¦   ¦    ¦   ¦   ¦</w:t>
      </w:r>
    </w:p>
    <w:p w:rsidR="00000000" w:rsidRDefault="004D49FB">
      <w:pPr>
        <w:pStyle w:val="HTML"/>
      </w:pPr>
      <w:r>
        <w:t>¦лизацию ¦   ¦    ¦   ¦   ¦    ¦   ¦   ¦    ¦   ¦   ¦    ¦   ¦   ¦</w:t>
      </w:r>
    </w:p>
    <w:p w:rsidR="00000000" w:rsidRDefault="004D49FB">
      <w:pPr>
        <w:pStyle w:val="HTML"/>
      </w:pPr>
      <w:r>
        <w:lastRenderedPageBreak/>
        <w:t>¦меропри-¦   ¦    ¦   ¦   ¦    ¦   ¦   ¦    ¦   ¦   ¦    ¦   ¦   ¦</w:t>
      </w:r>
    </w:p>
    <w:p w:rsidR="00000000" w:rsidRDefault="004D49FB">
      <w:pPr>
        <w:pStyle w:val="HTML"/>
      </w:pPr>
      <w:r>
        <w:t>¦ятия    ¦   ¦    ¦   ¦   ¦    ¦   ¦   ¦    ¦   ¦   ¦    ¦   ¦   ¦</w:t>
      </w:r>
    </w:p>
    <w:p w:rsidR="00000000" w:rsidRDefault="004D49FB">
      <w:pPr>
        <w:pStyle w:val="HTML"/>
      </w:pPr>
      <w:r>
        <w:t>---------+---+----+-</w:t>
      </w:r>
      <w:r>
        <w:t>--+---+----+---+---+----+---+---+----+---+----</w:t>
      </w:r>
    </w:p>
    <w:p w:rsidR="00000000" w:rsidRDefault="004D4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FB">
      <w:pPr>
        <w:pStyle w:val="right"/>
      </w:pPr>
      <w:r>
        <w:t>Источник - Приказ МПР РФ от 30.12.2005 № 359</w:t>
      </w:r>
    </w:p>
    <w:p w:rsidR="00000000" w:rsidRDefault="004D49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https://порядокправа.рф/obrazecy/resursy_neobxodimye_dlya_realizacii_meropriyatij_celevoj_programmy_vedomstva_s_ukazaniem_funkcional.htm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9FB"/>
    <w:rsid w:val="004D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85F23D-1F25-4B3A-BDD3-00A87FCA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ursy_neobxodimye_dlya_realizacii_meropriyatij_celevoj_programmy_vedomstva_s_ukazaniem_funkci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Ресурсы, необходимые для реализации мероприятий целевой программы ведомства (с указанием функциональной и экономической классификации расходов бюджетов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2022-08-21T15:39:00Z</dcterms:created>
  <dcterms:modified xsi:type="dcterms:W3CDTF">2022-08-21T15:39:00Z</dcterms:modified>
</cp:coreProperties>
</file>