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A7D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помещений многоквартирного дома о передаче объектов общего имущества в многоквартирном доме в пользование иным лицам</w:t>
      </w:r>
    </w:p>
    <w:p w:rsidR="00000000" w:rsidRDefault="00AC6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7D">
      <w:pPr>
        <w:pStyle w:val="HTML"/>
      </w:pPr>
      <w:r>
        <w:t xml:space="preserve">                                РЕШЕНИЕ  </w:t>
      </w:r>
      <w:r>
        <w:rPr>
          <w:vertAlign w:val="superscript"/>
        </w:rPr>
        <w:t>1</w:t>
      </w:r>
    </w:p>
    <w:p w:rsidR="00000000" w:rsidRDefault="00AC6A7D">
      <w:pPr>
        <w:pStyle w:val="HTML"/>
      </w:pPr>
      <w:r>
        <w:t>собственника помещений многоквартирного дома о передаче</w:t>
      </w:r>
    </w:p>
    <w:p w:rsidR="00000000" w:rsidRDefault="00AC6A7D">
      <w:pPr>
        <w:pStyle w:val="HTML"/>
      </w:pPr>
      <w:r>
        <w:t>объектов общего имущества в многоквартирном доме,</w:t>
      </w:r>
    </w:p>
    <w:p w:rsidR="00000000" w:rsidRDefault="00AC6A7D">
      <w:pPr>
        <w:pStyle w:val="HTML"/>
      </w:pPr>
      <w:r>
        <w:t>расположенном по адресу: _____________________________,</w:t>
      </w:r>
    </w:p>
    <w:p w:rsidR="00000000" w:rsidRDefault="00AC6A7D">
      <w:pPr>
        <w:pStyle w:val="HTML"/>
      </w:pPr>
      <w:r>
        <w:t>в пользование иным лицам</w:t>
      </w:r>
    </w:p>
    <w:p w:rsidR="00000000" w:rsidRDefault="00AC6A7D">
      <w:pPr>
        <w:pStyle w:val="HTML"/>
      </w:pPr>
    </w:p>
    <w:p w:rsidR="00000000" w:rsidRDefault="00AC6A7D">
      <w:pPr>
        <w:pStyle w:val="HTML"/>
      </w:pPr>
      <w:r>
        <w:t xml:space="preserve">г. _______________                                  "__"___________ </w:t>
      </w:r>
      <w:r>
        <w:t>____ г.</w:t>
      </w:r>
    </w:p>
    <w:p w:rsidR="00000000" w:rsidRDefault="00AC6A7D">
      <w:pPr>
        <w:pStyle w:val="HTML"/>
      </w:pPr>
    </w:p>
    <w:p w:rsidR="00000000" w:rsidRDefault="00AC6A7D">
      <w:pPr>
        <w:pStyle w:val="HTML"/>
      </w:pPr>
      <w:r>
        <w:t>Собственник помещений многоквартирного дома, _________________________,</w:t>
      </w:r>
    </w:p>
    <w:p w:rsidR="00000000" w:rsidRDefault="00AC6A7D">
      <w:pPr>
        <w:pStyle w:val="HTML"/>
      </w:pPr>
      <w:r>
        <w:t>(Ф.И.О. или наименование</w:t>
      </w:r>
    </w:p>
    <w:p w:rsidR="00000000" w:rsidRDefault="00AC6A7D">
      <w:pPr>
        <w:pStyle w:val="HTML"/>
      </w:pPr>
      <w:r>
        <w:t>юридического лица)</w:t>
      </w:r>
    </w:p>
    <w:p w:rsidR="00000000" w:rsidRDefault="00AC6A7D">
      <w:pPr>
        <w:pStyle w:val="HTML"/>
      </w:pPr>
      <w:r>
        <w:t>находящегося по адресу: _______________________________________, обладающий</w:t>
      </w:r>
    </w:p>
    <w:p w:rsidR="00000000" w:rsidRDefault="00AC6A7D">
      <w:pPr>
        <w:pStyle w:val="HTML"/>
      </w:pPr>
      <w:r>
        <w:t>100% голосов, что подтверждается ______________________</w:t>
      </w:r>
      <w:r>
        <w:t>___________________,</w:t>
      </w:r>
    </w:p>
    <w:p w:rsidR="00000000" w:rsidRDefault="00AC6A7D">
      <w:pPr>
        <w:pStyle w:val="HTML"/>
      </w:pPr>
      <w:r>
        <w:t>на основании  ч. 4 ст. 36, п. 3 ч. 2 ст. 44, ч. 7 ст. 46  Жилищного кодекса</w:t>
      </w:r>
    </w:p>
    <w:p w:rsidR="00000000" w:rsidRDefault="00AC6A7D">
      <w:pPr>
        <w:pStyle w:val="HTML"/>
      </w:pPr>
      <w:r>
        <w:t>РФ   принял  решение   о  передаче  следующих  объектов  общего  имущества:</w:t>
      </w:r>
    </w:p>
    <w:p w:rsidR="00000000" w:rsidRDefault="00AC6A7D">
      <w:pPr>
        <w:pStyle w:val="HTML"/>
      </w:pPr>
      <w:r>
        <w:t>_____________________________________________________________ в пользование</w:t>
      </w:r>
    </w:p>
    <w:p w:rsidR="00000000" w:rsidRDefault="00AC6A7D">
      <w:pPr>
        <w:pStyle w:val="HTML"/>
      </w:pPr>
      <w:r>
        <w:t>(указат</w:t>
      </w:r>
      <w:r>
        <w:t>ь объекты имущества)</w:t>
      </w:r>
    </w:p>
    <w:p w:rsidR="00000000" w:rsidRDefault="00AC6A7D">
      <w:pPr>
        <w:pStyle w:val="HTML"/>
      </w:pPr>
      <w:r>
        <w:t>______________________________________________________ на возмездной основе</w:t>
      </w:r>
    </w:p>
    <w:p w:rsidR="00000000" w:rsidRDefault="00AC6A7D">
      <w:pPr>
        <w:pStyle w:val="HTML"/>
      </w:pPr>
      <w:r>
        <w:t>(указать иные лица)</w:t>
      </w:r>
    </w:p>
    <w:p w:rsidR="00000000" w:rsidRDefault="00AC6A7D">
      <w:pPr>
        <w:pStyle w:val="HTML"/>
      </w:pPr>
      <w:r>
        <w:t>по договору аренды (или в безвозмездное пользование и т.д.).</w:t>
      </w:r>
    </w:p>
    <w:p w:rsidR="00000000" w:rsidRDefault="00AC6A7D">
      <w:pPr>
        <w:pStyle w:val="HTML"/>
      </w:pPr>
    </w:p>
    <w:p w:rsidR="00000000" w:rsidRDefault="00AC6A7D">
      <w:pPr>
        <w:pStyle w:val="HTML"/>
      </w:pPr>
      <w:r>
        <w:t>Собственник</w:t>
      </w:r>
    </w:p>
    <w:p w:rsidR="00000000" w:rsidRDefault="00AC6A7D">
      <w:pPr>
        <w:pStyle w:val="HTML"/>
      </w:pPr>
      <w:r>
        <w:t>_______________/_______________/</w:t>
      </w:r>
    </w:p>
    <w:p w:rsidR="00000000" w:rsidRDefault="00AC6A7D">
      <w:pPr>
        <w:pStyle w:val="HTML"/>
      </w:pPr>
    </w:p>
    <w:p w:rsidR="00000000" w:rsidRDefault="00AC6A7D">
      <w:pPr>
        <w:pStyle w:val="HTML"/>
      </w:pPr>
      <w:r>
        <w:t>М.П.</w:t>
      </w:r>
    </w:p>
    <w:p w:rsidR="00000000" w:rsidRDefault="00AC6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A7D">
      <w:pPr>
        <w:pStyle w:val="sel"/>
        <w:divId w:val="631906309"/>
      </w:pPr>
      <w:r>
        <w:t>1 В соответствии с ч. 4 ст. 36 Жилищного кодекса РФ по решению собственников помещений в многоквартирном доме, принятому на общем собрании таких собственников, объекты общего имущества в многоквартирном доме могут быть переданы в пользование иным лицам в с</w:t>
      </w:r>
      <w:r>
        <w:t>лучае, если это не нарушает права и законные интересы граждан и юридических лиц.</w:t>
      </w:r>
    </w:p>
    <w:p w:rsidR="00000000" w:rsidRDefault="00AC6A7D">
      <w:pPr>
        <w:pStyle w:val="just"/>
        <w:divId w:val="631906309"/>
      </w:pPr>
      <w:r>
        <w:t>В соответствии с п. 3 ч. 2 ст. 44 Жилищного кодекса РФ к компетенции общего собрания собственников помещений в многоквартирном доме относится принятие решений о пользовании об</w:t>
      </w:r>
      <w:r>
        <w:t>щим имуществом собственников помещений в многоквартирном доме иными лицами, в том числе о заключении договоров на установку и эксплуатацию рекламных конструкций, если для их установки и эксплуатации предполагается использовать общее имущество собственников</w:t>
      </w:r>
      <w:r>
        <w:t xml:space="preserve"> помещений в многоквартирном доме.</w:t>
      </w:r>
    </w:p>
    <w:p w:rsidR="00000000" w:rsidRDefault="00AC6A7D">
      <w:pPr>
        <w:pStyle w:val="just"/>
        <w:divId w:val="631906309"/>
      </w:pPr>
      <w:r>
        <w:t xml:space="preserve">В соответствии с ч. 7 ст. 46 Жилищного кодекса РФ в многоквартирном доме, все помещения в котором принадлежат одному собственнику, решения по вопросам, относящимся к компетенции общего собрания собственников помещений в </w:t>
      </w:r>
      <w:r>
        <w:lastRenderedPageBreak/>
        <w:t>м</w:t>
      </w:r>
      <w:r>
        <w:t>ногоквартирном доме, принимаются этим собственником единолично и оформляются в письменной форме.</w:t>
      </w:r>
    </w:p>
    <w:p w:rsidR="00000000" w:rsidRDefault="00AC6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https://порядокправа.рф/obrazecy/reshenie_sobstvennika_pomeshhenij_mnogokvartirnogo_doma_o_peredache_obektov_obshhego_imushhestva_v_mnogokva.htm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7D"/>
    <w:rsid w:val="00AC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59AFC9-D07A-45A0-B45B-8A406F60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90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j_mnogokvartirnogo_doma_o_peredache_obektov_obshhego_imushhestva_v_mnogok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помещений многоквартирного дома о передаче объектов общего имущества в многоквартирном доме в пользование иным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2022-08-21T15:32:00Z</dcterms:created>
  <dcterms:modified xsi:type="dcterms:W3CDTF">2022-08-21T15:32:00Z</dcterms:modified>
</cp:coreProperties>
</file>