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C46">
      <w:pPr>
        <w:pStyle w:val="1"/>
        <w:rPr>
          <w:rFonts w:eastAsia="Times New Roman"/>
        </w:rPr>
      </w:pPr>
      <w:r>
        <w:rPr>
          <w:rFonts w:eastAsia="Times New Roman"/>
        </w:rPr>
        <w:t>Решение по делу о нарушении антимонопольного законодательства</w:t>
      </w:r>
    </w:p>
    <w:p w:rsidR="00000000" w:rsidRDefault="00324C46">
      <w:pPr>
        <w:pStyle w:val="right"/>
      </w:pPr>
      <w:r>
        <w:t>Приложение N 6 к Приказу ФАС России от 22.12.2006 N 337 (в ред. Приказов ФАС России от 15.03.2010 N 123, от 16.03.2012 N 153)</w:t>
      </w:r>
    </w:p>
    <w:p w:rsidR="00000000" w:rsidRDefault="0032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46">
      <w:pPr>
        <w:pStyle w:val="HTML"/>
      </w:pPr>
      <w:r>
        <w:t>На бланке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РЕШЕНИЕ</w:t>
      </w:r>
    </w:p>
    <w:p w:rsidR="00000000" w:rsidRDefault="00324C46">
      <w:pPr>
        <w:pStyle w:val="HTML"/>
      </w:pPr>
      <w:r>
        <w:t>____________________</w:t>
      </w:r>
    </w:p>
    <w:p w:rsidR="00000000" w:rsidRDefault="00324C46">
      <w:pPr>
        <w:pStyle w:val="HTML"/>
      </w:pPr>
      <w:r>
        <w:t>(место вынесения)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Резолютивная часть решения оглашена "__" __________ ____ г.</w:t>
      </w:r>
    </w:p>
    <w:p w:rsidR="00000000" w:rsidRDefault="00324C46">
      <w:pPr>
        <w:pStyle w:val="HTML"/>
      </w:pPr>
      <w:r>
        <w:t>В полном объеме решение изготовлено "__" __________ ____ г.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Комиссия ______________________________________________________________</w:t>
      </w:r>
    </w:p>
    <w:p w:rsidR="00000000" w:rsidRDefault="00324C46">
      <w:pPr>
        <w:pStyle w:val="HTML"/>
      </w:pPr>
      <w:r>
        <w:t>(наименование антимонопольного органа)</w:t>
      </w:r>
    </w:p>
    <w:p w:rsidR="00000000" w:rsidRDefault="00324C46">
      <w:pPr>
        <w:pStyle w:val="HTML"/>
      </w:pPr>
      <w:r>
        <w:t>по  р</w:t>
      </w:r>
      <w:r>
        <w:t>ассмотрению  дела  о  нарушении  антимонопольного  законодательства  в</w:t>
      </w:r>
    </w:p>
    <w:p w:rsidR="00000000" w:rsidRDefault="00324C46">
      <w:pPr>
        <w:pStyle w:val="HTML"/>
      </w:pPr>
      <w:r>
        <w:t>составе: _________________________________________________________________,</w:t>
      </w:r>
    </w:p>
    <w:p w:rsidR="00000000" w:rsidRDefault="00324C46">
      <w:pPr>
        <w:pStyle w:val="HTML"/>
      </w:pPr>
      <w:r>
        <w:t>(Ф.И.О., должность)</w:t>
      </w:r>
    </w:p>
    <w:p w:rsidR="00000000" w:rsidRDefault="00324C46">
      <w:pPr>
        <w:pStyle w:val="HTML"/>
      </w:pPr>
      <w:r>
        <w:t>рассмотрев     дело      N _______________ по      признакам      нарушения</w:t>
      </w:r>
    </w:p>
    <w:p w:rsidR="00000000" w:rsidRDefault="00324C4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324C46">
      <w:pPr>
        <w:pStyle w:val="HTML"/>
      </w:pPr>
      <w:r>
        <w:t>(наименование организации (органа), Ф.И.О. индивидуального</w:t>
      </w:r>
    </w:p>
    <w:p w:rsidR="00000000" w:rsidRDefault="00324C46">
      <w:pPr>
        <w:pStyle w:val="HTML"/>
      </w:pPr>
      <w:r>
        <w:t>предпринимателя, адрес ответчика(ов) по делу)</w:t>
      </w:r>
    </w:p>
    <w:p w:rsidR="00000000" w:rsidRDefault="00324C46">
      <w:pPr>
        <w:pStyle w:val="HTML"/>
      </w:pPr>
      <w:r>
        <w:t>части(ей) _____ статьи(ей) ________________________________________________</w:t>
      </w:r>
    </w:p>
    <w:p w:rsidR="00000000" w:rsidRDefault="00324C46">
      <w:pPr>
        <w:pStyle w:val="HTML"/>
      </w:pPr>
      <w:r>
        <w:t>(указать час</w:t>
      </w:r>
      <w:r>
        <w:t>ть(и), статью(и) Федерального</w:t>
      </w:r>
    </w:p>
    <w:p w:rsidR="00000000" w:rsidRDefault="00324C46">
      <w:pPr>
        <w:pStyle w:val="HTML"/>
      </w:pPr>
      <w:r>
        <w:t>закона от 26.07.2006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N 135-ФЗ "О защите конкуренции" или другого Федерального закона,</w:t>
      </w:r>
    </w:p>
    <w:p w:rsidR="00000000" w:rsidRDefault="00324C46">
      <w:pPr>
        <w:pStyle w:val="HTML"/>
      </w:pPr>
      <w:r>
        <w:t>устанавливающего антимонопольные требования)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УСТАНОВИЛА: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(краткое изложение заявленных требований и возражений, объяснений,</w:t>
      </w:r>
    </w:p>
    <w:p w:rsidR="00000000" w:rsidRDefault="00324C46">
      <w:pPr>
        <w:pStyle w:val="HTML"/>
      </w:pPr>
      <w:r>
        <w:t>заявлений и ходатайств лиц, участвующих в деле)</w:t>
      </w:r>
    </w:p>
    <w:p w:rsidR="00000000" w:rsidRDefault="00324C46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324C46">
      <w:pPr>
        <w:pStyle w:val="HTML"/>
      </w:pPr>
      <w:r>
        <w:t>(излагаются обстоятельства дела, установленные Комиссией, доказательства,</w:t>
      </w:r>
    </w:p>
    <w:p w:rsidR="00000000" w:rsidRDefault="00324C46">
      <w:pPr>
        <w:pStyle w:val="HTML"/>
      </w:pPr>
      <w:r>
        <w:t>на которых основаны выводы Комиссии об этих обстоятельствах)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(выводы по делам о на</w:t>
      </w:r>
      <w:r>
        <w:t>рушении антимонопольного законодательства,</w:t>
      </w:r>
    </w:p>
    <w:p w:rsidR="00000000" w:rsidRDefault="00324C46">
      <w:pPr>
        <w:pStyle w:val="HTML"/>
      </w:pPr>
      <w:r>
        <w:t>сделанные на основе обстоятельств, установленных в ходе проведенного</w:t>
      </w:r>
    </w:p>
    <w:p w:rsidR="00000000" w:rsidRDefault="00324C46">
      <w:pPr>
        <w:pStyle w:val="HTML"/>
      </w:pPr>
      <w:r>
        <w:t>антимонопольным органом анализа состояния конкуренции, за исключением</w:t>
      </w:r>
    </w:p>
    <w:p w:rsidR="00000000" w:rsidRDefault="00324C46">
      <w:pPr>
        <w:pStyle w:val="HTML"/>
      </w:pPr>
      <w:r>
        <w:t>дел, для рассмотрения которых проведение такого анализа</w:t>
      </w:r>
    </w:p>
    <w:p w:rsidR="00000000" w:rsidRDefault="00324C46">
      <w:pPr>
        <w:pStyle w:val="HTML"/>
      </w:pPr>
      <w:r>
        <w:t>не является обязат</w:t>
      </w:r>
      <w:r>
        <w:t>ельным)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(Федеральные законы и иные нормативные правовые акты, которыми</w:t>
      </w:r>
    </w:p>
    <w:p w:rsidR="00000000" w:rsidRDefault="00324C46">
      <w:pPr>
        <w:pStyle w:val="HTML"/>
      </w:pPr>
      <w:r>
        <w:t>руководствовалась Комиссия при принятии решения)</w:t>
      </w:r>
    </w:p>
    <w:p w:rsidR="00000000" w:rsidRDefault="00324C46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324C46">
      <w:pPr>
        <w:pStyle w:val="HTML"/>
      </w:pPr>
      <w:r>
        <w:t>(доводы, по которым Комиссия отклоняет те или иные доказательства)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(указание на нарушенные ответчиком по делу требования конкретных</w:t>
      </w:r>
    </w:p>
    <w:p w:rsidR="00000000" w:rsidRDefault="00324C46">
      <w:pPr>
        <w:pStyle w:val="HTML"/>
      </w:pPr>
      <w:r>
        <w:t>нормативных правовых актов),</w:t>
      </w:r>
    </w:p>
    <w:p w:rsidR="00000000" w:rsidRDefault="00324C46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324C46">
      <w:pPr>
        <w:pStyle w:val="HTML"/>
      </w:pPr>
      <w:r>
        <w:t>(сведения о нарушениях антимонопольного законодательства)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 xml:space="preserve">(при установлении фактов нарушений пунктов 1, 5, </w:t>
      </w:r>
      <w:r>
        <w:t>9 части 1 статьи 10,</w:t>
      </w:r>
    </w:p>
    <w:p w:rsidR="00000000" w:rsidRDefault="00324C46">
      <w:pPr>
        <w:pStyle w:val="HTML"/>
      </w:pPr>
      <w:r>
        <w:t>статей 11, частей 1, 2, 3 статьи 11.1 и 16 Федерального закона</w:t>
      </w:r>
    </w:p>
    <w:p w:rsidR="00000000" w:rsidRDefault="00324C46">
      <w:pPr>
        <w:pStyle w:val="HTML"/>
      </w:pPr>
      <w:r>
        <w:lastRenderedPageBreak/>
        <w:t>от 26.07.2006 N 135-ФЗ "О защите конкуренции" сведения о размере</w:t>
      </w:r>
    </w:p>
    <w:p w:rsidR="00000000" w:rsidRDefault="00324C46">
      <w:pPr>
        <w:pStyle w:val="HTML"/>
      </w:pPr>
      <w:r>
        <w:t>причиненного ответчиком ущерба или извлеченного дохода</w:t>
      </w:r>
    </w:p>
    <w:p w:rsidR="00000000" w:rsidRDefault="00324C46">
      <w:pPr>
        <w:pStyle w:val="HTML"/>
      </w:pPr>
      <w:r>
        <w:t>либо об его отсутствии)</w:t>
      </w:r>
    </w:p>
    <w:p w:rsidR="00000000" w:rsidRDefault="00324C46">
      <w:pPr>
        <w:pStyle w:val="HTML"/>
      </w:pPr>
      <w:r>
        <w:t>__________________________________________________________________________,</w:t>
      </w:r>
    </w:p>
    <w:p w:rsidR="00000000" w:rsidRDefault="00324C46">
      <w:pPr>
        <w:pStyle w:val="HTML"/>
      </w:pPr>
      <w:r>
        <w:t>(выводы о наличии либо отсутствии оснований для прекращения</w:t>
      </w:r>
    </w:p>
    <w:p w:rsidR="00000000" w:rsidRDefault="00324C46">
      <w:pPr>
        <w:pStyle w:val="HTML"/>
      </w:pPr>
      <w:r>
        <w:t>рассмотрения дела)</w:t>
      </w:r>
    </w:p>
    <w:p w:rsidR="00000000" w:rsidRDefault="00324C46">
      <w:pPr>
        <w:pStyle w:val="HTML"/>
      </w:pPr>
      <w:r>
        <w:t>__________________________________________________________________________.</w:t>
      </w:r>
    </w:p>
    <w:p w:rsidR="00000000" w:rsidRDefault="00324C46">
      <w:pPr>
        <w:pStyle w:val="HTML"/>
      </w:pPr>
      <w:r>
        <w:t>(сведения о наличии основ</w:t>
      </w:r>
      <w:r>
        <w:t>аний для переквалификации нарушения</w:t>
      </w:r>
    </w:p>
    <w:p w:rsidR="00000000" w:rsidRDefault="00324C46">
      <w:pPr>
        <w:pStyle w:val="HTML"/>
      </w:pPr>
      <w:r>
        <w:t>антимонопольного законодательства)</w:t>
      </w:r>
    </w:p>
    <w:p w:rsidR="00000000" w:rsidRDefault="00324C46">
      <w:pPr>
        <w:pStyle w:val="HTML"/>
      </w:pPr>
      <w:r>
        <w:t>Руководствуясь статьей 23, частью 1 статьи 39, частями 1 - 4 статьи 41,</w:t>
      </w:r>
    </w:p>
    <w:p w:rsidR="00000000" w:rsidRDefault="00324C46">
      <w:pPr>
        <w:pStyle w:val="HTML"/>
      </w:pPr>
      <w:r>
        <w:t>статьей  48,  частью 1 статьи 49 Федерального закона от 26.07.2006 N 135-ФЗ</w:t>
      </w:r>
    </w:p>
    <w:p w:rsidR="00000000" w:rsidRDefault="00324C46">
      <w:pPr>
        <w:pStyle w:val="HTML"/>
      </w:pPr>
      <w:r>
        <w:t>"О защите конкуренции",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РЕШИЛА: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 xml:space="preserve">1. </w:t>
      </w:r>
      <w:r>
        <w:t>_______________________________________________________________________.</w:t>
      </w:r>
    </w:p>
    <w:p w:rsidR="00000000" w:rsidRDefault="00324C46">
      <w:pPr>
        <w:pStyle w:val="HTML"/>
      </w:pPr>
      <w:r>
        <w:t>(выводы о наличии либо отсутствии нарушения антимонопольного</w:t>
      </w:r>
    </w:p>
    <w:p w:rsidR="00000000" w:rsidRDefault="00324C46">
      <w:pPr>
        <w:pStyle w:val="HTML"/>
      </w:pPr>
      <w:r>
        <w:t>законодательства в действиях (бездействии) ответчика по делу со</w:t>
      </w:r>
    </w:p>
    <w:p w:rsidR="00000000" w:rsidRDefault="00324C46">
      <w:pPr>
        <w:pStyle w:val="HTML"/>
      </w:pPr>
      <w:r>
        <w:t>ссылками на конкретные нормы (данные выводы делаются также</w:t>
      </w:r>
      <w:r>
        <w:t xml:space="preserve"> при</w:t>
      </w:r>
    </w:p>
    <w:p w:rsidR="00000000" w:rsidRDefault="00324C46">
      <w:pPr>
        <w:pStyle w:val="HTML"/>
      </w:pPr>
      <w:r>
        <w:t>прекращении рассмотрения дела по основанию, указанному в пункте 1</w:t>
      </w:r>
    </w:p>
    <w:p w:rsidR="00000000" w:rsidRDefault="00324C46">
      <w:pPr>
        <w:pStyle w:val="HTML"/>
      </w:pPr>
      <w:r>
        <w:t>части 1 статьи 48 Федерального закона от 26.07.2006 N 135-ФЗ "О</w:t>
      </w:r>
    </w:p>
    <w:p w:rsidR="00000000" w:rsidRDefault="00324C46">
      <w:pPr>
        <w:pStyle w:val="HTML"/>
      </w:pPr>
      <w:r>
        <w:t>защите конкуренции"))</w:t>
      </w:r>
    </w:p>
    <w:p w:rsidR="00000000" w:rsidRDefault="00324C46">
      <w:pPr>
        <w:pStyle w:val="HTML"/>
      </w:pPr>
      <w:r>
        <w:t>2. _______________________________________________________________________,</w:t>
      </w:r>
    </w:p>
    <w:p w:rsidR="00000000" w:rsidRDefault="00324C46">
      <w:pPr>
        <w:pStyle w:val="HTML"/>
      </w:pPr>
      <w:r>
        <w:t>(выводы о наличии основ</w:t>
      </w:r>
      <w:r>
        <w:t>аний для прекращения рассмотрения дела,</w:t>
      </w:r>
    </w:p>
    <w:p w:rsidR="00000000" w:rsidRDefault="00324C46">
      <w:pPr>
        <w:pStyle w:val="HTML"/>
      </w:pPr>
      <w:r>
        <w:t>указанных в статье 48 Федерального закона от 26.07.2006 N 135-ФЗ</w:t>
      </w:r>
    </w:p>
    <w:p w:rsidR="00000000" w:rsidRDefault="00324C46">
      <w:pPr>
        <w:pStyle w:val="HTML"/>
      </w:pPr>
      <w:r>
        <w:t>"О защите конкуренции")</w:t>
      </w:r>
    </w:p>
    <w:p w:rsidR="00000000" w:rsidRDefault="00324C46">
      <w:pPr>
        <w:pStyle w:val="HTML"/>
      </w:pPr>
      <w:r>
        <w:t>3. _______________________________________________________________________.</w:t>
      </w:r>
    </w:p>
    <w:p w:rsidR="00000000" w:rsidRDefault="00324C46">
      <w:pPr>
        <w:pStyle w:val="HTML"/>
      </w:pPr>
      <w:r>
        <w:t>(выводы о наличии или об отсутствии оснований для в</w:t>
      </w:r>
      <w:r>
        <w:t>ыдачи предписания)</w:t>
      </w:r>
    </w:p>
    <w:p w:rsidR="00000000" w:rsidRDefault="00324C46">
      <w:pPr>
        <w:pStyle w:val="HTML"/>
      </w:pPr>
      <w:r>
        <w:t>4. _______________________________________________________________________.</w:t>
      </w:r>
    </w:p>
    <w:p w:rsidR="00000000" w:rsidRDefault="00324C46">
      <w:pPr>
        <w:pStyle w:val="HTML"/>
      </w:pPr>
      <w:r>
        <w:t>(выводы о наличии или об отсутствии оснований для принятия иных мер по</w:t>
      </w:r>
    </w:p>
    <w:p w:rsidR="00000000" w:rsidRDefault="00324C46">
      <w:pPr>
        <w:pStyle w:val="HTML"/>
      </w:pPr>
      <w:r>
        <w:t>пресечению и (или) устранению последствий нарушения</w:t>
      </w:r>
    </w:p>
    <w:p w:rsidR="00000000" w:rsidRDefault="00324C46">
      <w:pPr>
        <w:pStyle w:val="HTML"/>
      </w:pPr>
      <w:r>
        <w:t>антимонопольного законодательства, а также</w:t>
      </w:r>
    </w:p>
    <w:p w:rsidR="00000000" w:rsidRDefault="00324C46">
      <w:pPr>
        <w:pStyle w:val="HTML"/>
      </w:pPr>
      <w:r>
        <w:t>по обеспечению конкуренции)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Председатель комиссии _______________   __________________________</w:t>
      </w:r>
    </w:p>
    <w:p w:rsidR="00000000" w:rsidRDefault="00324C46">
      <w:pPr>
        <w:pStyle w:val="HTML"/>
      </w:pPr>
      <w:r>
        <w:t>(подпись)               (Ф.И.О.)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Члены Комиссии:       _______________   __________________________</w:t>
      </w:r>
    </w:p>
    <w:p w:rsidR="00000000" w:rsidRDefault="00324C46">
      <w:pPr>
        <w:pStyle w:val="HTML"/>
      </w:pPr>
      <w:r>
        <w:t xml:space="preserve">(подписи)       </w:t>
      </w:r>
      <w:r>
        <w:t xml:space="preserve">        (Ф.И.О.)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Решение  может  быть  обжаловано  в  течение  трех  месяцев  со дня его</w:t>
      </w:r>
    </w:p>
    <w:p w:rsidR="00000000" w:rsidRDefault="00324C46">
      <w:pPr>
        <w:pStyle w:val="HTML"/>
      </w:pPr>
      <w:r>
        <w:t>принятия в арбитражный суд.</w:t>
      </w:r>
    </w:p>
    <w:p w:rsidR="00000000" w:rsidRDefault="00324C46">
      <w:pPr>
        <w:pStyle w:val="HTML"/>
      </w:pPr>
    </w:p>
    <w:p w:rsidR="00000000" w:rsidRDefault="00324C46">
      <w:pPr>
        <w:pStyle w:val="HTML"/>
      </w:pPr>
      <w:r>
        <w:t>Примечание.  За  невыполнение  в   установленный   срок  законного  решения</w:t>
      </w:r>
    </w:p>
    <w:p w:rsidR="00000000" w:rsidRDefault="00324C46">
      <w:pPr>
        <w:pStyle w:val="HTML"/>
      </w:pPr>
      <w:r>
        <w:t xml:space="preserve">антимонопольного  органа  статьей  19.5  Кодекса  Российской </w:t>
      </w:r>
      <w:r>
        <w:t xml:space="preserve"> Федерации  об</w:t>
      </w:r>
    </w:p>
    <w:p w:rsidR="00000000" w:rsidRDefault="00324C46">
      <w:pPr>
        <w:pStyle w:val="HTML"/>
      </w:pPr>
      <w:r>
        <w:t>административных      правонарушениях      установлена     административная</w:t>
      </w:r>
    </w:p>
    <w:p w:rsidR="00000000" w:rsidRDefault="00324C46">
      <w:pPr>
        <w:pStyle w:val="HTML"/>
      </w:pPr>
      <w:r>
        <w:t>ответственность.</w:t>
      </w:r>
    </w:p>
    <w:p w:rsidR="00000000" w:rsidRDefault="0032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46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324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https://порядокправа.рф/obrazecy/reshenie_po_delu_o_narushenii_antimonopolnogo_zakonodat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46"/>
    <w:rsid w:val="0032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D8C71-F7D8-44EC-95AB-8A8800FA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delu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делу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2022-08-21T11:45:00Z</dcterms:created>
  <dcterms:modified xsi:type="dcterms:W3CDTF">2022-08-21T11:45:00Z</dcterms:modified>
</cp:coreProperties>
</file>