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3C1">
      <w:pPr>
        <w:pStyle w:val="1"/>
        <w:rPr>
          <w:rFonts w:eastAsia="Times New Roman"/>
        </w:rPr>
      </w:pPr>
      <w:r>
        <w:rPr>
          <w:rFonts w:eastAsia="Times New Roman"/>
        </w:rPr>
        <w:t>Решение об одобрении крупной сделки (образец заполнения)</w:t>
      </w:r>
    </w:p>
    <w:p w:rsidR="00000000" w:rsidRDefault="00B453C1">
      <w:pPr>
        <w:pStyle w:val="right"/>
      </w:pPr>
      <w:r>
        <w:t>Решение об одобрении крупной сделки</w:t>
      </w:r>
    </w:p>
    <w:p w:rsidR="00000000" w:rsidRDefault="00B45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3C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"Артстрой"</w:t>
      </w:r>
    </w:p>
    <w:p w:rsidR="00000000" w:rsidRDefault="00B453C1">
      <w:pPr>
        <w:pStyle w:val="3"/>
        <w:rPr>
          <w:rFonts w:eastAsia="Times New Roman"/>
        </w:rPr>
      </w:pPr>
      <w:r>
        <w:rPr>
          <w:rFonts w:eastAsia="Times New Roman"/>
        </w:rPr>
        <w:t>РЕШЕНИЕ N 17</w:t>
      </w:r>
    </w:p>
    <w:p w:rsidR="00000000" w:rsidRDefault="00B453C1">
      <w:pPr>
        <w:pStyle w:val="3"/>
        <w:rPr>
          <w:rFonts w:eastAsia="Times New Roman"/>
        </w:rPr>
      </w:pPr>
      <w:r>
        <w:rPr>
          <w:rFonts w:eastAsia="Times New Roman"/>
        </w:rPr>
        <w:t>единственного участника</w:t>
      </w:r>
    </w:p>
    <w:p w:rsidR="00000000" w:rsidRDefault="00B453C1">
      <w:pPr>
        <w:pStyle w:val="left"/>
        <w:spacing w:after="240" w:afterAutospacing="0"/>
      </w:pPr>
      <w:r>
        <w:t xml:space="preserve">г. Москва "09" апреля 2014 г. </w:t>
      </w:r>
    </w:p>
    <w:p w:rsidR="00000000" w:rsidRDefault="00B453C1">
      <w:pPr>
        <w:pStyle w:val="just"/>
      </w:pPr>
      <w:r>
        <w:t>Присутствовал единственный участник Общества с ограниченной ответственностью "Артстрой" (далее - Общество):</w:t>
      </w:r>
    </w:p>
    <w:p w:rsidR="00000000" w:rsidRDefault="00B453C1">
      <w:pPr>
        <w:pStyle w:val="just"/>
      </w:pPr>
      <w:r>
        <w:t>Общество с ограниченной ответственностью "Центр архитектуры и дизайна" (__________________________________ ИНН, ОГРН, место нахождения), в лице гене</w:t>
      </w:r>
      <w:r>
        <w:t>рального директора Петрова Ивана Васильевича, владеющее 100% уставного капитала Общества.</w:t>
      </w:r>
    </w:p>
    <w:p w:rsidR="00000000" w:rsidRDefault="00B45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3C1">
      <w:pPr>
        <w:pStyle w:val="just"/>
      </w:pPr>
      <w:r>
        <w:t>Повестка дня:</w:t>
      </w:r>
    </w:p>
    <w:p w:rsidR="00000000" w:rsidRDefault="00B453C1">
      <w:pPr>
        <w:pStyle w:val="just"/>
      </w:pPr>
      <w:r>
        <w:t>1. Решение об одобрении крупной сделки Общества в рамках участия в процедуре определения поставщика (подрядчика, исполнителя) путем проведения открытог</w:t>
      </w:r>
      <w:r>
        <w:t>о конкурса на право заключения государственного контракта на проведение ремонтных работ, N извещения 0000000000000000000 (далее - конкурс).</w:t>
      </w:r>
    </w:p>
    <w:p w:rsidR="00000000" w:rsidRDefault="00B45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3C1">
      <w:pPr>
        <w:pStyle w:val="just"/>
      </w:pPr>
      <w:r>
        <w:t>Рассмотрев вопрос повестки дня, единственный участник решил:</w:t>
      </w:r>
    </w:p>
    <w:p w:rsidR="00000000" w:rsidRDefault="00B453C1">
      <w:pPr>
        <w:pStyle w:val="just"/>
      </w:pPr>
      <w:r>
        <w:t>1. Одобрить Обществу внесение обеспечения заявки на уч</w:t>
      </w:r>
      <w:r>
        <w:t>астие в конкурсе в размере 763 720 (Семисот шестидесяти трех тысяч семисот двадцати) руб. 95 коп.</w:t>
      </w:r>
    </w:p>
    <w:p w:rsidR="00000000" w:rsidRDefault="00B453C1">
      <w:pPr>
        <w:pStyle w:val="just"/>
      </w:pPr>
      <w:r>
        <w:t>2. Одобрить Обществу заключение контракта по результатам участия в конкурсе. При этом контракт может быть заключен на нижеуказанных условиях:</w:t>
      </w:r>
    </w:p>
    <w:p w:rsidR="00000000" w:rsidRDefault="00B453C1">
      <w:pPr>
        <w:pStyle w:val="just"/>
      </w:pPr>
      <w:r>
        <w:t>- Предметом конт</w:t>
      </w:r>
      <w:r>
        <w:t>ракта является проведение ремонтных работ внутренних помещений зданий;</w:t>
      </w:r>
    </w:p>
    <w:p w:rsidR="00000000" w:rsidRDefault="00B453C1">
      <w:pPr>
        <w:pStyle w:val="just"/>
      </w:pPr>
      <w:r>
        <w:t>- Заказчиком конкурса является __________________ (наименование заказчика) (далее - Заказчик);</w:t>
      </w:r>
    </w:p>
    <w:p w:rsidR="00000000" w:rsidRDefault="00B453C1">
      <w:pPr>
        <w:pStyle w:val="just"/>
      </w:pPr>
      <w:r>
        <w:t>- Срок поставки товаров/выполнения работ/оказания услуг - с даты заключения контракта и до</w:t>
      </w:r>
      <w:r>
        <w:t xml:space="preserve"> 25 декабря 2014 г.;</w:t>
      </w:r>
    </w:p>
    <w:p w:rsidR="00000000" w:rsidRDefault="00B453C1">
      <w:pPr>
        <w:pStyle w:val="just"/>
      </w:pPr>
      <w:r>
        <w:lastRenderedPageBreak/>
        <w:t>- Начальная (максимальная) цена контракта - 25 457 365.00 (Двадцать пять миллионов четыреста пятьдесят семь тысяч триста шестьдесят пять) руб.;</w:t>
      </w:r>
    </w:p>
    <w:p w:rsidR="00000000" w:rsidRDefault="00B453C1">
      <w:pPr>
        <w:pStyle w:val="just"/>
      </w:pPr>
      <w:r>
        <w:t>- Срок предоставления гарантии качества - 2 года с даты подписания актов выполненных работ.</w:t>
      </w:r>
    </w:p>
    <w:p w:rsidR="00000000" w:rsidRDefault="00B453C1">
      <w:pPr>
        <w:pStyle w:val="just"/>
      </w:pPr>
      <w:r>
        <w:t>3. Одобрить внесение обеспечения исполнения контракта, подлежащего заключению по результатам участия в конкурсе, в размере 7 637 209 (Семи миллионов шестисот тридцати семи тысяч двухсот девяти) руб. 50 коп.</w:t>
      </w:r>
    </w:p>
    <w:p w:rsidR="00000000" w:rsidRDefault="00B45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3C1">
      <w:pPr>
        <w:pStyle w:val="HTML"/>
      </w:pPr>
      <w:r>
        <w:t>Генеральный директор</w:t>
      </w:r>
    </w:p>
    <w:p w:rsidR="00000000" w:rsidRDefault="00B453C1">
      <w:pPr>
        <w:pStyle w:val="HTML"/>
      </w:pPr>
      <w:r>
        <w:t xml:space="preserve">ООО ""Центр архитектуры и </w:t>
      </w:r>
      <w:r>
        <w:t>дизайна"              ______________/И.В. Петров/</w:t>
      </w:r>
    </w:p>
    <w:p w:rsidR="00000000" w:rsidRDefault="00B453C1">
      <w:pPr>
        <w:pStyle w:val="HTML"/>
      </w:pPr>
      <w:r>
        <w:t>М.П.</w:t>
      </w:r>
    </w:p>
    <w:p w:rsidR="00000000" w:rsidRDefault="00B453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https://порядокправа.рф/obrazecy/reshenie_ob_odobrenii_krupnoj_sdelki_obrazec_zapolneniya.htm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3C1"/>
    <w:rsid w:val="00B4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C8B1E8-055E-4200-85FD-12A7EF69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dobrenii_krupnoj_sdel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одобрении крупной сделки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2022-08-21T11:27:00Z</dcterms:created>
  <dcterms:modified xsi:type="dcterms:W3CDTF">2022-08-21T11:27:00Z</dcterms:modified>
</cp:coreProperties>
</file>