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0BF">
      <w:pPr>
        <w:pStyle w:val="1"/>
        <w:rPr>
          <w:rFonts w:eastAsia="Times New Roman"/>
        </w:rPr>
      </w:pPr>
      <w:r>
        <w:rPr>
          <w:rFonts w:eastAsia="Times New Roman"/>
        </w:rPr>
        <w:t>Решение об аннулировании разрешения на привлечение и использование иностранных работников (образец)</w:t>
      </w:r>
    </w:p>
    <w:p w:rsidR="00000000" w:rsidRDefault="003B00BF">
      <w:pPr>
        <w:pStyle w:val="right"/>
      </w:pPr>
      <w:r>
        <w:t xml:space="preserve">Приложение N 12 к Административному регламенту предоставления Федеральной </w:t>
      </w:r>
      <w:r>
        <w:t>миграционной службой, органами исполнительной власти субъектов Российской Федерации, осуществляющими переданные полномочия Российской Федерации в области содействия занятости населения, Федеральным</w:t>
      </w:r>
    </w:p>
    <w:p w:rsidR="00000000" w:rsidRDefault="003B00BF">
      <w:pPr>
        <w:pStyle w:val="right"/>
        <w:spacing w:after="240" w:afterAutospacing="0"/>
      </w:pPr>
      <w:r>
        <w:t xml:space="preserve">агентством морского и речного </w:t>
      </w:r>
      <w:r>
        <w:br/>
        <w:t>транспорта и Государственны</w:t>
      </w:r>
      <w:r>
        <w:t xml:space="preserve">м </w:t>
      </w:r>
      <w:r>
        <w:br/>
        <w:t xml:space="preserve">комитетом Российской Федерации </w:t>
      </w:r>
      <w:r>
        <w:br/>
        <w:t xml:space="preserve">по рыболовству государственной </w:t>
      </w:r>
      <w:r>
        <w:br/>
        <w:t xml:space="preserve">услуги по выдаче заключений </w:t>
      </w:r>
      <w:r>
        <w:br/>
        <w:t xml:space="preserve">о привлечении и об использовании </w:t>
      </w:r>
      <w:r>
        <w:br/>
        <w:t xml:space="preserve">иностранных работников, разрешений </w:t>
      </w:r>
      <w:r>
        <w:br/>
        <w:t xml:space="preserve">на привлечение и использование </w:t>
      </w:r>
      <w:r>
        <w:br/>
        <w:t xml:space="preserve">иностранных работников, а также </w:t>
      </w:r>
      <w:r>
        <w:br/>
        <w:t>разрешений на работу инос</w:t>
      </w:r>
      <w:r>
        <w:t xml:space="preserve">транным </w:t>
      </w:r>
      <w:r>
        <w:br/>
        <w:t xml:space="preserve">гражданам и лицам без гражданства </w:t>
      </w:r>
      <w:r>
        <w:br/>
      </w:r>
    </w:p>
    <w:p w:rsidR="00000000" w:rsidRDefault="003B00BF">
      <w:pPr>
        <w:pStyle w:val="right"/>
        <w:spacing w:after="240" w:afterAutospacing="0"/>
      </w:pPr>
      <w:r>
        <w:t xml:space="preserve">Образец </w:t>
      </w:r>
    </w:p>
    <w:p w:rsidR="00000000" w:rsidRDefault="003B00BF">
      <w:pPr>
        <w:pStyle w:val="HTML"/>
      </w:pPr>
      <w:r>
        <w:t xml:space="preserve">                                  Решение</w:t>
      </w:r>
    </w:p>
    <w:p w:rsidR="00000000" w:rsidRDefault="003B00BF">
      <w:pPr>
        <w:pStyle w:val="HTML"/>
      </w:pPr>
      <w:r>
        <w:t>об аннулировании разрешения на привлечение</w:t>
      </w:r>
    </w:p>
    <w:p w:rsidR="00000000" w:rsidRDefault="003B00BF">
      <w:pPr>
        <w:pStyle w:val="HTML"/>
      </w:pPr>
      <w:r>
        <w:t>и использование иностранных работников</w:t>
      </w:r>
    </w:p>
    <w:p w:rsidR="00000000" w:rsidRDefault="003B00BF">
      <w:pPr>
        <w:pStyle w:val="HTML"/>
      </w:pPr>
    </w:p>
    <w:p w:rsidR="00000000" w:rsidRDefault="003B00BF">
      <w:pPr>
        <w:pStyle w:val="HTML"/>
      </w:pPr>
      <w:r>
        <w:t>___________________________________________________________________________</w:t>
      </w:r>
    </w:p>
    <w:p w:rsidR="00000000" w:rsidRDefault="003B00BF">
      <w:pPr>
        <w:pStyle w:val="HTML"/>
      </w:pPr>
      <w:r>
        <w:t>(</w:t>
      </w:r>
      <w:r>
        <w:t>наименование подразделения или территориального органа ФМС России)</w:t>
      </w:r>
    </w:p>
    <w:p w:rsidR="00000000" w:rsidRDefault="003B00BF">
      <w:pPr>
        <w:pStyle w:val="HTML"/>
      </w:pPr>
      <w:r>
        <w:t>принято решение об аннулировании разрешения на привлечение и  использование</w:t>
      </w:r>
    </w:p>
    <w:p w:rsidR="00000000" w:rsidRDefault="003B00BF">
      <w:pPr>
        <w:pStyle w:val="HTML"/>
      </w:pPr>
      <w:r>
        <w:t>иностранных работников от "__" __________________ 200_ г. N ______________,</w:t>
      </w:r>
    </w:p>
    <w:p w:rsidR="00000000" w:rsidRDefault="003B00BF">
      <w:pPr>
        <w:pStyle w:val="HTML"/>
      </w:pPr>
      <w:r>
        <w:t>выданного ___________________________</w:t>
      </w:r>
      <w:r>
        <w:t>_____________________________________,</w:t>
      </w:r>
    </w:p>
    <w:p w:rsidR="00000000" w:rsidRDefault="003B00BF">
      <w:pPr>
        <w:pStyle w:val="HTML"/>
      </w:pPr>
      <w:r>
        <w:t>(наименование работодателя)</w:t>
      </w:r>
    </w:p>
    <w:p w:rsidR="00000000" w:rsidRDefault="003B00BF">
      <w:pPr>
        <w:pStyle w:val="HTML"/>
      </w:pPr>
      <w:r>
        <w:t>на основании _____________________________________________________________.</w:t>
      </w:r>
    </w:p>
    <w:p w:rsidR="00000000" w:rsidRDefault="003B00BF">
      <w:pPr>
        <w:pStyle w:val="HTML"/>
      </w:pPr>
      <w:r>
        <w:t>(основание аннулирования указывается в соответствии с</w:t>
      </w:r>
    </w:p>
    <w:p w:rsidR="00000000" w:rsidRDefault="003B00BF">
      <w:pPr>
        <w:pStyle w:val="HTML"/>
      </w:pPr>
      <w:r>
        <w:t>Административным регламентом предоставления Федеральной</w:t>
      </w:r>
    </w:p>
    <w:p w:rsidR="00000000" w:rsidRDefault="003B00BF">
      <w:pPr>
        <w:pStyle w:val="HTML"/>
      </w:pPr>
      <w:r>
        <w:t>миг</w:t>
      </w:r>
      <w:r>
        <w:t>рационной службой, органами исполнительной власти субъектов</w:t>
      </w:r>
    </w:p>
    <w:p w:rsidR="00000000" w:rsidRDefault="003B00BF">
      <w:pPr>
        <w:pStyle w:val="HTML"/>
      </w:pPr>
      <w:r>
        <w:t>Российской Федерации, осуществляющими переданные полномочия</w:t>
      </w:r>
    </w:p>
    <w:p w:rsidR="00000000" w:rsidRDefault="003B00BF">
      <w:pPr>
        <w:pStyle w:val="HTML"/>
      </w:pPr>
      <w:r>
        <w:t>Российской Федерации в области содействия занятости населения,</w:t>
      </w:r>
    </w:p>
    <w:p w:rsidR="00000000" w:rsidRDefault="003B00BF">
      <w:pPr>
        <w:pStyle w:val="HTML"/>
      </w:pPr>
      <w:r>
        <w:t>Федеральным агентством морского и речного транспорта и</w:t>
      </w:r>
    </w:p>
    <w:p w:rsidR="00000000" w:rsidRDefault="003B00BF">
      <w:pPr>
        <w:pStyle w:val="HTML"/>
      </w:pPr>
      <w:r>
        <w:t>Федеральным агентс</w:t>
      </w:r>
      <w:r>
        <w:t>твом по рыболовству государственной услуги</w:t>
      </w:r>
    </w:p>
    <w:p w:rsidR="00000000" w:rsidRDefault="003B00BF">
      <w:pPr>
        <w:pStyle w:val="HTML"/>
      </w:pPr>
      <w:r>
        <w:t>по выдаче заключений о привлечении и об использовании</w:t>
      </w:r>
    </w:p>
    <w:p w:rsidR="00000000" w:rsidRDefault="003B00BF">
      <w:pPr>
        <w:pStyle w:val="HTML"/>
      </w:pPr>
      <w:r>
        <w:t>иностранных работников, разрешений на привлечение и</w:t>
      </w:r>
    </w:p>
    <w:p w:rsidR="00000000" w:rsidRDefault="003B00BF">
      <w:pPr>
        <w:pStyle w:val="HTML"/>
      </w:pPr>
      <w:r>
        <w:t>использование иностранных работников, а также разрешений</w:t>
      </w:r>
    </w:p>
    <w:p w:rsidR="00000000" w:rsidRDefault="003B00BF">
      <w:pPr>
        <w:pStyle w:val="HTML"/>
      </w:pPr>
      <w:r>
        <w:t>на работу иностранным гражданам и лицам без гражда</w:t>
      </w:r>
      <w:r>
        <w:t>нства)</w:t>
      </w:r>
    </w:p>
    <w:p w:rsidR="00000000" w:rsidRDefault="003B00BF">
      <w:pPr>
        <w:pStyle w:val="HTML"/>
      </w:pPr>
    </w:p>
    <w:p w:rsidR="00000000" w:rsidRDefault="003B00BF">
      <w:pPr>
        <w:pStyle w:val="HTML"/>
      </w:pPr>
      <w:r>
        <w:t>Руководитель</w:t>
      </w:r>
    </w:p>
    <w:p w:rsidR="00000000" w:rsidRDefault="003B00BF">
      <w:pPr>
        <w:pStyle w:val="HTML"/>
      </w:pPr>
      <w:r>
        <w:t>подразделения или территориального</w:t>
      </w:r>
    </w:p>
    <w:p w:rsidR="00000000" w:rsidRDefault="003B00BF">
      <w:pPr>
        <w:pStyle w:val="HTML"/>
      </w:pPr>
      <w:r>
        <w:t>органа ФМС России _______________________ _________________________________</w:t>
      </w:r>
    </w:p>
    <w:p w:rsidR="00000000" w:rsidRDefault="003B00BF">
      <w:pPr>
        <w:pStyle w:val="HTML"/>
      </w:pPr>
      <w:r>
        <w:t>(подпись)            (фамилия, имя, отчество)</w:t>
      </w:r>
    </w:p>
    <w:p w:rsidR="00000000" w:rsidRDefault="003B00BF">
      <w:pPr>
        <w:pStyle w:val="HTML"/>
      </w:pPr>
    </w:p>
    <w:p w:rsidR="00000000" w:rsidRDefault="003B00BF">
      <w:pPr>
        <w:pStyle w:val="HTML"/>
      </w:pPr>
      <w:r>
        <w:t>"__" _____________ 200_ г.</w:t>
      </w:r>
    </w:p>
    <w:p w:rsidR="00000000" w:rsidRDefault="003B00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0BF">
      <w:pPr>
        <w:pStyle w:val="right"/>
      </w:pPr>
      <w:r>
        <w:lastRenderedPageBreak/>
        <w:t>Источник - Приказ ФМС РФ № 1, Минздравсоцразвития РФ № 4, Минтранса РФ № 1, Госкомрыболовства РФ № 2 от 11.01.2008 (с изменениями и дополнениями на 2013 год)</w:t>
      </w:r>
    </w:p>
    <w:p w:rsidR="00000000" w:rsidRDefault="003B00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https://порядокправа.рф/obrazecy/reshenie_ob_annulirovanii_razresheniya_na_privlechenie_i_is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polzovanie_inostrannyx_rabotnikov_obrazec.htm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0BF"/>
    <w:rsid w:val="003B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ECEA37-F9AE-416F-AB96-F8EAABAE6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annulirovanii_razresheniya_na_privlechenie_i_ispolzovanie_inostrannyx_rabotnik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аннулировании разрешения на привлечение и использование иностранных работников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2022-08-21T11:26:00Z</dcterms:created>
  <dcterms:modified xsi:type="dcterms:W3CDTF">2022-08-21T11:26:00Z</dcterms:modified>
</cp:coreProperties>
</file>