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F6B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(дополнительном выпуске) облигаций с ипотечным покрытием</w:t>
      </w:r>
    </w:p>
    <w:p w:rsidR="00000000" w:rsidRDefault="00F95F6B">
      <w:pPr>
        <w:pStyle w:val="right"/>
      </w:pPr>
      <w:r>
        <w:t>Приложение N 4 (7) к Стандартам эмиссии ценных бумаг и регистрации проспектов ценных бумаг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left"/>
      </w:pPr>
      <w:r>
        <w:t>А) Форма титульного листа решения о выпуске (дополнительном выпуске) облигаций с ипотечным покрытием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HTML"/>
      </w:pPr>
      <w:r>
        <w:t xml:space="preserve">                                      Зарегистрировано "__" _______ 20__ г.</w:t>
      </w:r>
    </w:p>
    <w:p w:rsidR="00000000" w:rsidRDefault="00F95F6B">
      <w:pPr>
        <w:pStyle w:val="HTML"/>
      </w:pPr>
      <w:r>
        <w:t>государственный регистрационный номер</w:t>
      </w:r>
    </w:p>
    <w:p w:rsidR="00000000" w:rsidRDefault="00F95F6B">
      <w:pPr>
        <w:pStyle w:val="HTML"/>
      </w:pPr>
      <w:r>
        <w:t>--- ----- ----------- --- ---------</w:t>
      </w:r>
    </w:p>
    <w:p w:rsidR="00000000" w:rsidRDefault="00F95F6B">
      <w:pPr>
        <w:pStyle w:val="HTML"/>
      </w:pPr>
      <w:r>
        <w:t>¦ ¦-</w:t>
      </w:r>
      <w:r>
        <w:t>¦ ¦ ¦-¦ ¦ ¦ ¦ ¦ ¦-¦ ¦-¦ ¦ ¦ ¦ ¦</w:t>
      </w:r>
    </w:p>
    <w:p w:rsidR="00000000" w:rsidRDefault="00F95F6B">
      <w:pPr>
        <w:pStyle w:val="HTML"/>
      </w:pPr>
      <w:r>
        <w:t>--- --+-- --+-+-+-+-- --- --+-+-+--</w:t>
      </w:r>
    </w:p>
    <w:p w:rsidR="00000000" w:rsidRDefault="00F95F6B">
      <w:pPr>
        <w:pStyle w:val="HTML"/>
      </w:pPr>
      <w:r>
        <w:t>_____________________________________</w:t>
      </w:r>
    </w:p>
    <w:p w:rsidR="00000000" w:rsidRDefault="00F95F6B">
      <w:pPr>
        <w:pStyle w:val="HTML"/>
      </w:pPr>
      <w:r>
        <w:t>(указывается наименование</w:t>
      </w:r>
    </w:p>
    <w:p w:rsidR="00000000" w:rsidRDefault="00F95F6B">
      <w:pPr>
        <w:pStyle w:val="HTML"/>
      </w:pPr>
      <w:r>
        <w:t>регистрирующего органа)</w:t>
      </w:r>
    </w:p>
    <w:p w:rsidR="00000000" w:rsidRDefault="00F95F6B">
      <w:pPr>
        <w:pStyle w:val="HTML"/>
      </w:pPr>
      <w:r>
        <w:t>_____________________________________</w:t>
      </w:r>
    </w:p>
    <w:p w:rsidR="00000000" w:rsidRDefault="00F95F6B">
      <w:pPr>
        <w:pStyle w:val="HTML"/>
      </w:pPr>
      <w:r>
        <w:t>(подпись уполномоченного лица)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(печать регистрирующего органа</w:t>
      </w:r>
      <w:r>
        <w:t>)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РЕШЕНИЕ О ВЫПУСКЕ</w:t>
      </w:r>
    </w:p>
    <w:p w:rsidR="00000000" w:rsidRDefault="00F95F6B">
      <w:pPr>
        <w:pStyle w:val="HTML"/>
      </w:pPr>
      <w:r>
        <w:t>(ДОПОЛНИТЕЛЬНОМ ВЫПУСКЕ)</w:t>
      </w:r>
    </w:p>
    <w:p w:rsidR="00000000" w:rsidRDefault="00F95F6B">
      <w:pPr>
        <w:pStyle w:val="HTML"/>
      </w:pPr>
      <w:r>
        <w:t>ИПОТЕЧНЫХ ЦЕННЫХ БУМАГ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___________________________________________________________________________</w:t>
      </w:r>
    </w:p>
    <w:p w:rsidR="00000000" w:rsidRDefault="00F95F6B">
      <w:pPr>
        <w:pStyle w:val="HTML"/>
      </w:pPr>
      <w:r>
        <w:t>(указывается полное наименование эмитента)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облигации (жилищные облигации) с ипотечным покрытием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95F6B">
      <w:pPr>
        <w:pStyle w:val="HTML"/>
      </w:pPr>
      <w:r>
        <w:t>(указываются идентификационные признаки выпуска, серии и срок погашения</w:t>
      </w:r>
    </w:p>
    <w:p w:rsidR="00000000" w:rsidRDefault="00F95F6B">
      <w:pPr>
        <w:pStyle w:val="HTML"/>
      </w:pPr>
      <w:r>
        <w:t>облигаций, форма, номинальная стоимость, количество, способ размещения</w:t>
      </w:r>
    </w:p>
    <w:p w:rsidR="00000000" w:rsidRDefault="00F95F6B">
      <w:pPr>
        <w:pStyle w:val="HTML"/>
      </w:pPr>
      <w:r>
        <w:t>облигаций)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Ипотечные ценные бумаги, составляющие настоящий выпуск</w:t>
      </w:r>
    </w:p>
    <w:p w:rsidR="00000000" w:rsidRDefault="00F95F6B">
      <w:pPr>
        <w:pStyle w:val="HTML"/>
      </w:pPr>
      <w:r>
        <w:t>(дополнительный выпуск), являются ценными бумагами,</w:t>
      </w:r>
    </w:p>
    <w:p w:rsidR="00000000" w:rsidRDefault="00F95F6B">
      <w:pPr>
        <w:pStyle w:val="HTML"/>
      </w:pPr>
      <w:r>
        <w:t>предназначенными для квалифицированных инвесторов,</w:t>
      </w:r>
    </w:p>
    <w:p w:rsidR="00000000" w:rsidRDefault="00F95F6B">
      <w:pPr>
        <w:pStyle w:val="HTML"/>
      </w:pPr>
      <w:r>
        <w:t xml:space="preserve">и ограничены в </w:t>
      </w:r>
      <w:r>
        <w:t>обороте в соответствии</w:t>
      </w:r>
    </w:p>
    <w:p w:rsidR="00000000" w:rsidRDefault="00F95F6B">
      <w:pPr>
        <w:pStyle w:val="HTML"/>
      </w:pPr>
      <w:r>
        <w:t>с законодательством Российской</w:t>
      </w:r>
    </w:p>
    <w:p w:rsidR="00000000" w:rsidRDefault="00F95F6B">
      <w:pPr>
        <w:pStyle w:val="HTML"/>
      </w:pPr>
      <w:r>
        <w:t xml:space="preserve">Федерации  </w:t>
      </w:r>
      <w:r>
        <w:rPr>
          <w:vertAlign w:val="superscript"/>
        </w:rPr>
        <w:t>1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Утверждено решением ______________________________________________________,</w:t>
      </w:r>
    </w:p>
    <w:p w:rsidR="00000000" w:rsidRDefault="00F95F6B">
      <w:pPr>
        <w:pStyle w:val="HTML"/>
      </w:pPr>
      <w:r>
        <w:t>(указывается орган управления эмитента, утвердивший</w:t>
      </w:r>
    </w:p>
    <w:p w:rsidR="00000000" w:rsidRDefault="00F95F6B">
      <w:pPr>
        <w:pStyle w:val="HTML"/>
      </w:pPr>
      <w:r>
        <w:t>решение о выпуске (дополнительном выпуске) облигаций)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приня</w:t>
      </w:r>
      <w:r>
        <w:t>тым "__" _________ 20__ г., протокол от "__" ________ 20__ г. N _____,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на основании решения _____________________________________________________,</w:t>
      </w:r>
    </w:p>
    <w:p w:rsidR="00000000" w:rsidRDefault="00F95F6B">
      <w:pPr>
        <w:pStyle w:val="HTML"/>
      </w:pPr>
      <w:r>
        <w:t>(указывается соответствующее решение о размещении</w:t>
      </w:r>
    </w:p>
    <w:p w:rsidR="00000000" w:rsidRDefault="00F95F6B">
      <w:pPr>
        <w:pStyle w:val="HTML"/>
      </w:pPr>
      <w:r>
        <w:t>облигаций)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принятого ____________________________________</w:t>
      </w:r>
      <w:r>
        <w:t>_______ "__" _______ 20__ г.,</w:t>
      </w:r>
    </w:p>
    <w:p w:rsidR="00000000" w:rsidRDefault="00F95F6B">
      <w:pPr>
        <w:pStyle w:val="HTML"/>
      </w:pPr>
      <w:r>
        <w:t>(указывается орган управления эмитента,</w:t>
      </w:r>
    </w:p>
    <w:p w:rsidR="00000000" w:rsidRDefault="00F95F6B">
      <w:pPr>
        <w:pStyle w:val="HTML"/>
      </w:pPr>
      <w:r>
        <w:t>принявший решение о размещении облигаций)</w:t>
      </w:r>
    </w:p>
    <w:p w:rsidR="00000000" w:rsidRDefault="00F95F6B">
      <w:pPr>
        <w:pStyle w:val="HTML"/>
      </w:pPr>
      <w:r>
        <w:t>протокол от "__" __________ 20__ г. N _______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Место  нахождения эмитента и контактные телефоны с указанием междугороднего</w:t>
      </w:r>
    </w:p>
    <w:p w:rsidR="00000000" w:rsidRDefault="00F95F6B">
      <w:pPr>
        <w:pStyle w:val="HTML"/>
      </w:pPr>
      <w:r>
        <w:t>кода ________________</w:t>
      </w:r>
      <w:r>
        <w:t>______________________________________________________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---------------------------------------------------------------------------</w:t>
      </w:r>
    </w:p>
    <w:p w:rsidR="00000000" w:rsidRDefault="00F95F6B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F95F6B">
      <w:pPr>
        <w:pStyle w:val="HTML"/>
      </w:pPr>
      <w:r>
        <w:t xml:space="preserve">¦                                              </w:t>
      </w:r>
      <w:r>
        <w:t xml:space="preserve"> подпись     И.О. Фамилия  ¦</w:t>
      </w:r>
    </w:p>
    <w:p w:rsidR="00000000" w:rsidRDefault="00F95F6B">
      <w:pPr>
        <w:pStyle w:val="HTML"/>
      </w:pPr>
      <w:r>
        <w:t>¦Дата "__" _______ 20__ г.                       М.П.                     ¦</w:t>
      </w:r>
    </w:p>
    <w:p w:rsidR="00000000" w:rsidRDefault="00F95F6B">
      <w:pPr>
        <w:pStyle w:val="HTML"/>
      </w:pPr>
      <w:r>
        <w:t>---------------------------------------------------------------------------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F95F6B">
      <w:pPr>
        <w:pStyle w:val="HTML"/>
      </w:pPr>
      <w:r>
        <w:t>¦ "Исполнение обязательств по облигациям с ипотечным покрытием настоящего ¦</w:t>
      </w:r>
    </w:p>
    <w:p w:rsidR="00000000" w:rsidRDefault="00F95F6B">
      <w:pPr>
        <w:pStyle w:val="HTML"/>
      </w:pPr>
      <w:r>
        <w:t>¦   выпуска (дополнительного выпуска) обеспечивается залогом ипотечного   ¦</w:t>
      </w:r>
    </w:p>
    <w:p w:rsidR="00000000" w:rsidRDefault="00F95F6B">
      <w:pPr>
        <w:pStyle w:val="HTML"/>
      </w:pPr>
      <w:r>
        <w:t>¦  покрытия в соответствии с условиями, указанными в настоящем решении о  ¦</w:t>
      </w:r>
    </w:p>
    <w:p w:rsidR="00000000" w:rsidRDefault="00F95F6B">
      <w:pPr>
        <w:pStyle w:val="HTML"/>
      </w:pPr>
      <w:r>
        <w:t>¦   выпуске (дополнительно</w:t>
      </w:r>
      <w:r>
        <w:t>м выпуске) облигаций с ипотечным покрытием."    ¦</w:t>
      </w:r>
    </w:p>
    <w:p w:rsidR="00000000" w:rsidRDefault="00F95F6B">
      <w:pPr>
        <w:pStyle w:val="HTML"/>
      </w:pPr>
      <w:r>
        <w:t>---------------------------------------------------------------------------</w:t>
      </w:r>
    </w:p>
    <w:p w:rsidR="00000000" w:rsidRDefault="00F95F6B">
      <w:pPr>
        <w:pStyle w:val="HTML"/>
      </w:pPr>
    </w:p>
    <w:p w:rsidR="00000000" w:rsidRDefault="00F95F6B">
      <w:pPr>
        <w:pStyle w:val="HTML"/>
      </w:pPr>
      <w:r>
        <w:t>---------------------------------------------------------------------------</w:t>
      </w:r>
    </w:p>
    <w:p w:rsidR="00000000" w:rsidRDefault="00F95F6B">
      <w:pPr>
        <w:pStyle w:val="HTML"/>
      </w:pPr>
      <w:r>
        <w:t>¦      "Настоящим подтверждается полнота и достоверно</w:t>
      </w:r>
      <w:r>
        <w:t>сть информации,      ¦</w:t>
      </w:r>
    </w:p>
    <w:p w:rsidR="00000000" w:rsidRDefault="00F95F6B">
      <w:pPr>
        <w:pStyle w:val="HTML"/>
      </w:pPr>
      <w:r>
        <w:t>¦    содержащейся в реестре ипотечного покрытия, который прилагается к    ¦</w:t>
      </w:r>
    </w:p>
    <w:p w:rsidR="00000000" w:rsidRDefault="00F95F6B">
      <w:pPr>
        <w:pStyle w:val="HTML"/>
      </w:pPr>
      <w:r>
        <w:t>¦    настоящему решению о выпуске (дополнительном выпуске) облигаций с    ¦</w:t>
      </w:r>
    </w:p>
    <w:p w:rsidR="00000000" w:rsidRDefault="00F95F6B">
      <w:pPr>
        <w:pStyle w:val="HTML"/>
      </w:pPr>
      <w:r>
        <w:t>¦        ипотечным покрытием и является его неотъемлемой частью."         ¦</w:t>
      </w:r>
    </w:p>
    <w:p w:rsidR="00000000" w:rsidRDefault="00F95F6B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F95F6B">
      <w:pPr>
        <w:pStyle w:val="HTML"/>
      </w:pPr>
      <w:r>
        <w:t>¦     (указывается полное фирменное наименование специализированного      ¦</w:t>
      </w:r>
    </w:p>
    <w:p w:rsidR="00000000" w:rsidRDefault="00F95F6B">
      <w:pPr>
        <w:pStyle w:val="HTML"/>
      </w:pPr>
      <w:r>
        <w:t>¦    депозитария, осуществляющего ведение реестра ипотечного покрытия     ¦</w:t>
      </w:r>
    </w:p>
    <w:p w:rsidR="00000000" w:rsidRDefault="00F95F6B">
      <w:pPr>
        <w:pStyle w:val="HTML"/>
      </w:pPr>
      <w:r>
        <w:t>¦                               о</w:t>
      </w:r>
      <w:r>
        <w:t>блигаций)                                ¦</w:t>
      </w:r>
    </w:p>
    <w:p w:rsidR="00000000" w:rsidRDefault="00F95F6B">
      <w:pPr>
        <w:pStyle w:val="HTML"/>
      </w:pPr>
      <w:r>
        <w:t>¦                                                                         ¦</w:t>
      </w:r>
    </w:p>
    <w:p w:rsidR="00000000" w:rsidRDefault="00F95F6B">
      <w:pPr>
        <w:pStyle w:val="HTML"/>
      </w:pPr>
      <w:r>
        <w:t>¦____________________________________________    _______    ______________¦</w:t>
      </w:r>
    </w:p>
    <w:p w:rsidR="00000000" w:rsidRDefault="00F95F6B">
      <w:pPr>
        <w:pStyle w:val="HTML"/>
      </w:pPr>
      <w:r>
        <w:t xml:space="preserve">¦(наименование должности уполномоченного лица    подпись     </w:t>
      </w:r>
      <w:r>
        <w:t>И.О. Фамилия ¦</w:t>
      </w:r>
    </w:p>
    <w:p w:rsidR="00000000" w:rsidRDefault="00F95F6B">
      <w:pPr>
        <w:pStyle w:val="HTML"/>
      </w:pPr>
      <w:r>
        <w:t>¦      специализированного депозитария)                                   ¦</w:t>
      </w:r>
    </w:p>
    <w:p w:rsidR="00000000" w:rsidRDefault="00F95F6B">
      <w:pPr>
        <w:pStyle w:val="HTML"/>
      </w:pPr>
      <w:r>
        <w:t>¦                                                                         ¦</w:t>
      </w:r>
    </w:p>
    <w:p w:rsidR="00000000" w:rsidRDefault="00F95F6B">
      <w:pPr>
        <w:pStyle w:val="HTML"/>
      </w:pPr>
      <w:r>
        <w:t>¦Дата "__" __________________ 20__ г.              М.П.                   ¦</w:t>
      </w:r>
    </w:p>
    <w:p w:rsidR="00000000" w:rsidRDefault="00F95F6B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sel"/>
        <w:divId w:val="1367177643"/>
      </w:pPr>
      <w:r>
        <w:t xml:space="preserve">1 Данный текст указывается на титульном листе решения о выпуске (дополнительном </w:t>
      </w:r>
      <w:r>
        <w:t>выпуске) ипотечных ценных бумаг, предназначенных для квалифицированных инвесторов.</w:t>
      </w:r>
    </w:p>
    <w:p w:rsidR="00000000" w:rsidRDefault="00F95F6B">
      <w:pPr>
        <w:pStyle w:val="left"/>
      </w:pPr>
      <w:r>
        <w:t>Б) Информация, включаемая в решение о выпуске (дополнительном выпуске) облигаций с ипотечным покрытием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just"/>
      </w:pPr>
      <w:r>
        <w:t>1. Вид, категория (тип) ценных бумаг</w:t>
      </w:r>
    </w:p>
    <w:p w:rsidR="00000000" w:rsidRDefault="00F95F6B">
      <w:pPr>
        <w:pStyle w:val="just"/>
      </w:pPr>
      <w:r>
        <w:t>Указывается вид ценных бумаг (об</w:t>
      </w:r>
      <w:r>
        <w:t>лигации (жилищные облигации) с ипотечным покрытием (именные, на предъявителя), идентификационные признаки выпуска облигаций, серия облигаций и т.д.).</w:t>
      </w:r>
    </w:p>
    <w:p w:rsidR="00000000" w:rsidRDefault="00F95F6B">
      <w:pPr>
        <w:pStyle w:val="just"/>
      </w:pPr>
      <w:r>
        <w:t>2. Форма ценных бумаг: бездокументарные или документарные.</w:t>
      </w:r>
    </w:p>
    <w:p w:rsidR="00000000" w:rsidRDefault="00F95F6B">
      <w:pPr>
        <w:pStyle w:val="just"/>
      </w:pPr>
      <w:r>
        <w:t>3. Указание на обязательное централизованное хр</w:t>
      </w:r>
      <w:r>
        <w:t>анение</w:t>
      </w:r>
    </w:p>
    <w:p w:rsidR="00000000" w:rsidRDefault="00F95F6B">
      <w:pPr>
        <w:pStyle w:val="just"/>
      </w:pPr>
      <w:r>
        <w:t>В решении о выпуске (дополнительном выпуске) документарных облигаций на предъявителя указывается на то, предусмотрено ли их обязательное централизованное хранение.</w:t>
      </w:r>
    </w:p>
    <w:p w:rsidR="00000000" w:rsidRDefault="00F95F6B">
      <w:pPr>
        <w:pStyle w:val="just"/>
      </w:pPr>
      <w:r>
        <w:t xml:space="preserve">В случае, если предусматривается централизованное хранение размещаемых документарных </w:t>
      </w:r>
      <w:r>
        <w:t>облигаций, для депозитария, который будет осуществлять такое централизованное хранение, указываются:</w:t>
      </w:r>
    </w:p>
    <w:p w:rsidR="00000000" w:rsidRDefault="00F95F6B">
      <w:pPr>
        <w:pStyle w:val="just"/>
      </w:pPr>
      <w:r>
        <w:t>полное и сокращенное фирменные наименования, место нахождения;</w:t>
      </w:r>
    </w:p>
    <w:p w:rsidR="00000000" w:rsidRDefault="00F95F6B">
      <w:pPr>
        <w:pStyle w:val="just"/>
      </w:pPr>
      <w:r>
        <w:t>номер и дата выдачи, срок действия и орган, выдавший лицензию профессионального участника ры</w:t>
      </w:r>
      <w:r>
        <w:t>нка ценных бумаг на осуществление депозитарной деятельности.</w:t>
      </w:r>
    </w:p>
    <w:p w:rsidR="00000000" w:rsidRDefault="00F95F6B">
      <w:pPr>
        <w:pStyle w:val="just"/>
      </w:pPr>
      <w:r>
        <w:t>4. Номинальная стоимость каждой ценной бумаги выпуска (дополнительного выпуска)</w:t>
      </w:r>
    </w:p>
    <w:p w:rsidR="00000000" w:rsidRDefault="00F95F6B">
      <w:pPr>
        <w:pStyle w:val="just"/>
      </w:pPr>
      <w:r>
        <w:t>Приводится номинальная стоимость каждой облигации выпуска (дополнительного выпуска).</w:t>
      </w:r>
    </w:p>
    <w:p w:rsidR="00000000" w:rsidRDefault="00F95F6B">
      <w:pPr>
        <w:pStyle w:val="just"/>
      </w:pPr>
      <w:r>
        <w:t>5. Количество ценных бумаг вып</w:t>
      </w:r>
      <w:r>
        <w:t>уска (дополнительного выпуска)</w:t>
      </w:r>
    </w:p>
    <w:p w:rsidR="00000000" w:rsidRDefault="00F95F6B">
      <w:pPr>
        <w:pStyle w:val="just"/>
      </w:pPr>
      <w:r>
        <w:t>Указывается количество размещаемых облигаций выпуска (дополнительного выпуска).</w:t>
      </w:r>
    </w:p>
    <w:p w:rsidR="00000000" w:rsidRDefault="00F95F6B">
      <w:pPr>
        <w:pStyle w:val="just"/>
      </w:pPr>
      <w:r>
        <w:t>В случае, если выпуск (дополнительный выпуск) облигаций предполагается размещать траншами, указывается также количество (порядок определения коли</w:t>
      </w:r>
      <w:r>
        <w:t>чества) траншей выпуска (дополнительного выпуска), количество (порядок определения количества) облигаций в каждом транше, а также порядковые номера и (в случае присвоения) коды облигаций каждого транша.</w:t>
      </w:r>
    </w:p>
    <w:p w:rsidR="00000000" w:rsidRDefault="00F95F6B">
      <w:pPr>
        <w:pStyle w:val="just"/>
      </w:pPr>
      <w:r>
        <w:t>6. Общее количество ценных бумаг данного выпуска, раз</w:t>
      </w:r>
      <w:r>
        <w:t>мещенных ранее</w:t>
      </w:r>
    </w:p>
    <w:p w:rsidR="00000000" w:rsidRDefault="00F95F6B">
      <w:pPr>
        <w:pStyle w:val="just"/>
      </w:pPr>
      <w:r>
        <w:t>В случае размещения облигаций дополнительного выпуска указывается общее количество облигаций данного выпуска, размещенных ранее.</w:t>
      </w:r>
    </w:p>
    <w:p w:rsidR="00000000" w:rsidRDefault="00F95F6B">
      <w:pPr>
        <w:pStyle w:val="just"/>
      </w:pPr>
      <w:r>
        <w:t>7. Права владельца каждой ценной бумаги выпуска (дополнительного выпуска)</w:t>
      </w:r>
    </w:p>
    <w:p w:rsidR="00000000" w:rsidRDefault="00F95F6B">
      <w:pPr>
        <w:pStyle w:val="just"/>
      </w:pPr>
      <w:r>
        <w:t>Указывается право владельцев облигаций</w:t>
      </w:r>
      <w:r>
        <w:t xml:space="preserve"> на получение от эмитента в предусмотренный ею срок номинальной стоимости облигации либо получения иного имущественного эквивалента, а также право на получение процентного (купонного) дохода по облигациям либо иных имущественных прав.</w:t>
      </w:r>
    </w:p>
    <w:p w:rsidR="00000000" w:rsidRDefault="00F95F6B">
      <w:pPr>
        <w:pStyle w:val="just"/>
      </w:pPr>
      <w:r>
        <w:t>Указываются права вла</w:t>
      </w:r>
      <w:r>
        <w:t>дельцев облигаций, возникающие из залога ипотечного покрытия, в соответствии с условиями такого залога, указанными в настоящем решении о выпуске (дополнительном выпуске) облигаций, а также то, что с переходом прав на облигацию с ипотечным покрытием к новом</w:t>
      </w:r>
      <w:r>
        <w:t>у владельцу (приобретателю) переходят все права, вытекающие из залога ипотечного покрытия. Указывается на то, что передача прав, возникших из залога ипотечного покрытия, без передачи прав на облигацию с ипотечным покрытием является недействительной.</w:t>
      </w:r>
    </w:p>
    <w:p w:rsidR="00000000" w:rsidRDefault="00F95F6B">
      <w:pPr>
        <w:pStyle w:val="just"/>
      </w:pPr>
      <w:r>
        <w:t>В случ</w:t>
      </w:r>
      <w:r>
        <w:t>ае, если размещаемые облигации являются конвертируемыми ценными бумагами, указываются категория (тип), номинальная стоимость и количество акций или серия и номинальная стоимость облигаций, в которые конвертируется каждая конвертируемая облигация, права, пр</w:t>
      </w:r>
      <w:r>
        <w:t>едоставляемые акциями или облигациями, в которые они конвертируются, а также порядок и условия такой конвертации.</w:t>
      </w:r>
    </w:p>
    <w:p w:rsidR="00000000" w:rsidRDefault="00F95F6B">
      <w:pPr>
        <w:pStyle w:val="just"/>
      </w:pPr>
      <w:r>
        <w:t>В случае, если размещаемые облигации являются облигациями, предназначенными для квалифицированных инвесторов, указывается на это обстоятельств</w:t>
      </w:r>
      <w:r>
        <w:t>о. Указываются особенности, связанные с учетом и переходом прав на указанные облигации, предусмотренные законодательством Российской Федерации.</w:t>
      </w:r>
    </w:p>
    <w:p w:rsidR="00000000" w:rsidRDefault="00F95F6B">
      <w:pPr>
        <w:pStyle w:val="just"/>
      </w:pPr>
      <w:r>
        <w:t>8. Условия и порядок размещения ценных бумаг выпуска (дополнительного выпуска)</w:t>
      </w:r>
    </w:p>
    <w:p w:rsidR="00000000" w:rsidRDefault="00F95F6B">
      <w:pPr>
        <w:pStyle w:val="just"/>
      </w:pPr>
      <w:r>
        <w:t>8.1. Способ размещения ценных бум</w:t>
      </w:r>
      <w:r>
        <w:t>аг: открытая или закрытая подписка; конвертация.</w:t>
      </w:r>
    </w:p>
    <w:p w:rsidR="00000000" w:rsidRDefault="00F95F6B">
      <w:pPr>
        <w:pStyle w:val="just"/>
      </w:pPr>
      <w:r>
        <w:t>В случае закрытой подписки указывается также круг потенциальных приобретателей ценных бумаг, а также может указываться количество ценных бумаг, размещаемых каждому из указанных приобретателей.</w:t>
      </w:r>
    </w:p>
    <w:p w:rsidR="00000000" w:rsidRDefault="00F95F6B">
      <w:pPr>
        <w:pStyle w:val="just"/>
      </w:pPr>
      <w:r>
        <w:t>В случае, если</w:t>
      </w:r>
      <w:r>
        <w:t xml:space="preserve"> закрытая подписка на облигации осуществляется на основании соглашения (соглашений) эмитента и потенциального приобретателя (приобретателей) облигаций о замене первоначального обязательства (обязательств), существовавшего между ними, договором (договорами)</w:t>
      </w:r>
      <w:r>
        <w:t xml:space="preserve"> займа, заключенного (заключенных) путем выпуска и продажи облигаций, указываются особенности размещения таких облигаций, не отраженные в иных пунктах решения о выпуске (дополнительном выпуске) ценных бумаг.</w:t>
      </w:r>
    </w:p>
    <w:p w:rsidR="00000000" w:rsidRDefault="00F95F6B">
      <w:pPr>
        <w:pStyle w:val="just"/>
      </w:pPr>
      <w:r>
        <w:t>8.2. Срок размещения ценных бумаг</w:t>
      </w:r>
    </w:p>
    <w:p w:rsidR="00000000" w:rsidRDefault="00F95F6B">
      <w:pPr>
        <w:pStyle w:val="just"/>
      </w:pPr>
      <w:r>
        <w:t>Указываются дата начала и дата окончания размещения облигаций или порядок определения срока размещения облигаций.</w:t>
      </w:r>
    </w:p>
    <w:p w:rsidR="00000000" w:rsidRDefault="00F95F6B">
      <w:pPr>
        <w:pStyle w:val="just"/>
      </w:pPr>
      <w:r>
        <w:t>В случае, если выпуск (дополнительный выпуск) облигаций предполагается размещать траншами, дополнительно ука</w:t>
      </w:r>
      <w:r>
        <w:t>зываются сроки размещения облигаций каждого транша или порядок их определения.</w:t>
      </w:r>
    </w:p>
    <w:p w:rsidR="00000000" w:rsidRDefault="00F95F6B">
      <w:pPr>
        <w:pStyle w:val="just"/>
      </w:pPr>
      <w:r>
        <w:t>В случае, если срок размещения облигаций определяется указанием на даты раскрытия какой-либо информации о выпуске (дополнительном выпуске) облигаций, также указывается порядок р</w:t>
      </w:r>
      <w:r>
        <w:t>аскрытия такой информации.</w:t>
      </w:r>
    </w:p>
    <w:p w:rsidR="00000000" w:rsidRDefault="00F95F6B">
      <w:pPr>
        <w:pStyle w:val="just"/>
      </w:pPr>
      <w:r>
        <w:t>8.3. Порядок размещения ценных бумаг</w:t>
      </w:r>
    </w:p>
    <w:p w:rsidR="00000000" w:rsidRDefault="00F95F6B">
      <w:pPr>
        <w:pStyle w:val="just"/>
      </w:pPr>
      <w:r>
        <w:t>Указываются:</w:t>
      </w:r>
    </w:p>
    <w:p w:rsidR="00000000" w:rsidRDefault="00F95F6B">
      <w:pPr>
        <w:pStyle w:val="just"/>
      </w:pPr>
      <w:r>
        <w:t>порядок и условия заключения договоров (порядок и условия подачи и удовлетворения заявок), направленных на отчуждение облигаций первым владельцам в ходе их размещения;</w:t>
      </w:r>
    </w:p>
    <w:p w:rsidR="00000000" w:rsidRDefault="00F95F6B">
      <w:pPr>
        <w:pStyle w:val="just"/>
      </w:pPr>
      <w:r>
        <w:t>для именных</w:t>
      </w:r>
      <w:r>
        <w:t xml:space="preserve"> облигаций, ведение реестра владельцев которых осуществляется регистратором, - лицо, которому эмитент выдает (направляет) передаточное распоряжение, являющееся основанием для внесения приходной записи по лицевому счету или счету депо первого владельца (рег</w:t>
      </w:r>
      <w:r>
        <w:t>истратор, депозитарий, первый владелец), и иные условия выдачи передаточного распоряжения;</w:t>
      </w:r>
    </w:p>
    <w:p w:rsidR="00000000" w:rsidRDefault="00F95F6B">
      <w:pPr>
        <w:pStyle w:val="just"/>
      </w:pPr>
      <w:r>
        <w:t>для документарных облигаций с обязательным централизованным хранением - порядок внесения приходной записи по счету депо первого владельца в депозитарии, осуществляющ</w:t>
      </w:r>
      <w:r>
        <w:t>ем централизованное хранение;</w:t>
      </w:r>
    </w:p>
    <w:p w:rsidR="00000000" w:rsidRDefault="00F95F6B">
      <w:pPr>
        <w:pStyle w:val="just"/>
      </w:pPr>
      <w:r>
        <w:t>для документарных облигаций без обязательного централизованного хранения - порядок выдачи первым владельцам сертификатов облигаций.</w:t>
      </w:r>
    </w:p>
    <w:p w:rsidR="00000000" w:rsidRDefault="00F95F6B">
      <w:pPr>
        <w:pStyle w:val="just"/>
      </w:pPr>
      <w:r>
        <w:t>В случае, если облигации размещаются посредством подписки путем проведения торгов, дополнитель</w:t>
      </w:r>
      <w:r>
        <w:t>но указывается наименование лица, организующего проведение торгов (эмитент, специализированная организация). Если организация проведения торгов осуществляется специализированной организацией, указываются ее полное и сокращенное фирменные наименования, мест</w:t>
      </w:r>
      <w:r>
        <w:t>о нахождения, а если организованные торги проводятся биржей или иным организатором торговли, - также номер, дата выдачи, срок действия лицензии, на основании которой биржа или иной организатор торговли вправе осуществлять деятельность по организации торгов</w:t>
      </w:r>
      <w:r>
        <w:t>ли на рынке ценных бумаг, орган, выдавший указанную лицензию.</w:t>
      </w:r>
    </w:p>
    <w:p w:rsidR="00000000" w:rsidRDefault="00F95F6B">
      <w:pPr>
        <w:pStyle w:val="just"/>
      </w:pPr>
      <w:r>
        <w:t xml:space="preserve">В случае, если размещение облигаций осуществляется эмитентом с привлечением брокеров, оказывающих эмитенту услуги по размещению и (или) по организации размещения ценных бумаг, по каждому такому </w:t>
      </w:r>
      <w:r>
        <w:t>лицу дополнительно указываются:</w:t>
      </w:r>
    </w:p>
    <w:p w:rsidR="00000000" w:rsidRDefault="00F95F6B">
      <w:pPr>
        <w:pStyle w:val="just"/>
      </w:pPr>
      <w:r>
        <w:t>полное и сокращенное фирменные наименования, место нахождения;</w:t>
      </w:r>
    </w:p>
    <w:p w:rsidR="00000000" w:rsidRDefault="00F95F6B">
      <w:pPr>
        <w:pStyle w:val="just"/>
      </w:pPr>
      <w:r>
        <w:t>номер, дата выдачи и срок действия лицензии на осуществление брокерской деятельности, орган, выдавший указанную лицензию;</w:t>
      </w:r>
    </w:p>
    <w:p w:rsidR="00000000" w:rsidRDefault="00F95F6B">
      <w:pPr>
        <w:pStyle w:val="just"/>
      </w:pPr>
      <w:r>
        <w:t>основные функции данного лица, в том чи</w:t>
      </w:r>
      <w:r>
        <w:t>сле:</w:t>
      </w:r>
    </w:p>
    <w:p w:rsidR="00000000" w:rsidRDefault="00F95F6B">
      <w:pPr>
        <w:pStyle w:val="just"/>
      </w:pPr>
      <w:r>
        <w:t>наличие у такого лица обязанностей по приобретению не размещенных в срок облигаций с ипотечным покрытием, а при наличии такой обязанности - также количество (порядок определения количества) не размещенных в срок облигаций с ипотечным покрытием, которо</w:t>
      </w:r>
      <w:r>
        <w:t>е обязано приобрести указанное лицо, и срок (порядок определения срока), по истечении которого указанное лицо обязано приобрести такое количество облигаций с ипотечным покрытием;</w:t>
      </w:r>
    </w:p>
    <w:p w:rsidR="00000000" w:rsidRDefault="00F95F6B">
      <w:pPr>
        <w:pStyle w:val="just"/>
      </w:pPr>
      <w:r>
        <w:t>наличие у такого лица обязанностей, связанных с поддержанием цен на размещаем</w:t>
      </w:r>
      <w:r>
        <w:t>ые облигации с ипотечным покрытием на определенном уровне в течение определенного срока после завершения их размещения (стабилизация), в том числе обязанностей, связанных с оказанием услуг маркет-мейкера, а при наличии такой обязанности - также срок (поряд</w:t>
      </w:r>
      <w:r>
        <w:t>ок определения срока), в течение которого указанное лицо обязано осуществлять стабилизацию или оказывать услуги маркет-мейкера;</w:t>
      </w:r>
    </w:p>
    <w:p w:rsidR="00000000" w:rsidRDefault="00F95F6B">
      <w:pPr>
        <w:pStyle w:val="just"/>
      </w:pPr>
      <w:r>
        <w:t xml:space="preserve">размер вознаграждения такого лица, а если указанное вознаграждение (часть вознаграждения) выплачивается такому лицу за оказание </w:t>
      </w:r>
      <w:r>
        <w:t>услуг, связанных с поддержанием цен на размещаемые облигации с ипотечным покрытием на определенном уровне в течение определенного срока после завершения их размещения (стабилизация), в том числе услуг маркет-мейкера, - также размер указанного вознаграждени</w:t>
      </w:r>
      <w:r>
        <w:t>я.</w:t>
      </w:r>
    </w:p>
    <w:p w:rsidR="00000000" w:rsidRDefault="00F95F6B">
      <w:pPr>
        <w:pStyle w:val="just"/>
      </w:pPr>
      <w:r>
        <w:t>В случае, если облигации размещаются посредством закрытой подписки в несколько этапов, условия размещения по каждому из которых не совпадают (различаются), дополнительно раскрываются сроки (порядок определения сроков) размещения облигаций по каждому эта</w:t>
      </w:r>
      <w:r>
        <w:t>пу и не совпадающие условия размещения.</w:t>
      </w:r>
    </w:p>
    <w:p w:rsidR="00000000" w:rsidRDefault="00F95F6B">
      <w:pPr>
        <w:pStyle w:val="just"/>
      </w:pPr>
      <w:r>
        <w:t>8.4. Цена (цены) или порядок определения цены размещения ценных бумаг</w:t>
      </w:r>
    </w:p>
    <w:p w:rsidR="00000000" w:rsidRDefault="00F95F6B">
      <w:pPr>
        <w:pStyle w:val="just"/>
      </w:pPr>
      <w:r>
        <w:t>Указывается цена (цены) или порядок определения цены размещения облигаций.</w:t>
      </w:r>
    </w:p>
    <w:p w:rsidR="00000000" w:rsidRDefault="00F95F6B">
      <w:pPr>
        <w:pStyle w:val="just"/>
      </w:pPr>
      <w:r>
        <w:t>8.5. Условия и порядок оплаты ценных бумаг</w:t>
      </w:r>
    </w:p>
    <w:p w:rsidR="00000000" w:rsidRDefault="00F95F6B">
      <w:pPr>
        <w:pStyle w:val="just"/>
      </w:pPr>
      <w:r>
        <w:t>Указываются условия, порядок</w:t>
      </w:r>
      <w:r>
        <w:t xml:space="preserve"> оплаты облигаций, в том числе форма расчетов, полное и сокращенное фирменные наименования кредитных организаций, их место нахождения, банковские реквизиты счетов, на которые должны перечисляться денежные средства, поступающие в оплату облигаций, адреса пу</w:t>
      </w:r>
      <w:r>
        <w:t>нктов оплаты (в случае наличной формы оплаты за облигации).</w:t>
      </w:r>
    </w:p>
    <w:p w:rsidR="00000000" w:rsidRDefault="00F95F6B">
      <w:pPr>
        <w:pStyle w:val="just"/>
      </w:pPr>
      <w:r>
        <w:t>8.6. Сведения о документе, содержащем фактические итоги размещения ценных бумаг, который представляется после завершения размещения ценных бумаг</w:t>
      </w:r>
    </w:p>
    <w:p w:rsidR="00000000" w:rsidRDefault="00F95F6B">
      <w:pPr>
        <w:pStyle w:val="just"/>
      </w:pPr>
      <w:r>
        <w:t>В случае размещения облигаций, допущенных (допускае</w:t>
      </w:r>
      <w:r>
        <w:t>мых) к организованным торгам, путем открытой подписки с их оплатой деньгами (денежными средствами) и (или) допущенными к организованным торгам эмиссионными ценными бумагами, указываются сведения о документе, содержащем фактические итоги размещения облигаци</w:t>
      </w:r>
      <w:r>
        <w:t>й, который эмитент намеревается представить в регистрирующий орган после завершения размещения облигаций (отчет об итогах выпуска (дополнительного выпуска) ценных бумаг или уведомление об итогах выпуска (дополнительного выпуска) ценных бумаг).</w:t>
      </w:r>
    </w:p>
    <w:p w:rsidR="00000000" w:rsidRDefault="00F95F6B">
      <w:pPr>
        <w:pStyle w:val="just"/>
      </w:pPr>
      <w:r>
        <w:t>При размещен</w:t>
      </w:r>
      <w:r>
        <w:t>ии облигаций путем подписки в иных случаях указывается на то, что документом, содержащим фактические итоги размещения облигаций, который эмитент должен представить в регистрирующий орган после завершения размещения облигаций, является отчет об итогах выпус</w:t>
      </w:r>
      <w:r>
        <w:t>ка (дополнительного выпуска) ценных бумаг.</w:t>
      </w:r>
    </w:p>
    <w:p w:rsidR="00000000" w:rsidRDefault="00F95F6B">
      <w:pPr>
        <w:pStyle w:val="just"/>
      </w:pPr>
      <w:r>
        <w:t>9. Порядок и условия погашения и выплаты доходов по облигациям</w:t>
      </w:r>
    </w:p>
    <w:p w:rsidR="00000000" w:rsidRDefault="00F95F6B">
      <w:pPr>
        <w:pStyle w:val="just"/>
      </w:pPr>
      <w:r>
        <w:t>9.1. Форма погашения облигаций</w:t>
      </w:r>
    </w:p>
    <w:p w:rsidR="00000000" w:rsidRDefault="00F95F6B">
      <w:pPr>
        <w:pStyle w:val="just"/>
      </w:pPr>
      <w:r>
        <w:t>Указывается форма погашения облигаций (денежные средства, имущество, конвертация), а также возможность и условия выбора</w:t>
      </w:r>
      <w:r>
        <w:t xml:space="preserve"> владельцами облигаций формы их погашения.</w:t>
      </w:r>
    </w:p>
    <w:p w:rsidR="00000000" w:rsidRDefault="00F95F6B">
      <w:pPr>
        <w:pStyle w:val="just"/>
      </w:pPr>
      <w:r>
        <w:t>В случае, если облигации погашаются имуществом, указываются сведения о таком имуществе.</w:t>
      </w:r>
    </w:p>
    <w:p w:rsidR="00000000" w:rsidRDefault="00F95F6B">
      <w:pPr>
        <w:pStyle w:val="just"/>
      </w:pPr>
      <w:r>
        <w:t>9.2. Порядок и условия погашения облигаций</w:t>
      </w:r>
    </w:p>
    <w:p w:rsidR="00000000" w:rsidRDefault="00F95F6B">
      <w:pPr>
        <w:pStyle w:val="just"/>
      </w:pPr>
      <w:r>
        <w:t>Указывается срок (дата) погашения облигаций или порядок его определения.</w:t>
      </w:r>
    </w:p>
    <w:p w:rsidR="00000000" w:rsidRDefault="00F95F6B">
      <w:pPr>
        <w:pStyle w:val="just"/>
      </w:pPr>
      <w:r>
        <w:t>Указываются порядок и условия погашения облигаций.</w:t>
      </w:r>
    </w:p>
    <w:p w:rsidR="00000000" w:rsidRDefault="00F95F6B">
      <w:pPr>
        <w:pStyle w:val="just"/>
      </w:pPr>
      <w:r>
        <w:t>Для документарных облигаций на предъявителя с обязательным централизованным хранением указываются:</w:t>
      </w:r>
    </w:p>
    <w:p w:rsidR="00000000" w:rsidRDefault="00F95F6B">
      <w:pPr>
        <w:pStyle w:val="just"/>
      </w:pPr>
      <w:r>
        <w:t>сведения о том, что владельцы пол</w:t>
      </w:r>
      <w:r>
        <w:t>учают причитающиеся им денежные выплаты в счет погашения облигаций через депозитарий, осуществляющий учет прав на облигации, депонентами которого они являются;</w:t>
      </w:r>
    </w:p>
    <w:p w:rsidR="00000000" w:rsidRDefault="00F95F6B">
      <w:pPr>
        <w:pStyle w:val="just"/>
      </w:pPr>
      <w:r>
        <w:t>сведения о том, что передача денежных выплат в счет погашения облигаций осуществляется депозитар</w:t>
      </w:r>
      <w:r>
        <w:t>ием лицу, являющемуся его депонентом на конец операционного дня, предшествующего дате, в которую облигации подлежат погашению, а если в установленную дату (установленный срок) обязанность эмитента по осуществлению денежных выплат в счет погашения облигаций</w:t>
      </w:r>
      <w:r>
        <w:t xml:space="preserve"> не исполняется или исполняется ненадлежащим образом, - на конец операционного дня, следующего за датой, на которую депозитарием, осуществляющим обязательное централизованное хранение облигаций, раскрыта информация о получении им подлежащих передаче денежн</w:t>
      </w:r>
      <w:r>
        <w:t>ых выплат в счет погашения облигаций;</w:t>
      </w:r>
    </w:p>
    <w:p w:rsidR="00000000" w:rsidRDefault="00F95F6B">
      <w:pPr>
        <w:pStyle w:val="just"/>
      </w:pPr>
      <w:r>
        <w:t>сведения о том, что эмитент исполняет обязанность по осуществлению денежных выплат в счет погашения облигаций путем перечисления денежных средств депозитарию, осуществляющему их обязательное централизованное хранение.</w:t>
      </w:r>
    </w:p>
    <w:p w:rsidR="00000000" w:rsidRDefault="00F95F6B">
      <w:pPr>
        <w:pStyle w:val="just"/>
      </w:pPr>
      <w:r>
        <w:t>9.3. Порядок определения дохода, выплачиваемого по каждой облигации</w:t>
      </w:r>
    </w:p>
    <w:p w:rsidR="00000000" w:rsidRDefault="00F95F6B">
      <w:pPr>
        <w:pStyle w:val="just"/>
      </w:pPr>
      <w:r>
        <w:t>Указывается размер дохода или порядок его определения, в том числе размер дохода, выплачиваемого по каждому купону, или порядок его определения.</w:t>
      </w:r>
    </w:p>
    <w:p w:rsidR="00000000" w:rsidRDefault="00F95F6B">
      <w:pPr>
        <w:pStyle w:val="just"/>
      </w:pPr>
      <w:r>
        <w:t>В случае если доход по облигациям выплачива</w:t>
      </w:r>
      <w:r>
        <w:t>ется за определенные периоды (купонные периоды), указываются такие периоды или порядок их определения.</w:t>
      </w:r>
    </w:p>
    <w:p w:rsidR="00000000" w:rsidRDefault="00F95F6B">
      <w:pPr>
        <w:pStyle w:val="just"/>
      </w:pPr>
      <w:r>
        <w:t>9.4. Порядок и срок выплаты дохода по облигациям</w:t>
      </w:r>
    </w:p>
    <w:p w:rsidR="00000000" w:rsidRDefault="00F95F6B">
      <w:pPr>
        <w:pStyle w:val="just"/>
      </w:pPr>
      <w:r>
        <w:t>Указывается срок (дата) выплаты дохода по облигациям или порядок его определения.</w:t>
      </w:r>
    </w:p>
    <w:p w:rsidR="00000000" w:rsidRDefault="00F95F6B">
      <w:pPr>
        <w:pStyle w:val="just"/>
      </w:pPr>
      <w:r>
        <w:t>Указывается порядок вы</w:t>
      </w:r>
      <w:r>
        <w:t>платы дохода по облигациям, в том числе порядок выплаты (передачи) дохода по облигациям в неденежной форме в случае, если по облигациям предусматривается доход в неденежной форме.</w:t>
      </w:r>
    </w:p>
    <w:p w:rsidR="00000000" w:rsidRDefault="00F95F6B">
      <w:pPr>
        <w:pStyle w:val="just"/>
      </w:pPr>
      <w:r>
        <w:t xml:space="preserve">Для документарных облигаций на предъявителя с обязательным централизованным </w:t>
      </w:r>
      <w:r>
        <w:t>хранением указываются:</w:t>
      </w:r>
    </w:p>
    <w:p w:rsidR="00000000" w:rsidRDefault="00F95F6B">
      <w:pPr>
        <w:pStyle w:val="just"/>
      </w:pPr>
      <w:r>
        <w:t>сведения о том, что владельцы получают причитающиеся им доходы по облигациям в денежной форме через депозитарий, осуществляющий учет прав на облигации, депонентами которого они являются;</w:t>
      </w:r>
    </w:p>
    <w:p w:rsidR="00000000" w:rsidRDefault="00F95F6B">
      <w:pPr>
        <w:pStyle w:val="just"/>
      </w:pPr>
      <w:r>
        <w:t>сведения о том, что передача доходов по облига</w:t>
      </w:r>
      <w:r>
        <w:t>циям в денежной форме осуществляется депозитарием лицу, являющемуся его депонентом на конец операционного дня, предшествующего дате, в которую обязанность эмитента по выплате доходов по облигациям в денежной форме подлежит исполнению, а если в установленну</w:t>
      </w:r>
      <w:r>
        <w:t xml:space="preserve">ю дату (установленный срок) обязанность эмитента по выплате доходов по облигациям в денежной форме, которые подлежат выплате одновременно с осуществлением денежных выплат в счет погашения облигаций (обязанность эмитента по осуществлению последней денежной </w:t>
      </w:r>
      <w:r>
        <w:t>выплаты по облигациям), не исполняется или исполняется ненадлежащим образом, - на конец операционного дня, следующего за датой, на которую депозитарием, осуществляющим обязательное централизованное хранение облигаций, раскрыта информация о получении им под</w:t>
      </w:r>
      <w:r>
        <w:t>лежащих передаче денежных выплат по облигациям;</w:t>
      </w:r>
    </w:p>
    <w:p w:rsidR="00000000" w:rsidRDefault="00F95F6B">
      <w:pPr>
        <w:pStyle w:val="just"/>
      </w:pPr>
      <w:r>
        <w:t>сведения о том, что эмитент исполняет обязанность по осуществлению выплаты доходов по облигациям в денежной форме путем перечисления денежных средств депозитарию, осуществляющему их обязательное централизован</w:t>
      </w:r>
      <w:r>
        <w:t>ное хранение.</w:t>
      </w:r>
    </w:p>
    <w:p w:rsidR="00000000" w:rsidRDefault="00F95F6B">
      <w:pPr>
        <w:pStyle w:val="just"/>
      </w:pPr>
      <w:r>
        <w:t>9.5. Порядок и условия досрочного погашения облигаций</w:t>
      </w:r>
    </w:p>
    <w:p w:rsidR="00000000" w:rsidRDefault="00F95F6B">
      <w:pPr>
        <w:pStyle w:val="just"/>
      </w:pPr>
      <w:r>
        <w:t xml:space="preserve">Указываются стоимость (порядок определения стоимости) и порядок досрочного погашения облигаций, срок (порядок определения срока), в течение которого облигации могут быть досрочно погашены </w:t>
      </w:r>
      <w:r>
        <w:t>эмитентом либо владельцами облигаций могут быть направлены (предъявлены) заявления, содержащие требование о досрочном погашении облигаций, порядок раскрытия эмитентом информации об условиях и итогах досрочного погашения облигаций, а также иные условия доср</w:t>
      </w:r>
      <w:r>
        <w:t>очного погашения облигаций, установленные настоящими Стандартами в зависимости от того, осуществляется ли досрочное погашение по усмотрению эмитента или по требованию владельцев облигаций.</w:t>
      </w:r>
    </w:p>
    <w:p w:rsidR="00000000" w:rsidRDefault="00F95F6B">
      <w:pPr>
        <w:pStyle w:val="just"/>
      </w:pPr>
      <w:r>
        <w:t>9.6. Сведения о платежных агентах по облигациям</w:t>
      </w:r>
    </w:p>
    <w:p w:rsidR="00000000" w:rsidRDefault="00F95F6B">
      <w:pPr>
        <w:pStyle w:val="just"/>
      </w:pPr>
      <w:r>
        <w:t>В случае, если пога</w:t>
      </w:r>
      <w:r>
        <w:t>шение и (или) выплата (передача) доходов по облигациям осуществляются эмитентом с привлечением платежных агентов, по каждому платежному агенту дополнительно указываются:</w:t>
      </w:r>
    </w:p>
    <w:p w:rsidR="00000000" w:rsidRDefault="00F95F6B">
      <w:pPr>
        <w:pStyle w:val="just"/>
      </w:pPr>
      <w:r>
        <w:t>полное и сокращенное фирменные наименования, место нахождения платежного агента;</w:t>
      </w:r>
    </w:p>
    <w:p w:rsidR="00000000" w:rsidRDefault="00F95F6B">
      <w:pPr>
        <w:pStyle w:val="just"/>
      </w:pPr>
      <w:r>
        <w:t>функц</w:t>
      </w:r>
      <w:r>
        <w:t>ии платежного агента.</w:t>
      </w:r>
    </w:p>
    <w:p w:rsidR="00000000" w:rsidRDefault="00F95F6B">
      <w:pPr>
        <w:pStyle w:val="just"/>
      </w:pPr>
      <w:r>
        <w:t>Указывается на возможность назначения эмитентом дополнительных платежных агентов и отмены таких назначений, а также порядок раскрытия информации о таких действиях.</w:t>
      </w:r>
    </w:p>
    <w:p w:rsidR="00000000" w:rsidRDefault="00F95F6B">
      <w:pPr>
        <w:pStyle w:val="just"/>
      </w:pPr>
      <w:r>
        <w:t>9.7. Сведения о действиях владельцев облигаций и порядке раскрытия инф</w:t>
      </w:r>
      <w:r>
        <w:t>ормации в случае дефолта по облигациям</w:t>
      </w:r>
    </w:p>
    <w:p w:rsidR="00000000" w:rsidRDefault="00F95F6B">
      <w:pPr>
        <w:pStyle w:val="just"/>
      </w:pPr>
      <w:r>
        <w:t>Приводится описание действий владельцев облигаций в случае отказа эмитента от исполнения обязательств либо просрочки исполнения соответствующих обязательств по облигациям по вине эмитента (дефолт), в том числе:</w:t>
      </w:r>
    </w:p>
    <w:p w:rsidR="00000000" w:rsidRDefault="00F95F6B">
      <w:pPr>
        <w:pStyle w:val="just"/>
      </w:pPr>
      <w:r>
        <w:t>порядо</w:t>
      </w:r>
      <w:r>
        <w:t>к обращения с требованием к эмитенту, лицам, несущим солидарную или субсидиарную ответственность по облигациям эмитента;</w:t>
      </w:r>
    </w:p>
    <w:p w:rsidR="00000000" w:rsidRDefault="00F95F6B">
      <w:pPr>
        <w:pStyle w:val="just"/>
      </w:pPr>
      <w:r>
        <w:t>порядок обращения с иском в суд или арбитражный суд (подведомственность и срок исковой давности).</w:t>
      </w:r>
    </w:p>
    <w:p w:rsidR="00000000" w:rsidRDefault="00F95F6B">
      <w:pPr>
        <w:pStyle w:val="just"/>
      </w:pPr>
      <w:r>
        <w:t>Указывается порядок раскрытия информации о неисполнении или ненадлежащем исполнении обязательств по облигациям, в том числе:</w:t>
      </w:r>
    </w:p>
    <w:p w:rsidR="00000000" w:rsidRDefault="00F95F6B">
      <w:pPr>
        <w:pStyle w:val="just"/>
      </w:pPr>
      <w:r>
        <w:t>содержание раскрываемой информации (объем неисполненных обязательств, причина неисполнения, перечисление возможных действий владель</w:t>
      </w:r>
      <w:r>
        <w:t>цев облигаций по удовлетворению своих требований);</w:t>
      </w:r>
    </w:p>
    <w:p w:rsidR="00000000" w:rsidRDefault="00F95F6B">
      <w:pPr>
        <w:pStyle w:val="just"/>
      </w:pPr>
      <w:r>
        <w:t>формы, способы, сроки раскрытия информации.</w:t>
      </w:r>
    </w:p>
    <w:p w:rsidR="00000000" w:rsidRDefault="00F95F6B">
      <w:pPr>
        <w:pStyle w:val="just"/>
      </w:pPr>
      <w:r>
        <w:t>10. Сведения о приобретении облигаций</w:t>
      </w:r>
    </w:p>
    <w:p w:rsidR="00000000" w:rsidRDefault="00F95F6B">
      <w:pPr>
        <w:pStyle w:val="just"/>
      </w:pPr>
      <w:r>
        <w:t>Указывается возможность приобретения облигаций эмитентом по соглашению с их владельцами и (или) по требованию владельцев об</w:t>
      </w:r>
      <w:r>
        <w:t>лигаций с возможностью их последующего обращения. В случае установления такой возможности указываются также порядок и условия приобретения облигаций, включая срок (порядок определения срока) приобретения облигаций, порядок принятия уполномоченным органом э</w:t>
      </w:r>
      <w:r>
        <w:t>митента решения о приобретении облигаций, порядок раскрытия эмитентом информации о приобретении облигаций, а также иные условия приобретения облигаций.</w:t>
      </w:r>
    </w:p>
    <w:p w:rsidR="00000000" w:rsidRDefault="00F95F6B">
      <w:pPr>
        <w:pStyle w:val="just"/>
      </w:pPr>
      <w:r>
        <w:t>В случае если возможность приобретения облигаций эмитентом не предусматривается, указывается на это обст</w:t>
      </w:r>
      <w:r>
        <w:t>оятельство.</w:t>
      </w:r>
    </w:p>
    <w:p w:rsidR="00000000" w:rsidRDefault="00F95F6B">
      <w:pPr>
        <w:pStyle w:val="just"/>
      </w:pPr>
      <w:r>
        <w:t>11. Порядок раскрытия эмитентом информации о выпуске (дополнительном выпуске) ценных бумаг</w:t>
      </w:r>
    </w:p>
    <w:p w:rsidR="00000000" w:rsidRDefault="00F95F6B">
      <w:pPr>
        <w:pStyle w:val="just"/>
      </w:pPr>
      <w:r>
        <w:t>В случае, если облигации выпуска (дополнительного выпуска) размещаются путем открытой подписки и (или) государственная регистрация выпуска (дополнительно</w:t>
      </w:r>
      <w:r>
        <w:t>го выпуска) облигаций сопровождается регистрацией их проспекта, указывается порядок раскрытия эмитентом информации о выпуске (дополнительном выпуске) облигаций.</w:t>
      </w:r>
    </w:p>
    <w:p w:rsidR="00000000" w:rsidRDefault="00F95F6B">
      <w:pPr>
        <w:pStyle w:val="just"/>
      </w:pPr>
      <w:r>
        <w:t>В случае, если информация раскрывается путем опубликования в периодическом печатном издании (из</w:t>
      </w:r>
      <w:r>
        <w:t>даниях), указывается название такого издания (изданий).</w:t>
      </w:r>
    </w:p>
    <w:p w:rsidR="00000000" w:rsidRDefault="00F95F6B">
      <w:pPr>
        <w:pStyle w:val="just"/>
      </w:pPr>
      <w:r>
        <w:t>В случае, если информация раскрывается путем опубликования на странице в сети Интернет, указывается адрес такой страницы в сети Интернет.</w:t>
      </w:r>
    </w:p>
    <w:p w:rsidR="00000000" w:rsidRDefault="00F95F6B">
      <w:pPr>
        <w:pStyle w:val="just"/>
      </w:pPr>
      <w:r>
        <w:t>В случае, если эмитент обязан раскрывать информацию в форме еж</w:t>
      </w:r>
      <w:r>
        <w:t>еквартального отчета и сообщений о существенных фактах, указывается на это обстоятельство.</w:t>
      </w:r>
    </w:p>
    <w:p w:rsidR="00000000" w:rsidRDefault="00F95F6B">
      <w:pPr>
        <w:pStyle w:val="just"/>
      </w:pPr>
      <w:r>
        <w:t>12. Сведения об обеспечении исполнения обязательств по облигациям выпуска (дополнительного выпуска)</w:t>
      </w:r>
    </w:p>
    <w:p w:rsidR="00000000" w:rsidRDefault="00F95F6B">
      <w:pPr>
        <w:pStyle w:val="just"/>
      </w:pPr>
      <w:r>
        <w:t>12.1. Сведения о лице, предоставляющем обеспечение исполнения обя</w:t>
      </w:r>
      <w:r>
        <w:t>зательств по облигациям</w:t>
      </w:r>
    </w:p>
    <w:p w:rsidR="00000000" w:rsidRDefault="00F95F6B">
      <w:pPr>
        <w:pStyle w:val="just"/>
      </w:pPr>
      <w:r>
        <w:t>Указывается на то, что лицом, предоставляющим обеспечение по облигациям с ипотечным покрытием, является эмитент таких облигаций.</w:t>
      </w:r>
    </w:p>
    <w:p w:rsidR="00000000" w:rsidRDefault="00F95F6B">
      <w:pPr>
        <w:pStyle w:val="just"/>
      </w:pPr>
      <w:r>
        <w:t xml:space="preserve">Решение о выпуске (дополнительном выпуске) облигаций с ипотечным покрытием, эмитентом которых является </w:t>
      </w:r>
      <w:r>
        <w:t>ипотечный агент, дополнительно должно содержать:</w:t>
      </w:r>
    </w:p>
    <w:p w:rsidR="00000000" w:rsidRDefault="00F95F6B">
      <w:pPr>
        <w:pStyle w:val="just"/>
      </w:pPr>
      <w:r>
        <w:t>общее количество выпусков облигаций с ипотечным покрытием, для эмиссии которых создан ипотечный агент;</w:t>
      </w:r>
    </w:p>
    <w:p w:rsidR="00000000" w:rsidRDefault="00F95F6B">
      <w:pPr>
        <w:pStyle w:val="just"/>
      </w:pPr>
      <w:r>
        <w:t>количество зарегистрированных ранее выпусков облигаций с ипотечным покрытием с указанием по каждому тако</w:t>
      </w:r>
      <w:r>
        <w:t>му выпуску государственного регистрационного номера и даты государственной регистрации.</w:t>
      </w:r>
    </w:p>
    <w:p w:rsidR="00000000" w:rsidRDefault="00F95F6B">
      <w:pPr>
        <w:pStyle w:val="just"/>
      </w:pPr>
      <w:r>
        <w:t>12.2. Условия обеспечения исполнения обязательств по облигациям</w:t>
      </w:r>
    </w:p>
    <w:p w:rsidR="00000000" w:rsidRDefault="00F95F6B">
      <w:pPr>
        <w:pStyle w:val="just"/>
      </w:pPr>
      <w:r>
        <w:t>Указываются условия залога ипотечного покрытия облигаций в соответствии с требованиями, предусмотренными</w:t>
      </w:r>
      <w:r>
        <w:t xml:space="preserve"> федеральными законами и настоящими Стандартами.</w:t>
      </w:r>
    </w:p>
    <w:p w:rsidR="00000000" w:rsidRDefault="00F95F6B">
      <w:pPr>
        <w:pStyle w:val="just"/>
      </w:pPr>
      <w:r>
        <w:t>12.2.1. Сведения о предоставляемом обеспечении</w:t>
      </w:r>
    </w:p>
    <w:p w:rsidR="00000000" w:rsidRDefault="00F95F6B">
      <w:pPr>
        <w:pStyle w:val="just"/>
      </w:pPr>
      <w:r>
        <w:t>а) вид предоставляемого обеспечения: залог;</w:t>
      </w:r>
    </w:p>
    <w:p w:rsidR="00000000" w:rsidRDefault="00F95F6B">
      <w:pPr>
        <w:pStyle w:val="just"/>
      </w:pPr>
      <w:r>
        <w:t>б) указание на то, что залогодателем является эмитент;</w:t>
      </w:r>
    </w:p>
    <w:p w:rsidR="00000000" w:rsidRDefault="00F95F6B">
      <w:pPr>
        <w:pStyle w:val="just"/>
      </w:pPr>
      <w:r>
        <w:t>в) указание предмета залога: ипотечное покрытие;</w:t>
      </w:r>
    </w:p>
    <w:p w:rsidR="00000000" w:rsidRDefault="00F95F6B">
      <w:pPr>
        <w:pStyle w:val="just"/>
      </w:pPr>
      <w:r>
        <w:t xml:space="preserve">г) указание </w:t>
      </w:r>
      <w:r>
        <w:t xml:space="preserve">размера ипотечного покрытия, залогом которого обеспечивается исполнение обязательств по облигациям с ипотечным покрытием. Размер ипотечного покрытия должен быть рассчитан на дату утверждения решения о выпуске (дополнительном выпуске) облигаций с ипотечным </w:t>
      </w:r>
      <w:r>
        <w:t>покрытием;</w:t>
      </w:r>
    </w:p>
    <w:p w:rsidR="00000000" w:rsidRDefault="00F95F6B">
      <w:pPr>
        <w:pStyle w:val="just"/>
      </w:pPr>
      <w:r>
        <w:t>д) указание на то, что залогом ипотечного покрытия обеспечивается исполнение обязательств эмитента как в части выплаты владельцам облигаций с ипотечным покрытием их номинальной стоимости, так и в части выплаты владельцам облигаций с ипотечным по</w:t>
      </w:r>
      <w:r>
        <w:t>крытием процентного (купонного) дохода по таким облигациям;</w:t>
      </w:r>
    </w:p>
    <w:p w:rsidR="00000000" w:rsidRDefault="00F95F6B">
      <w:pPr>
        <w:pStyle w:val="just"/>
      </w:pPr>
      <w:r>
        <w:t>е) указание на то, что закладываемое имущество, составляющее ипотечное покрытие, остается у эмитента;</w:t>
      </w:r>
    </w:p>
    <w:p w:rsidR="00000000" w:rsidRDefault="00F95F6B">
      <w:pPr>
        <w:pStyle w:val="just"/>
      </w:pPr>
      <w:r>
        <w:t>ж) указание прав владельцев облигаций с ипотечным покрытием на получение в случае неисполнения</w:t>
      </w:r>
      <w:r>
        <w:t xml:space="preserve"> или ненадлежащего исполнения обязательств по облигациям с ипотечным покрытием удовлетворения требований по принадлежащим им облигациям из стоимости имущества, составляющего ипотечное покрытие, преимущественно перед другими кредиторами залогодателя - эмите</w:t>
      </w:r>
      <w:r>
        <w:t>нта за изъятиями, установленными федеральным законом;</w:t>
      </w:r>
    </w:p>
    <w:p w:rsidR="00000000" w:rsidRDefault="00F95F6B">
      <w:pPr>
        <w:pStyle w:val="just"/>
      </w:pPr>
      <w:r>
        <w:t>з) сведения о страховании имущества, составляющего ипотечное покрытие (наименование страховщика, страхователя и выгодоприобретателя, их место нахождения, размер страховой суммы, описание страхового случ</w:t>
      </w:r>
      <w:r>
        <w:t>ая, номер, дата заключения и срок действия договора страхования), если таковое проводилось;</w:t>
      </w:r>
    </w:p>
    <w:p w:rsidR="00000000" w:rsidRDefault="00F95F6B">
      <w:pPr>
        <w:pStyle w:val="just"/>
      </w:pPr>
      <w:r>
        <w:t>и) порядок обращения взыскания на имущество, составляющее ипотечное покрытие:</w:t>
      </w:r>
    </w:p>
    <w:p w:rsidR="00000000" w:rsidRDefault="00F95F6B">
      <w:pPr>
        <w:pStyle w:val="just"/>
      </w:pPr>
      <w:r>
        <w:t>указывается, что в случае неисполнения или ненадлежащего исполнения обязательств по облигациям с ипотечным покрытием обращение взыскания на имущество, составляющее ипотечное покрытие, осуществляется по решению суда в порядке, предусмотренном Федеральным за</w:t>
      </w:r>
      <w:r>
        <w:t>коном "Об ипотечных ценных бумагах";</w:t>
      </w:r>
    </w:p>
    <w:p w:rsidR="00000000" w:rsidRDefault="00F95F6B">
      <w:pPr>
        <w:pStyle w:val="just"/>
      </w:pPr>
      <w:r>
        <w:t>указывается, что реализация ипотечного покрытия облигаций с публичных торгов не может быть проведена ранее чем по истечении двух месяцев со дня наступления срока (последнего дня срока, если исполнение обязательства пред</w:t>
      </w:r>
      <w:r>
        <w:t>усмотрено в течение определенного периода) исполнения обязательства по облигациям с таким ипотечным покрытием;</w:t>
      </w:r>
    </w:p>
    <w:p w:rsidR="00000000" w:rsidRDefault="00F95F6B">
      <w:pPr>
        <w:pStyle w:val="just"/>
      </w:pPr>
      <w:r>
        <w:t xml:space="preserve">указывается, что владельцы облигаций с ипотечным покрытием имеют право заявлять эмитенту таких облигаций требования о получении денежных средств </w:t>
      </w:r>
      <w:r>
        <w:t>от реализации ипотечного покрытия облигаций;</w:t>
      </w:r>
    </w:p>
    <w:p w:rsidR="00000000" w:rsidRDefault="00F95F6B">
      <w:pPr>
        <w:pStyle w:val="just"/>
      </w:pPr>
      <w:r>
        <w:t>указывается, что денежные средства, полученные от реализации имущества, составляющего ипотечное покрытие, направляются лицам, являющимся владельцами облигаций с ипотечным покрытием и заявившим свои требования до</w:t>
      </w:r>
      <w:r>
        <w:t xml:space="preserve"> даты проведения публичных торгов, на которых было реализовано такое имущество;</w:t>
      </w:r>
    </w:p>
    <w:p w:rsidR="00000000" w:rsidRDefault="00F95F6B">
      <w:pPr>
        <w:pStyle w:val="just"/>
      </w:pPr>
      <w:r>
        <w:t>указывается порядок перечисления денежных средств владельцам облигаций с ипотечным покрытием, полученных от реализации имущества, составляющего ипотечное покрытие;</w:t>
      </w:r>
    </w:p>
    <w:p w:rsidR="00000000" w:rsidRDefault="00F95F6B">
      <w:pPr>
        <w:pStyle w:val="just"/>
      </w:pPr>
      <w:r>
        <w:t>указывается,</w:t>
      </w:r>
      <w:r>
        <w:t xml:space="preserve"> что владельцы, не направившие письменных требований о реализации имущества, составляющего ипотечное покрытие, и не получившие средства от его реализации, имеют право получить их через депозит нотариуса в установленном федеральными законами порядке. Также </w:t>
      </w:r>
      <w:r>
        <w:t>указывается порядок раскрытия информации о нотариусе (нотариусах), в депозит которого вносятся денежные средства от реализации имущества, составляющего ипотечное покрытие облигаций, которая должна содержать фамилию, имя, отчество нотариуса, адрес государст</w:t>
      </w:r>
      <w:r>
        <w:t>венной нотариальной конторы или адрес помещения для осуществления нотариальной деятельности нотариуса, занимающегося частной практикой;</w:t>
      </w:r>
    </w:p>
    <w:p w:rsidR="00000000" w:rsidRDefault="00F95F6B">
      <w:pPr>
        <w:pStyle w:val="just"/>
      </w:pPr>
      <w:r>
        <w:t xml:space="preserve">указывается порядок перехода имущества, составляющего ипотечное покрытие, в общую долевую собственность всех владельцев </w:t>
      </w:r>
      <w:r>
        <w:t>облигаций с ипотечным покрытием, в случаях, когда по основаниям, предусмотренным федеральными законами, заложенное имущество должно перейти в собственность владельцев облигаций с залоговым обеспечением;</w:t>
      </w:r>
    </w:p>
    <w:p w:rsidR="00000000" w:rsidRDefault="00F95F6B">
      <w:pPr>
        <w:pStyle w:val="just"/>
      </w:pPr>
      <w:r>
        <w:t>к) иные условия залога ипотечного покрытия. Иные усло</w:t>
      </w:r>
      <w:r>
        <w:t>вия залога ипотечного покрытия могут, в частности, предусматривать включение в состав имущества, составляющего ипотечное покрытие, денежных средств (части денежных средств), получаемых эмитентом в связи с исполнением обязательств, обеспеченные ипотекой тре</w:t>
      </w:r>
      <w:r>
        <w:t>бования по которым составляют такое ипотечное покрытие.</w:t>
      </w:r>
    </w:p>
    <w:p w:rsidR="00000000" w:rsidRDefault="00F95F6B">
      <w:pPr>
        <w:pStyle w:val="just"/>
      </w:pPr>
      <w:r>
        <w:t>12.2.2. Информация о составе, структуре и размере ипотечного покрытия</w:t>
      </w:r>
    </w:p>
    <w:p w:rsidR="00000000" w:rsidRDefault="00F95F6B">
      <w:pPr>
        <w:pStyle w:val="just"/>
      </w:pPr>
      <w:r>
        <w:t xml:space="preserve">а) указывается на то, что реестр ипотечного покрытия облигаций прилагается к решению о выпуске (дополнительном выпуске) облигаций </w:t>
      </w:r>
      <w:r>
        <w:t>с ипотечным покрытием и является его неотъемлемой частью. Приводится дата, на которую указываются сведения, содержащиеся в реестре ипотечного покрытия;</w:t>
      </w:r>
    </w:p>
    <w:p w:rsidR="00000000" w:rsidRDefault="00F95F6B">
      <w:pPr>
        <w:pStyle w:val="just"/>
      </w:pPr>
      <w:r>
        <w:t xml:space="preserve">б) размер ипотечного покрытия и его соотношение с размером (суммой) обязательств по облигациям с данным </w:t>
      </w:r>
      <w:r>
        <w:t>ипотечным покрытием: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HTML"/>
      </w:pPr>
      <w:r>
        <w:t>---------------------------------------------------------------------------------</w:t>
      </w:r>
    </w:p>
    <w:p w:rsidR="00000000" w:rsidRDefault="00F95F6B">
      <w:pPr>
        <w:pStyle w:val="HTML"/>
      </w:pPr>
      <w:r>
        <w:t>¦   Размер ипотечного   ¦      Размер (сумма)      ¦    Соотношение размера     ¦</w:t>
      </w:r>
    </w:p>
    <w:p w:rsidR="00000000" w:rsidRDefault="00F95F6B">
      <w:pPr>
        <w:pStyle w:val="HTML"/>
      </w:pPr>
      <w:r>
        <w:t>¦покрытия, руб./иностр. ¦обязательств по облигациям¦   ипотечного покр</w:t>
      </w:r>
      <w:r>
        <w:t>ытия и    ¦</w:t>
      </w:r>
    </w:p>
    <w:p w:rsidR="00000000" w:rsidRDefault="00F95F6B">
      <w:pPr>
        <w:pStyle w:val="HTML"/>
      </w:pPr>
      <w:r>
        <w:t>¦        валюта         ¦    с данным ипотечным    ¦      размера (суммы)       ¦</w:t>
      </w:r>
    </w:p>
    <w:p w:rsidR="00000000" w:rsidRDefault="00F95F6B">
      <w:pPr>
        <w:pStyle w:val="HTML"/>
      </w:pPr>
      <w:r>
        <w:t xml:space="preserve">¦                       ¦      покрытием  </w:t>
      </w:r>
      <w:r>
        <w:rPr>
          <w:vertAlign w:val="superscript"/>
        </w:rPr>
        <w:t>1</w:t>
      </w:r>
      <w:r>
        <w:t xml:space="preserve"> ,      ¦ обязательств по облигациям ¦</w:t>
      </w:r>
    </w:p>
    <w:p w:rsidR="00000000" w:rsidRDefault="00F95F6B">
      <w:pPr>
        <w:pStyle w:val="HTML"/>
      </w:pPr>
      <w:r>
        <w:t xml:space="preserve">¦                       ¦   руб./иностр. валюта    ¦     с данным ипотечным     </w:t>
      </w:r>
      <w:r>
        <w:t>¦</w:t>
      </w:r>
    </w:p>
    <w:p w:rsidR="00000000" w:rsidRDefault="00F95F6B">
      <w:pPr>
        <w:pStyle w:val="HTML"/>
      </w:pPr>
      <w:r>
        <w:t>¦                       ¦                          ¦         покрытием          ¦</w:t>
      </w:r>
    </w:p>
    <w:p w:rsidR="00000000" w:rsidRDefault="00F95F6B">
      <w:pPr>
        <w:pStyle w:val="HTML"/>
      </w:pPr>
      <w:r>
        <w:t>+-----------------------+--------------------------+----------------------------+</w:t>
      </w:r>
    </w:p>
    <w:p w:rsidR="00000000" w:rsidRDefault="00F95F6B">
      <w:pPr>
        <w:pStyle w:val="HTML"/>
      </w:pPr>
      <w:r>
        <w:t>¦                       ¦                          ¦                            ¦</w:t>
      </w:r>
    </w:p>
    <w:p w:rsidR="00000000" w:rsidRDefault="00F95F6B">
      <w:pPr>
        <w:pStyle w:val="HTML"/>
      </w:pPr>
      <w:r>
        <w:t>--------</w:t>
      </w:r>
      <w:r>
        <w:t>----------------+--------------------------+-----------------------------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sel"/>
        <w:divId w:val="1359434454"/>
      </w:pPr>
      <w:r>
        <w:t>1 Обязательства по облигациям с данным ипотечным покрытием указываются в размере общей (совокупной) номинальной стоимости таких облигаций.</w:t>
      </w:r>
    </w:p>
    <w:p w:rsidR="00000000" w:rsidRDefault="00F95F6B">
      <w:pPr>
        <w:pStyle w:val="just"/>
      </w:pPr>
      <w:r>
        <w:t>в) сведения о структуре ипотечного покрыти</w:t>
      </w:r>
      <w:r>
        <w:t>я по видам имущества, составляющего ипотечное покрытие:</w:t>
      </w:r>
    </w:p>
    <w:p w:rsidR="00000000" w:rsidRDefault="00F95F6B">
      <w:pPr>
        <w:pStyle w:val="just"/>
      </w:pPr>
      <w:r>
        <w:t>1) структура ипотечного покрытия по видам имущества, составляющего ипотечное покрытие: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HTML"/>
      </w:pPr>
      <w:r>
        <w:t>---------------------------------------------------------------------------</w:t>
      </w:r>
    </w:p>
    <w:p w:rsidR="00000000" w:rsidRDefault="00F95F6B">
      <w:pPr>
        <w:pStyle w:val="HTML"/>
      </w:pPr>
      <w:r>
        <w:t>¦Вид имущества, составляющего ипотечное покрытие¦  Доля вида имущества в  ¦</w:t>
      </w:r>
    </w:p>
    <w:p w:rsidR="00000000" w:rsidRDefault="00F95F6B">
      <w:pPr>
        <w:pStyle w:val="HTML"/>
      </w:pPr>
      <w:r>
        <w:t>¦                                               ¦общем размере ипотечного ¦</w:t>
      </w:r>
    </w:p>
    <w:p w:rsidR="00000000" w:rsidRDefault="00F95F6B">
      <w:pPr>
        <w:pStyle w:val="HTML"/>
      </w:pPr>
      <w:r>
        <w:t>¦                                               ¦       покрытия, %       ¦</w:t>
      </w:r>
    </w:p>
    <w:p w:rsidR="00000000" w:rsidRDefault="00F95F6B">
      <w:pPr>
        <w:pStyle w:val="HTML"/>
      </w:pPr>
      <w:r>
        <w:t>+---------------------------</w:t>
      </w:r>
      <w:r>
        <w:t>--------------------+-------------------------+</w:t>
      </w:r>
    </w:p>
    <w:p w:rsidR="00000000" w:rsidRDefault="00F95F6B">
      <w:pPr>
        <w:pStyle w:val="HTML"/>
      </w:pPr>
      <w:r>
        <w:t>¦Обеспеченные ипотекой требования, всего        ¦                         ¦</w:t>
      </w:r>
    </w:p>
    <w:p w:rsidR="00000000" w:rsidRDefault="00F95F6B">
      <w:pPr>
        <w:pStyle w:val="HTML"/>
      </w:pPr>
      <w:r>
        <w:t>¦  в том числе:                                 ¦                         ¦</w:t>
      </w:r>
    </w:p>
    <w:p w:rsidR="00000000" w:rsidRDefault="00F95F6B">
      <w:pPr>
        <w:pStyle w:val="HTML"/>
      </w:pPr>
      <w:r>
        <w:t>+-----------------------------------------------+-------</w:t>
      </w:r>
      <w:r>
        <w:t>------------------+</w:t>
      </w:r>
    </w:p>
    <w:p w:rsidR="00000000" w:rsidRDefault="00F95F6B">
      <w:pPr>
        <w:pStyle w:val="HTML"/>
      </w:pPr>
      <w:r>
        <w:t>¦  требования, обеспеченные ипотекой            ¦                         ¦</w:t>
      </w:r>
    </w:p>
    <w:p w:rsidR="00000000" w:rsidRDefault="00F95F6B">
      <w:pPr>
        <w:pStyle w:val="HTML"/>
      </w:pPr>
      <w:r>
        <w:t>¦  незавершенного строительством недвижимого    ¦                         ¦</w:t>
      </w:r>
    </w:p>
    <w:p w:rsidR="00000000" w:rsidRDefault="00F95F6B">
      <w:pPr>
        <w:pStyle w:val="HTML"/>
      </w:pPr>
      <w:r>
        <w:t>¦  имущества,                                   ¦                         ¦</w:t>
      </w:r>
    </w:p>
    <w:p w:rsidR="00000000" w:rsidRDefault="00F95F6B">
      <w:pPr>
        <w:pStyle w:val="HTML"/>
      </w:pPr>
      <w:r>
        <w:t xml:space="preserve">¦    из </w:t>
      </w:r>
      <w:r>
        <w:t>них удостоверенные закладными       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  требования, обеспеченные ипотекой жилых      ¦                         ¦</w:t>
      </w:r>
    </w:p>
    <w:p w:rsidR="00000000" w:rsidRDefault="00F95F6B">
      <w:pPr>
        <w:pStyle w:val="HTML"/>
      </w:pPr>
      <w:r>
        <w:t xml:space="preserve">¦  помещений,                       </w:t>
      </w:r>
      <w:r>
        <w:t xml:space="preserve">            ¦                         ¦</w:t>
      </w:r>
    </w:p>
    <w:p w:rsidR="00000000" w:rsidRDefault="00F95F6B">
      <w:pPr>
        <w:pStyle w:val="HTML"/>
      </w:pPr>
      <w:r>
        <w:t>¦    из них удостоверенные закладными       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 xml:space="preserve">¦  требования, обеспеченные ипотекой недвижимого¦               </w:t>
      </w:r>
      <w:r>
        <w:t xml:space="preserve">          ¦</w:t>
      </w:r>
    </w:p>
    <w:p w:rsidR="00000000" w:rsidRDefault="00F95F6B">
      <w:pPr>
        <w:pStyle w:val="HTML"/>
      </w:pPr>
      <w:r>
        <w:t>¦  имущества, не являющегося жилыми помещениями,¦                         ¦</w:t>
      </w:r>
    </w:p>
    <w:p w:rsidR="00000000" w:rsidRDefault="00F95F6B">
      <w:pPr>
        <w:pStyle w:val="HTML"/>
      </w:pPr>
      <w:r>
        <w:t>¦    из них удостоверенные закладными       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¦Ипотечные серти</w:t>
      </w:r>
      <w:r>
        <w:t>фикаты участия              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¦Денежные средства, всего                       ¦                         ¦</w:t>
      </w:r>
    </w:p>
    <w:p w:rsidR="00000000" w:rsidRDefault="00F95F6B">
      <w:pPr>
        <w:pStyle w:val="HTML"/>
      </w:pPr>
      <w:r>
        <w:t xml:space="preserve">¦  в том числе:                             </w:t>
      </w:r>
      <w:r>
        <w:t xml:space="preserve">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  денежные средства в валюте Российской        ¦                         ¦</w:t>
      </w:r>
    </w:p>
    <w:p w:rsidR="00000000" w:rsidRDefault="00F95F6B">
      <w:pPr>
        <w:pStyle w:val="HTML"/>
      </w:pPr>
      <w:r>
        <w:t xml:space="preserve">¦  Федерации                                    ¦                       </w:t>
      </w:r>
      <w:r>
        <w:t xml:space="preserve">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  денежные средства в иностранной валюте   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¦Государственные ценные бумаги, всего           ¦                         ¦</w:t>
      </w:r>
    </w:p>
    <w:p w:rsidR="00000000" w:rsidRDefault="00F95F6B">
      <w:pPr>
        <w:pStyle w:val="HTML"/>
      </w:pPr>
      <w:r>
        <w:t>¦  в том числе:                                 ¦                         ¦</w:t>
      </w:r>
    </w:p>
    <w:p w:rsidR="00000000" w:rsidRDefault="00F95F6B">
      <w:pPr>
        <w:pStyle w:val="HTML"/>
      </w:pPr>
      <w:r>
        <w:t>+---------------------------</w:t>
      </w:r>
      <w:r>
        <w:t>--------------------+-------------------------+</w:t>
      </w:r>
    </w:p>
    <w:p w:rsidR="00000000" w:rsidRDefault="00F95F6B">
      <w:pPr>
        <w:pStyle w:val="HTML"/>
      </w:pPr>
      <w:r>
        <w:t>¦  государственные ценные бумаги Российской     ¦                         ¦</w:t>
      </w:r>
    </w:p>
    <w:p w:rsidR="00000000" w:rsidRDefault="00F95F6B">
      <w:pPr>
        <w:pStyle w:val="HTML"/>
      </w:pPr>
      <w:r>
        <w:t>¦  Федерации                                    ¦                         ¦</w:t>
      </w:r>
    </w:p>
    <w:p w:rsidR="00000000" w:rsidRDefault="00F95F6B">
      <w:pPr>
        <w:pStyle w:val="HTML"/>
      </w:pPr>
      <w:r>
        <w:t>+-----------------------------------------------+-------</w:t>
      </w:r>
      <w:r>
        <w:t>------------------+</w:t>
      </w:r>
    </w:p>
    <w:p w:rsidR="00000000" w:rsidRDefault="00F95F6B">
      <w:pPr>
        <w:pStyle w:val="HTML"/>
      </w:pPr>
      <w:r>
        <w:t>¦  государственные ценные бумаги субъектов      ¦                         ¦</w:t>
      </w:r>
    </w:p>
    <w:p w:rsidR="00000000" w:rsidRDefault="00F95F6B">
      <w:pPr>
        <w:pStyle w:val="HTML"/>
      </w:pPr>
      <w:r>
        <w:t>¦  Российской Федерации                         ¦                         ¦</w:t>
      </w:r>
    </w:p>
    <w:p w:rsidR="00000000" w:rsidRDefault="00F95F6B">
      <w:pPr>
        <w:pStyle w:val="HTML"/>
      </w:pPr>
      <w:r>
        <w:t>+-----------------------------------------------+-------------------------+</w:t>
      </w:r>
    </w:p>
    <w:p w:rsidR="00000000" w:rsidRDefault="00F95F6B">
      <w:pPr>
        <w:pStyle w:val="HTML"/>
      </w:pPr>
      <w:r>
        <w:t>¦Недвижи</w:t>
      </w:r>
      <w:r>
        <w:t>мое имущество                           ¦                         ¦</w:t>
      </w:r>
    </w:p>
    <w:p w:rsidR="00000000" w:rsidRDefault="00F95F6B">
      <w:pPr>
        <w:pStyle w:val="HTML"/>
      </w:pPr>
      <w:r>
        <w:t>------------------------------------------------+--------------------------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just"/>
      </w:pPr>
      <w:r>
        <w:t>2) структура обеспеченных ипотекой требований, составляющих ипотечное покрытие: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95F6B">
      <w:pPr>
        <w:pStyle w:val="HTML"/>
      </w:pPr>
      <w:r>
        <w:t>¦Вид обеспеченных ипотекой требований¦     Количество     ¦  Доля обеспеченных  ¦</w:t>
      </w:r>
    </w:p>
    <w:p w:rsidR="00000000" w:rsidRDefault="00F95F6B">
      <w:pPr>
        <w:pStyle w:val="HTML"/>
      </w:pPr>
      <w:r>
        <w:t>¦                                    ¦    обеспеченных    ¦ ипотекой требований ¦</w:t>
      </w:r>
    </w:p>
    <w:p w:rsidR="00000000" w:rsidRDefault="00F95F6B">
      <w:pPr>
        <w:pStyle w:val="HTML"/>
      </w:pPr>
      <w:r>
        <w:t>¦                                    ¦ип</w:t>
      </w:r>
      <w:r>
        <w:t>отекой требований ¦   данного вида в    ¦</w:t>
      </w:r>
    </w:p>
    <w:p w:rsidR="00000000" w:rsidRDefault="00F95F6B">
      <w:pPr>
        <w:pStyle w:val="HTML"/>
      </w:pPr>
      <w:r>
        <w:t>¦                                    ¦ данного вида, штук ¦ совокупном размере  ¦</w:t>
      </w:r>
    </w:p>
    <w:p w:rsidR="00000000" w:rsidRDefault="00F95F6B">
      <w:pPr>
        <w:pStyle w:val="HTML"/>
      </w:pPr>
      <w:r>
        <w:t>¦                                    ¦                    ¦обеспеченных ипотекой¦</w:t>
      </w:r>
    </w:p>
    <w:p w:rsidR="00000000" w:rsidRDefault="00F95F6B">
      <w:pPr>
        <w:pStyle w:val="HTML"/>
      </w:pPr>
      <w:r>
        <w:t xml:space="preserve">¦                                    ¦            </w:t>
      </w:r>
      <w:r>
        <w:t xml:space="preserve">        ¦     требований,     ¦</w:t>
      </w:r>
    </w:p>
    <w:p w:rsidR="00000000" w:rsidRDefault="00F95F6B">
      <w:pPr>
        <w:pStyle w:val="HTML"/>
      </w:pPr>
      <w:r>
        <w:t>¦                                    ¦                    ¦    составляющих     ¦</w:t>
      </w:r>
    </w:p>
    <w:p w:rsidR="00000000" w:rsidRDefault="00F95F6B">
      <w:pPr>
        <w:pStyle w:val="HTML"/>
      </w:pPr>
      <w:r>
        <w:t>¦                                    ¦                    ¦ипотечное покрытие, %¦</w:t>
      </w:r>
    </w:p>
    <w:p w:rsidR="00000000" w:rsidRDefault="00F95F6B">
      <w:pPr>
        <w:pStyle w:val="HTML"/>
      </w:pPr>
      <w:r>
        <w:t>+------------------------------------+--------------------+-</w:t>
      </w:r>
      <w:r>
        <w:t>--------------------+</w:t>
      </w:r>
    </w:p>
    <w:p w:rsidR="00000000" w:rsidRDefault="00F95F6B">
      <w:pPr>
        <w:pStyle w:val="HTML"/>
      </w:pPr>
      <w:r>
        <w:t>¦Обеспеченные  ипотекой   требования,¦                    ¦         100         ¦</w:t>
      </w:r>
    </w:p>
    <w:p w:rsidR="00000000" w:rsidRDefault="00F95F6B">
      <w:pPr>
        <w:pStyle w:val="HTML"/>
      </w:pPr>
      <w:r>
        <w:t>¦составляющие   ипотечное   покрытие,¦                    ¦                     ¦</w:t>
      </w:r>
    </w:p>
    <w:p w:rsidR="00000000" w:rsidRDefault="00F95F6B">
      <w:pPr>
        <w:pStyle w:val="HTML"/>
      </w:pPr>
      <w:r>
        <w:t xml:space="preserve">¦всего                               ¦                    ¦           </w:t>
      </w:r>
      <w:r>
        <w:t xml:space="preserve">          ¦</w:t>
      </w:r>
    </w:p>
    <w:p w:rsidR="00000000" w:rsidRDefault="00F95F6B">
      <w:pPr>
        <w:pStyle w:val="HTML"/>
      </w:pPr>
      <w:r>
        <w:t>+------------------------------------+--------------------+---------------------+</w:t>
      </w:r>
    </w:p>
    <w:p w:rsidR="00000000" w:rsidRDefault="00F95F6B">
      <w:pPr>
        <w:pStyle w:val="HTML"/>
      </w:pPr>
      <w:r>
        <w:t>¦Требования, обеспеченные            ¦                    ¦                     ¦</w:t>
      </w:r>
    </w:p>
    <w:p w:rsidR="00000000" w:rsidRDefault="00F95F6B">
      <w:pPr>
        <w:pStyle w:val="HTML"/>
      </w:pPr>
      <w:r>
        <w:t xml:space="preserve">¦ипотекой  незавершенного            ¦                    ¦                    </w:t>
      </w:r>
      <w:r>
        <w:t xml:space="preserve"> ¦</w:t>
      </w:r>
    </w:p>
    <w:p w:rsidR="00000000" w:rsidRDefault="00F95F6B">
      <w:pPr>
        <w:pStyle w:val="HTML"/>
      </w:pPr>
      <w:r>
        <w:t>¦строительством                      ¦                    ¦                     ¦</w:t>
      </w:r>
    </w:p>
    <w:p w:rsidR="00000000" w:rsidRDefault="00F95F6B">
      <w:pPr>
        <w:pStyle w:val="HTML"/>
      </w:pPr>
      <w:r>
        <w:t>¦недвижимого имущества,              ¦                    ¦                     ¦</w:t>
      </w:r>
    </w:p>
    <w:p w:rsidR="00000000" w:rsidRDefault="00F95F6B">
      <w:pPr>
        <w:pStyle w:val="HTML"/>
      </w:pPr>
      <w:r>
        <w:t>¦  в том числе                       ¦                    ¦                     ¦</w:t>
      </w:r>
    </w:p>
    <w:p w:rsidR="00000000" w:rsidRDefault="00F95F6B">
      <w:pPr>
        <w:pStyle w:val="HTML"/>
      </w:pPr>
      <w:r>
        <w:t>¦  удос</w:t>
      </w:r>
      <w:r>
        <w:t>товеренные                    ¦                    ¦                     ¦</w:t>
      </w:r>
    </w:p>
    <w:p w:rsidR="00000000" w:rsidRDefault="00F95F6B">
      <w:pPr>
        <w:pStyle w:val="HTML"/>
      </w:pPr>
      <w:r>
        <w:t>¦  закладными                        ¦                    ¦                     ¦</w:t>
      </w:r>
    </w:p>
    <w:p w:rsidR="00000000" w:rsidRDefault="00F95F6B">
      <w:pPr>
        <w:pStyle w:val="HTML"/>
      </w:pPr>
      <w:r>
        <w:t>+------------------------------------+--------------------+---------------------+</w:t>
      </w:r>
    </w:p>
    <w:p w:rsidR="00000000" w:rsidRDefault="00F95F6B">
      <w:pPr>
        <w:pStyle w:val="HTML"/>
      </w:pPr>
      <w:r>
        <w:t>¦Требования, обес</w:t>
      </w:r>
      <w:r>
        <w:t>печенные            ¦                    ¦                     ¦</w:t>
      </w:r>
    </w:p>
    <w:p w:rsidR="00000000" w:rsidRDefault="00F95F6B">
      <w:pPr>
        <w:pStyle w:val="HTML"/>
      </w:pPr>
      <w:r>
        <w:t>¦ипотекой           жилых            ¦                    ¦                     ¦</w:t>
      </w:r>
    </w:p>
    <w:p w:rsidR="00000000" w:rsidRDefault="00F95F6B">
      <w:pPr>
        <w:pStyle w:val="HTML"/>
      </w:pPr>
      <w:r>
        <w:t>¦помещений,                          ¦                    ¦                     ¦</w:t>
      </w:r>
    </w:p>
    <w:p w:rsidR="00000000" w:rsidRDefault="00F95F6B">
      <w:pPr>
        <w:pStyle w:val="HTML"/>
      </w:pPr>
      <w:r>
        <w:t xml:space="preserve">¦  в том числе             </w:t>
      </w:r>
      <w:r>
        <w:t xml:space="preserve">          ¦                    ¦                     ¦</w:t>
      </w:r>
    </w:p>
    <w:p w:rsidR="00000000" w:rsidRDefault="00F95F6B">
      <w:pPr>
        <w:pStyle w:val="HTML"/>
      </w:pPr>
      <w:r>
        <w:t>¦  удостоверенные                    ¦                    ¦                     ¦</w:t>
      </w:r>
    </w:p>
    <w:p w:rsidR="00000000" w:rsidRDefault="00F95F6B">
      <w:pPr>
        <w:pStyle w:val="HTML"/>
      </w:pPr>
      <w:r>
        <w:t>¦  закладными                        ¦                    ¦                     ¦</w:t>
      </w:r>
    </w:p>
    <w:p w:rsidR="00000000" w:rsidRDefault="00F95F6B">
      <w:pPr>
        <w:pStyle w:val="HTML"/>
      </w:pPr>
      <w:r>
        <w:t>+------------------------------------</w:t>
      </w:r>
      <w:r>
        <w:t>+--------------------+---------------------+</w:t>
      </w:r>
    </w:p>
    <w:p w:rsidR="00000000" w:rsidRDefault="00F95F6B">
      <w:pPr>
        <w:pStyle w:val="HTML"/>
      </w:pPr>
      <w:r>
        <w:t>¦Требования, обеспеченные            ¦                    ¦                     ¦</w:t>
      </w:r>
    </w:p>
    <w:p w:rsidR="00000000" w:rsidRDefault="00F95F6B">
      <w:pPr>
        <w:pStyle w:val="HTML"/>
      </w:pPr>
      <w:r>
        <w:t>¦ипотекой     недвижимого            ¦                    ¦                     ¦</w:t>
      </w:r>
    </w:p>
    <w:p w:rsidR="00000000" w:rsidRDefault="00F95F6B">
      <w:pPr>
        <w:pStyle w:val="HTML"/>
      </w:pPr>
      <w:r>
        <w:t xml:space="preserve">¦имущества,            не            ¦         </w:t>
      </w:r>
      <w:r>
        <w:t xml:space="preserve">           ¦                     ¦</w:t>
      </w:r>
    </w:p>
    <w:p w:rsidR="00000000" w:rsidRDefault="00F95F6B">
      <w:pPr>
        <w:pStyle w:val="HTML"/>
      </w:pPr>
      <w:r>
        <w:t>¦являющегося       жилыми            ¦                    ¦                     ¦</w:t>
      </w:r>
    </w:p>
    <w:p w:rsidR="00000000" w:rsidRDefault="00F95F6B">
      <w:pPr>
        <w:pStyle w:val="HTML"/>
      </w:pPr>
      <w:r>
        <w:t>¦помещениями,                        ¦                    ¦                     ¦</w:t>
      </w:r>
    </w:p>
    <w:p w:rsidR="00000000" w:rsidRDefault="00F95F6B">
      <w:pPr>
        <w:pStyle w:val="HTML"/>
      </w:pPr>
      <w:r>
        <w:t xml:space="preserve">¦  в том числе                       ¦                   </w:t>
      </w:r>
      <w:r>
        <w:t xml:space="preserve"> ¦                     ¦</w:t>
      </w:r>
    </w:p>
    <w:p w:rsidR="00000000" w:rsidRDefault="00F95F6B">
      <w:pPr>
        <w:pStyle w:val="HTML"/>
      </w:pPr>
      <w:r>
        <w:t>¦  удостоверенные                    ¦                    ¦                     ¦</w:t>
      </w:r>
    </w:p>
    <w:p w:rsidR="00000000" w:rsidRDefault="00F95F6B">
      <w:pPr>
        <w:pStyle w:val="HTML"/>
      </w:pPr>
      <w:r>
        <w:t>¦  закладными                        ¦                    ¦                     ¦</w:t>
      </w:r>
    </w:p>
    <w:p w:rsidR="00000000" w:rsidRDefault="00F95F6B">
      <w:pPr>
        <w:pStyle w:val="HTML"/>
      </w:pPr>
      <w:r>
        <w:t>+------------------------------------+--------------------+--------</w:t>
      </w:r>
      <w:r>
        <w:t>-------------+</w:t>
      </w:r>
    </w:p>
    <w:p w:rsidR="00000000" w:rsidRDefault="00F95F6B">
      <w:pPr>
        <w:pStyle w:val="HTML"/>
      </w:pPr>
      <w:r>
        <w:t>¦                                                                               ¦</w:t>
      </w:r>
    </w:p>
    <w:p w:rsidR="00000000" w:rsidRDefault="00F95F6B">
      <w:pPr>
        <w:pStyle w:val="HTML"/>
      </w:pPr>
      <w:r>
        <w:t>+-------------------------------------------------------------------------------+</w:t>
      </w:r>
    </w:p>
    <w:p w:rsidR="00000000" w:rsidRDefault="00F95F6B">
      <w:pPr>
        <w:pStyle w:val="HTML"/>
      </w:pPr>
      <w:r>
        <w:t xml:space="preserve">¦Обеспеченные  ипотекой   требования,¦                    ¦         100      </w:t>
      </w:r>
      <w:r>
        <w:t xml:space="preserve">   ¦</w:t>
      </w:r>
    </w:p>
    <w:p w:rsidR="00000000" w:rsidRDefault="00F95F6B">
      <w:pPr>
        <w:pStyle w:val="HTML"/>
      </w:pPr>
      <w:r>
        <w:t>¦составляющие   ипотечное   покрытие,¦                    ¦                     ¦</w:t>
      </w:r>
    </w:p>
    <w:p w:rsidR="00000000" w:rsidRDefault="00F95F6B">
      <w:pPr>
        <w:pStyle w:val="HTML"/>
      </w:pPr>
      <w:r>
        <w:t>¦всего                               ¦                    ¦                     ¦</w:t>
      </w:r>
    </w:p>
    <w:p w:rsidR="00000000" w:rsidRDefault="00F95F6B">
      <w:pPr>
        <w:pStyle w:val="HTML"/>
      </w:pPr>
      <w:r>
        <w:t>+------------------------------------+--------------------+---------------------+</w:t>
      </w:r>
    </w:p>
    <w:p w:rsidR="00000000" w:rsidRDefault="00F95F6B">
      <w:pPr>
        <w:pStyle w:val="HTML"/>
      </w:pPr>
      <w:r>
        <w:t>¦Обеспеченные  ипотекой   требования,¦                    ¦                     ¦</w:t>
      </w:r>
    </w:p>
    <w:p w:rsidR="00000000" w:rsidRDefault="00F95F6B">
      <w:pPr>
        <w:pStyle w:val="HTML"/>
      </w:pPr>
      <w:r>
        <w:t>¦удостоверенные закладными           ¦                    ¦                     ¦</w:t>
      </w:r>
    </w:p>
    <w:p w:rsidR="00000000" w:rsidRDefault="00F95F6B">
      <w:pPr>
        <w:pStyle w:val="HTML"/>
      </w:pPr>
      <w:r>
        <w:t>+---------</w:t>
      </w:r>
      <w:r>
        <w:t>---------------------------+--------------------+---------------------+</w:t>
      </w:r>
    </w:p>
    <w:p w:rsidR="00000000" w:rsidRDefault="00F95F6B">
      <w:pPr>
        <w:pStyle w:val="HTML"/>
      </w:pPr>
      <w:r>
        <w:t>¦Обеспеченные ипотекой требования, не¦                    ¦                     ¦</w:t>
      </w:r>
    </w:p>
    <w:p w:rsidR="00000000" w:rsidRDefault="00F95F6B">
      <w:pPr>
        <w:pStyle w:val="HTML"/>
      </w:pPr>
      <w:r>
        <w:t>¦удостоверенные закладными           ¦                    ¦                     ¦</w:t>
      </w:r>
    </w:p>
    <w:p w:rsidR="00000000" w:rsidRDefault="00F95F6B">
      <w:pPr>
        <w:pStyle w:val="HTML"/>
      </w:pPr>
      <w:r>
        <w:t>--------------------</w:t>
      </w:r>
      <w:r>
        <w:t>-----------------+--------------------+----------------------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just"/>
      </w:pPr>
      <w:r>
        <w:t>г) иные сведения о составе, структуре и размере ипотечного покрытия, указываемые эмитентом по своему усмотрению.</w:t>
      </w:r>
    </w:p>
    <w:p w:rsidR="00000000" w:rsidRDefault="00F95F6B">
      <w:pPr>
        <w:pStyle w:val="just"/>
      </w:pPr>
      <w:r>
        <w:t xml:space="preserve">12.2.3. Основания для исключения имущества, составляющего ипотечное покрытие, и </w:t>
      </w:r>
      <w:r>
        <w:t>порядок (правила) замены имущества, составляющего ипотечное покрытие</w:t>
      </w:r>
    </w:p>
    <w:p w:rsidR="00000000" w:rsidRDefault="00F95F6B">
      <w:pPr>
        <w:pStyle w:val="just"/>
      </w:pPr>
      <w:r>
        <w:t>а) Основания для исключения имущества, составляющего ипотечное покрытие</w:t>
      </w:r>
    </w:p>
    <w:p w:rsidR="00000000" w:rsidRDefault="00F95F6B">
      <w:pPr>
        <w:pStyle w:val="just"/>
      </w:pPr>
      <w:r>
        <w:t>Указывается, что исключение имущества из состава ипотечного покрытия облигаций допускается по следующим основаниям:</w:t>
      </w:r>
    </w:p>
    <w:p w:rsidR="00000000" w:rsidRDefault="00F95F6B">
      <w:pPr>
        <w:pStyle w:val="just"/>
      </w:pPr>
      <w:r>
        <w:t>в отношении обеспеченных ипотекой требований - в связи с их заменой или прекращением соответствующих обязательств;</w:t>
      </w:r>
    </w:p>
    <w:p w:rsidR="00000000" w:rsidRDefault="00F95F6B">
      <w:pPr>
        <w:pStyle w:val="just"/>
      </w:pPr>
      <w:r>
        <w:t>в отношении иного имущества, за исключением денежных средств, - в связи с его заменой;</w:t>
      </w:r>
    </w:p>
    <w:p w:rsidR="00000000" w:rsidRDefault="00F95F6B">
      <w:pPr>
        <w:pStyle w:val="just"/>
      </w:pPr>
      <w:r>
        <w:t xml:space="preserve">в отношении денежных средств - в связи с исполнением </w:t>
      </w:r>
      <w:r>
        <w:t>обязательств по облигациям с ипотечным покрытием, приобретением обеспеченных ипотекой требований или иного имущества, которое в соответствии с Федеральным законом "Об ипотечных ценных бумагах" может быть включено в состав ипотечного покрытия, а также в ины</w:t>
      </w:r>
      <w:r>
        <w:t>х случаях, предусмотренных Федеральным законом "Об ипотечных ценных бумагах".</w:t>
      </w:r>
    </w:p>
    <w:p w:rsidR="00000000" w:rsidRDefault="00F95F6B">
      <w:pPr>
        <w:pStyle w:val="just"/>
      </w:pPr>
      <w:r>
        <w:t>б) Порядок (правила) замены имущества, составляющего ипотечное покрытие</w:t>
      </w:r>
    </w:p>
    <w:p w:rsidR="00000000" w:rsidRDefault="00F95F6B">
      <w:pPr>
        <w:pStyle w:val="just"/>
      </w:pPr>
      <w:r>
        <w:t>Указывается порядок (правила) замены имущества, составляющего ипотечное покрытие.</w:t>
      </w:r>
    </w:p>
    <w:p w:rsidR="00000000" w:rsidRDefault="00F95F6B">
      <w:pPr>
        <w:pStyle w:val="just"/>
      </w:pPr>
      <w:r>
        <w:t>Указывается на то, что з</w:t>
      </w:r>
      <w:r>
        <w:t>амена обеспеченных ипотекой требований, составляющих ипотечное покрытие, допускается только после государственной регистрации отчета об итогах выпуска (дополнительного выпуска) облигаций с ипотечным покрытием и может осуществляться только в случае возникно</w:t>
      </w:r>
      <w:r>
        <w:t>вения в отношении таких требований хотя бы одного из следующих оснований:</w:t>
      </w:r>
    </w:p>
    <w:p w:rsidR="00000000" w:rsidRDefault="00F95F6B">
      <w:pPr>
        <w:pStyle w:val="just"/>
      </w:pPr>
      <w:r>
        <w:t>срок неисполнения обязательства составляет более чем шесть месяцев;</w:t>
      </w:r>
    </w:p>
    <w:p w:rsidR="00000000" w:rsidRDefault="00F95F6B">
      <w:pPr>
        <w:pStyle w:val="just"/>
      </w:pPr>
      <w:r>
        <w:t>утрачен предмет ипотеки, в том числе вследствие вступления в законную силу решения суда о признании недействительн</w:t>
      </w:r>
      <w:r>
        <w:t>ым или прекращении по иным основаниям права залога на недвижимое имущество (ипотеки);</w:t>
      </w:r>
    </w:p>
    <w:p w:rsidR="00000000" w:rsidRDefault="00F95F6B">
      <w:pPr>
        <w:pStyle w:val="just"/>
      </w:pPr>
      <w:r>
        <w:t>вступило в законную силу решение суда о признании обязательства, требование по которому составляет ипотечное покрытие, недействительным или прекращении его по иным основа</w:t>
      </w:r>
      <w:r>
        <w:t>ниям;</w:t>
      </w:r>
    </w:p>
    <w:p w:rsidR="00000000" w:rsidRDefault="00F95F6B">
      <w:pPr>
        <w:pStyle w:val="just"/>
      </w:pPr>
      <w:r>
        <w:t>должник по обязательству, требование по которому составляет ипотечное покрытие, признан несостоятельным (банкротом) в порядке, предусмотренном законодательством Российской Федерации о несостоятельности (банкротстве);</w:t>
      </w:r>
    </w:p>
    <w:p w:rsidR="00000000" w:rsidRDefault="00F95F6B">
      <w:pPr>
        <w:pStyle w:val="just"/>
      </w:pPr>
      <w:r>
        <w:t xml:space="preserve">отсутствует страхование предмета </w:t>
      </w:r>
      <w:r>
        <w:t>ипотеки от риска утраты или повреждения в пользу кредитора по обеспеченному ипотекой обязательству в размере не менее, чем размер (сумма) обеспеченного ипотекой требования о возврате основной суммы долга;</w:t>
      </w:r>
    </w:p>
    <w:p w:rsidR="00000000" w:rsidRDefault="00F95F6B">
      <w:pPr>
        <w:pStyle w:val="just"/>
      </w:pPr>
      <w:r>
        <w:t xml:space="preserve">нарушены сроки внесения платежей по обязательству, </w:t>
      </w:r>
      <w:r>
        <w:t>требование по которому составляет ипотечное покрытие, более чем на три месяца или более чем три раза в течение двенадцати месяцев, даже если каждая такая просрочка незначительна.</w:t>
      </w:r>
    </w:p>
    <w:p w:rsidR="00000000" w:rsidRDefault="00F95F6B">
      <w:pPr>
        <w:pStyle w:val="just"/>
      </w:pPr>
      <w:r>
        <w:t>Указывается, что замена иного имущества, составляющего ипотечное покрытие, до</w:t>
      </w:r>
      <w:r>
        <w:t>пускается при условии соблюдения требований к ипотечному покрытию, установленных Федеральным законом "Об ипотечных ценных бумагах".</w:t>
      </w:r>
    </w:p>
    <w:p w:rsidR="00000000" w:rsidRDefault="00F95F6B">
      <w:pPr>
        <w:pStyle w:val="just"/>
      </w:pPr>
      <w:r>
        <w:t>Приводится положение о том, что приобретение облигаций с ипотечным покрытием означает согласие приобретателя таких облигаций</w:t>
      </w:r>
      <w:r>
        <w:t xml:space="preserve"> с порядком (правилами) замены имущества, составляющего ипотечное покрытие облигаций.</w:t>
      </w:r>
    </w:p>
    <w:p w:rsidR="00000000" w:rsidRDefault="00F95F6B">
      <w:pPr>
        <w:pStyle w:val="just"/>
      </w:pPr>
      <w:r>
        <w:t>Указывается на то, что замена требований и (или) иного имущества, составляющих ипотечное покрытие облигаций, может осуществляться посредством продажи или иного возмездног</w:t>
      </w:r>
      <w:r>
        <w:t>о отчуждения такого имущества третьим лицам с обязательным включением в состав ипотечного покрытия облигаций имущества, полученного в результате такого отчуждения.</w:t>
      </w:r>
    </w:p>
    <w:p w:rsidR="00000000" w:rsidRDefault="00F95F6B">
      <w:pPr>
        <w:pStyle w:val="just"/>
      </w:pPr>
      <w:r>
        <w:t>12.2.4. Сведения о специализированном депозитарии, осуществляющем ведение реестра ипотечного покрытия</w:t>
      </w:r>
    </w:p>
    <w:p w:rsidR="00000000" w:rsidRDefault="00F95F6B">
      <w:pPr>
        <w:pStyle w:val="just"/>
      </w:pPr>
      <w:r>
        <w:t>Указываются следующие сведения о специализированном депозитарии, осуществляющем ведение реестра ипотечного покрытия:</w:t>
      </w:r>
    </w:p>
    <w:p w:rsidR="00000000" w:rsidRDefault="00F95F6B">
      <w:pPr>
        <w:pStyle w:val="just"/>
      </w:pPr>
      <w:r>
        <w:t>полное и сокращенное фирменные наимен</w:t>
      </w:r>
      <w:r>
        <w:t>ования, место нахождения;</w:t>
      </w:r>
    </w:p>
    <w:p w:rsidR="00000000" w:rsidRDefault="00F95F6B">
      <w:pPr>
        <w:pStyle w:val="just"/>
      </w:pPr>
      <w:r>
        <w:t>номер, дата выдачи и срок действия лицензии на осуществление деятельности специализированного депозитария инвестиционных фондов, паевых инвестиционных фондов и негосударственных пенсионных фондов, орган, выдавший указанную лицензи</w:t>
      </w:r>
      <w:r>
        <w:t>ю;</w:t>
      </w:r>
    </w:p>
    <w:p w:rsidR="00000000" w:rsidRDefault="00F95F6B">
      <w:pPr>
        <w:pStyle w:val="just"/>
      </w:pPr>
      <w:r>
        <w:t>номер, дата выдачи и срок действия лицензии на осуществление депозитарной деятельности на рынке ценных бумаг, орган, выдавший указанную лицензию;</w:t>
      </w:r>
    </w:p>
    <w:p w:rsidR="00000000" w:rsidRDefault="00F95F6B">
      <w:pPr>
        <w:pStyle w:val="just"/>
      </w:pPr>
      <w:r>
        <w:t>возможность привлечения к исполнению обязанностей специализированного депозитария по хранению и (или) учету</w:t>
      </w:r>
      <w:r>
        <w:t xml:space="preserve"> прав на ценные бумаги, составляющие ипотечное покрытие, другого депозитария (других депозитариев).</w:t>
      </w:r>
    </w:p>
    <w:p w:rsidR="00000000" w:rsidRDefault="00F95F6B">
      <w:pPr>
        <w:pStyle w:val="just"/>
      </w:pPr>
      <w:r>
        <w:t>12.2.5. Сведения о выпусках облигаций, исполнение обязательств по которым обеспечивается (может быть обеспечено) залогом данного ипотечного покрытия</w:t>
      </w:r>
    </w:p>
    <w:p w:rsidR="00000000" w:rsidRDefault="00F95F6B">
      <w:pPr>
        <w:pStyle w:val="just"/>
      </w:pPr>
      <w:r>
        <w:t>Указыва</w:t>
      </w:r>
      <w:r>
        <w:t>ются:</w:t>
      </w:r>
    </w:p>
    <w:p w:rsidR="00000000" w:rsidRDefault="00F95F6B">
      <w:pPr>
        <w:pStyle w:val="just"/>
      </w:pPr>
      <w:r>
        <w:t>а) общее количество выпусков облигаций с ипотечным покрытием, исполнение обязательств по которым может быть обеспечено залогом данного ипотечного покрытия, или указание на то, что количество выпусков облигаций с ипотечным покрытием, исполнение обязат</w:t>
      </w:r>
      <w:r>
        <w:t>ельств по которым может быть обеспечено залогом данного ипотечного покрытия, не ограничивается;</w:t>
      </w:r>
    </w:p>
    <w:p w:rsidR="00000000" w:rsidRDefault="00F95F6B">
      <w:pPr>
        <w:pStyle w:val="just"/>
      </w:pPr>
      <w:r>
        <w:t>б) количество зарегистрированных ранее выпусков облигаций с ипотечным покрытием, исполнение обязательств по которым обеспечивается залогом данного ипотечного по</w:t>
      </w:r>
      <w:r>
        <w:t>крытия, а также количество выпусков облигаций с данным ипотечным покрытием, государственная регистрация которых осуществляется одновременно, с указанием по каждому такому выпуску облигаций:</w:t>
      </w:r>
    </w:p>
    <w:p w:rsidR="00000000" w:rsidRDefault="00F95F6B">
      <w:pPr>
        <w:pStyle w:val="just"/>
      </w:pPr>
      <w:r>
        <w:t>государственного регистрационного номера и даты государственной ре</w:t>
      </w:r>
      <w:r>
        <w:t>гистрации соответствующего выпуска облигаций с ипотечным покрытием (если осуществлена государственная регистрация выпуска облигаций);</w:t>
      </w:r>
    </w:p>
    <w:p w:rsidR="00000000" w:rsidRDefault="00F95F6B">
      <w:pPr>
        <w:pStyle w:val="just"/>
      </w:pPr>
      <w:r>
        <w:t>даты государственной регистрации отчета об итогах соответствующего выпуска облигаций с ипотечным покрытием (если осуществл</w:t>
      </w:r>
      <w:r>
        <w:t>ена государственная регистрация отчета об итогах выпуска облигаций);</w:t>
      </w:r>
    </w:p>
    <w:p w:rsidR="00000000" w:rsidRDefault="00F95F6B">
      <w:pPr>
        <w:pStyle w:val="just"/>
      </w:pPr>
      <w:r>
        <w:t>количества облигаций с ипотечным покрытием в соответствующем выпуске и номинальной стоимости каждой облигации с ипотечным покрытием соответствующего выпуска;</w:t>
      </w:r>
    </w:p>
    <w:p w:rsidR="00000000" w:rsidRDefault="00F95F6B">
      <w:pPr>
        <w:pStyle w:val="just"/>
      </w:pPr>
      <w:r>
        <w:t>размера процентного (купонног</w:t>
      </w:r>
      <w:r>
        <w:t>о) дохода по облигациям с ипотечным покрытием соответствующего выпуска или порядка его определения;</w:t>
      </w:r>
    </w:p>
    <w:p w:rsidR="00000000" w:rsidRDefault="00F95F6B">
      <w:pPr>
        <w:pStyle w:val="just"/>
      </w:pPr>
      <w:r>
        <w:t>срока исполнения обязательств по выплате номинальной стоимости и процентного (купонного) дохода по облигациям с ипотечным покрытием соответствующего выпуска</w:t>
      </w:r>
      <w:r>
        <w:t>;</w:t>
      </w:r>
    </w:p>
    <w:p w:rsidR="00000000" w:rsidRDefault="00F95F6B">
      <w:pPr>
        <w:pStyle w:val="just"/>
      </w:pPr>
      <w:r>
        <w:t>очередности исполнения обязательств по выплате номинальной стоимости и процентного (купонного) дохода по облигациям с ипотечным покрытием соответствующего выпуска по отношению к иным выпускам облигаций с данным ипотечным покрытием или указания на то, что</w:t>
      </w:r>
      <w:r>
        <w:t xml:space="preserve"> такая очередность не установлена;</w:t>
      </w:r>
    </w:p>
    <w:p w:rsidR="00000000" w:rsidRDefault="00F95F6B">
      <w:pPr>
        <w:pStyle w:val="just"/>
      </w:pPr>
      <w:r>
        <w:t>иных сведений по усмотрению эмитента облигаций с ипотечным покрытием.</w:t>
      </w:r>
    </w:p>
    <w:p w:rsidR="00000000" w:rsidRDefault="00F95F6B">
      <w:pPr>
        <w:pStyle w:val="just"/>
      </w:pPr>
      <w:r>
        <w:t>12.2.6. Сведения о страховании риска ответственности перед владельцами облигаций с ипотечным покрытием</w:t>
      </w:r>
    </w:p>
    <w:p w:rsidR="00000000" w:rsidRDefault="00F95F6B">
      <w:pPr>
        <w:pStyle w:val="just"/>
      </w:pPr>
      <w:r>
        <w:t>Указываются:</w:t>
      </w:r>
    </w:p>
    <w:p w:rsidR="00000000" w:rsidRDefault="00F95F6B">
      <w:pPr>
        <w:pStyle w:val="just"/>
      </w:pPr>
      <w:r>
        <w:t>полное и сокращенное фирменные наим</w:t>
      </w:r>
      <w:r>
        <w:t>енования и место нахождения лица, страхующего свою ответственность перед владельцами облигаций с ипотечным покрытием (эмитент, специализированный депозитарий, осуществляющий ведение реестра ипотечного покрытия, регистратор, осуществляющий ведение реестра в</w:t>
      </w:r>
      <w:r>
        <w:t>ладельцев именных облигаций с ипотечным покрытием);</w:t>
      </w:r>
    </w:p>
    <w:p w:rsidR="00000000" w:rsidRDefault="00F95F6B">
      <w:pPr>
        <w:pStyle w:val="just"/>
      </w:pPr>
      <w:r>
        <w:t>полное и сокращенное фирменные наименования и место нахождения страховой организации (организаций), осуществляющей страхование риска ответственности перед владельцами облигаций с ипотечным покрытием, номе</w:t>
      </w:r>
      <w:r>
        <w:t>р, дата выдачи и срок действия лицензии указанной организации на осуществление страховой деятельности, орган, выдавший указанную лицензию;</w:t>
      </w:r>
    </w:p>
    <w:p w:rsidR="00000000" w:rsidRDefault="00F95F6B">
      <w:pPr>
        <w:pStyle w:val="just"/>
      </w:pPr>
      <w:r>
        <w:t>реквизиты (номер, дата заключения) договора страхования риска ответственности перед владельцами облигаций с ипотечным</w:t>
      </w:r>
      <w:r>
        <w:t xml:space="preserve"> покрытием, дата вступления указанного договора в силу или порядок ее определения, срок действия указанного договора;</w:t>
      </w:r>
    </w:p>
    <w:p w:rsidR="00000000" w:rsidRDefault="00F95F6B">
      <w:pPr>
        <w:pStyle w:val="just"/>
      </w:pPr>
      <w:r>
        <w:t>предполагаемое событие (события), на случай наступления которого осуществляется страхование риска ответственности перед владельцами облига</w:t>
      </w:r>
      <w:r>
        <w:t>ций с ипотечным покрытием (страховой риск);</w:t>
      </w:r>
    </w:p>
    <w:p w:rsidR="00000000" w:rsidRDefault="00F95F6B">
      <w:pPr>
        <w:pStyle w:val="just"/>
      </w:pPr>
      <w:r>
        <w:t>размер страховой выплаты, которую страховая организация (организации) обязана произвести при наступлении страхового случая;</w:t>
      </w:r>
    </w:p>
    <w:p w:rsidR="00000000" w:rsidRDefault="00F95F6B">
      <w:pPr>
        <w:pStyle w:val="just"/>
      </w:pPr>
      <w:r>
        <w:t>иные условия договора страхования риска ответственности перед владельцами облигаций с ип</w:t>
      </w:r>
      <w:r>
        <w:t>отечным покрытием, которые указываются по усмотрению эмитента.</w:t>
      </w:r>
    </w:p>
    <w:p w:rsidR="00000000" w:rsidRDefault="00F95F6B">
      <w:pPr>
        <w:pStyle w:val="just"/>
      </w:pPr>
      <w:r>
        <w:t>Если риск ответственности перед владельцами облигаций с ипотечным покрытием не страхуется, указывается на это обстоятельство.</w:t>
      </w:r>
    </w:p>
    <w:p w:rsidR="00000000" w:rsidRDefault="00F95F6B">
      <w:pPr>
        <w:pStyle w:val="just"/>
      </w:pPr>
      <w:r>
        <w:t>12.2.7. Сведения о сервисном агенте, уполномоченном получать исполн</w:t>
      </w:r>
      <w:r>
        <w:t>ение от должников, обеспеченные ипотекой требования к которым составляют ипотечное покрытие облигаций</w:t>
      </w:r>
    </w:p>
    <w:p w:rsidR="00000000" w:rsidRDefault="00F95F6B">
      <w:pPr>
        <w:pStyle w:val="just"/>
      </w:pPr>
      <w:r>
        <w:t>В случае, если эмитент облигаций с ипотечным покрытием намерен поручить получение исполнения от должников, обеспеченные ипотекой требования к которым сост</w:t>
      </w:r>
      <w:r>
        <w:t>авляют ипотечное покрытие, другой организации (сервисному агенту), указываются следующие сведения о сервисном агенте:</w:t>
      </w:r>
    </w:p>
    <w:p w:rsidR="00000000" w:rsidRDefault="00F95F6B">
      <w:pPr>
        <w:pStyle w:val="just"/>
      </w:pPr>
      <w:r>
        <w:t>полное и сокращенное фирменные наименования, место нахождения;</w:t>
      </w:r>
    </w:p>
    <w:p w:rsidR="00000000" w:rsidRDefault="00F95F6B">
      <w:pPr>
        <w:pStyle w:val="just"/>
      </w:pPr>
      <w:r>
        <w:t>основные функции сервисного агента в соответствии с договором, заключенным с эмитентом облигаций с ипотечным покрытием.</w:t>
      </w:r>
    </w:p>
    <w:p w:rsidR="00000000" w:rsidRDefault="00F95F6B">
      <w:pPr>
        <w:pStyle w:val="just"/>
      </w:pPr>
      <w:r>
        <w:t>13. Обязательство эмитента и (или) регистратора, осуществляющего ведение реестра владельцев именных ценных бумаг эмитента, по требованию</w:t>
      </w:r>
      <w:r>
        <w:t xml:space="preserve"> заинтересованного лица предоставить ему копию настоящего решения о выпуске (дополнительном выпуске) облигаций с ипотечным покрытием за плату, не превышающую затраты на ее изготовление</w:t>
      </w:r>
    </w:p>
    <w:p w:rsidR="00000000" w:rsidRDefault="00F95F6B">
      <w:pPr>
        <w:pStyle w:val="just"/>
      </w:pPr>
      <w:r>
        <w:t>14. Обязательство эмитента обеспечить права владельцев ценных бумаг при</w:t>
      </w:r>
      <w:r>
        <w:t xml:space="preserve"> соблюдении ими установленного законодательством Российской Федерации порядка осуществления этих прав</w:t>
      </w:r>
    </w:p>
    <w:p w:rsidR="00000000" w:rsidRDefault="00F95F6B">
      <w:pPr>
        <w:pStyle w:val="just"/>
      </w:pPr>
      <w:r>
        <w:t>15. Обязательство лиц, предоставивших обеспечение по облигациям, обеспечить исполнение обязательств эмитента перед владельцами облигаций в случае отказа э</w:t>
      </w:r>
      <w:r>
        <w:t>митента от исполнения обязательств либо просрочки исполнения соответствующих обязательств по облигациям, в соответствии с условиями предоставляемого обеспечения</w:t>
      </w:r>
    </w:p>
    <w:p w:rsidR="00000000" w:rsidRDefault="00F95F6B">
      <w:pPr>
        <w:pStyle w:val="just"/>
      </w:pPr>
      <w:r>
        <w:t>16. Иные сведения, предусмотренные настоящими Стандартами</w:t>
      </w:r>
    </w:p>
    <w:p w:rsidR="00000000" w:rsidRDefault="00F9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F6B">
      <w:pPr>
        <w:pStyle w:val="right"/>
      </w:pPr>
      <w:r>
        <w:t>Источник - Приказ ФСФР России от 04.</w:t>
      </w:r>
      <w:r>
        <w:t>07.2013 № 13-55/пз-н</w:t>
      </w:r>
    </w:p>
    <w:p w:rsidR="00000000" w:rsidRDefault="00F95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https://порядокправа.рф/obrazecy/reshenie_o_vypuske_dopolnitelnom_vypuske_obligacij_s_ipotechnym_pokrytiem.htm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6B"/>
    <w:rsid w:val="00F9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BC7971-CD0B-4F54-A04A-59C6A73D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dopolnitelnom_vypuske_obligacij_s_ipotechnym_pokry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6826</Words>
  <Characters>38911</Characters>
  <Application>Microsoft Office Word</Application>
  <DocSecurity>0</DocSecurity>
  <Lines>324</Lines>
  <Paragraphs>91</Paragraphs>
  <ScaleCrop>false</ScaleCrop>
  <Company/>
  <LinksUpToDate>false</LinksUpToDate>
  <CharactersWithSpaces>45646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(дополнительном выпуске) облигаций с ипотечным покрытием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2022-08-21T11:17:00Z</dcterms:created>
  <dcterms:modified xsi:type="dcterms:W3CDTF">2022-08-21T11:17:00Z</dcterms:modified>
</cp:coreProperties>
</file>