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3463">
      <w:pPr>
        <w:pStyle w:val="1"/>
        <w:rPr>
          <w:rFonts w:eastAsia="Times New Roman"/>
        </w:rPr>
      </w:pPr>
      <w:r>
        <w:rPr>
          <w:rFonts w:eastAsia="Times New Roman"/>
        </w:rPr>
        <w:t>Решение о выпуске акций, размещенных путем распределения среди учредителей (приобретения единственным учредителем) при учреждении акционерного общества</w:t>
      </w:r>
    </w:p>
    <w:p w:rsidR="00000000" w:rsidRDefault="00513463">
      <w:pPr>
        <w:pStyle w:val="right"/>
      </w:pPr>
      <w:r>
        <w:t>Приложение N 4 (1) к Стандартам эмиссии ценных бумаг и регистрации проспектов ценных бумаг</w:t>
      </w:r>
    </w:p>
    <w:p w:rsidR="00000000" w:rsidRDefault="005134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463">
      <w:pPr>
        <w:pStyle w:val="left"/>
      </w:pPr>
      <w:r>
        <w:t>А) Форма титульного листа решения о выпуске акций, размещенных путем распределения среди учредителей (приобретения единственным учредителем) при учреждении акционер</w:t>
      </w:r>
      <w:r>
        <w:t>ного общества</w:t>
      </w:r>
    </w:p>
    <w:p w:rsidR="00000000" w:rsidRDefault="005134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463">
      <w:pPr>
        <w:pStyle w:val="HTML"/>
      </w:pPr>
      <w:r>
        <w:t xml:space="preserve">                                      Зарегистрировано "__" _______ 20__ г.</w:t>
      </w:r>
    </w:p>
    <w:p w:rsidR="00000000" w:rsidRDefault="00513463">
      <w:pPr>
        <w:pStyle w:val="HTML"/>
      </w:pPr>
      <w:r>
        <w:t>государственный регистрационный номер</w:t>
      </w:r>
    </w:p>
    <w:p w:rsidR="00000000" w:rsidRDefault="00513463">
      <w:pPr>
        <w:pStyle w:val="HTML"/>
      </w:pPr>
      <w:r>
        <w:t>--- ----- ----------- --- ---------</w:t>
      </w:r>
    </w:p>
    <w:p w:rsidR="00000000" w:rsidRDefault="00513463">
      <w:pPr>
        <w:pStyle w:val="HTML"/>
      </w:pPr>
      <w:r>
        <w:t>¦ ¦-¦ ¦ ¦-¦ ¦ ¦ ¦ ¦ ¦-¦ ¦-¦ ¦ ¦ ¦ ¦</w:t>
      </w:r>
    </w:p>
    <w:p w:rsidR="00000000" w:rsidRDefault="00513463">
      <w:pPr>
        <w:pStyle w:val="HTML"/>
      </w:pPr>
      <w:r>
        <w:t>--- --+-- --+-+-+-+-- --- --+-+-+--</w:t>
      </w:r>
    </w:p>
    <w:p w:rsidR="00000000" w:rsidRDefault="00513463">
      <w:pPr>
        <w:pStyle w:val="HTML"/>
      </w:pPr>
      <w:r>
        <w:t>___________________</w:t>
      </w:r>
      <w:r>
        <w:t>__________________</w:t>
      </w:r>
    </w:p>
    <w:p w:rsidR="00000000" w:rsidRDefault="00513463">
      <w:pPr>
        <w:pStyle w:val="HTML"/>
      </w:pPr>
      <w:r>
        <w:t>(указывается наименование</w:t>
      </w:r>
    </w:p>
    <w:p w:rsidR="00000000" w:rsidRDefault="00513463">
      <w:pPr>
        <w:pStyle w:val="HTML"/>
      </w:pPr>
      <w:r>
        <w:t>регистрирующего органа)</w:t>
      </w:r>
    </w:p>
    <w:p w:rsidR="00000000" w:rsidRDefault="00513463">
      <w:pPr>
        <w:pStyle w:val="HTML"/>
      </w:pPr>
      <w:r>
        <w:t>_____________________________________</w:t>
      </w:r>
    </w:p>
    <w:p w:rsidR="00000000" w:rsidRDefault="00513463">
      <w:pPr>
        <w:pStyle w:val="HTML"/>
      </w:pPr>
      <w:r>
        <w:t>(подпись уполномоченного лица)</w:t>
      </w:r>
    </w:p>
    <w:p w:rsidR="00000000" w:rsidRDefault="00513463">
      <w:pPr>
        <w:pStyle w:val="HTML"/>
      </w:pPr>
    </w:p>
    <w:p w:rsidR="00000000" w:rsidRDefault="00513463">
      <w:pPr>
        <w:pStyle w:val="HTML"/>
      </w:pPr>
      <w:r>
        <w:t>(печать регистрирующего органа)</w:t>
      </w:r>
    </w:p>
    <w:p w:rsidR="00000000" w:rsidRDefault="00513463">
      <w:pPr>
        <w:pStyle w:val="HTML"/>
      </w:pPr>
    </w:p>
    <w:p w:rsidR="00000000" w:rsidRDefault="00513463">
      <w:pPr>
        <w:pStyle w:val="HTML"/>
      </w:pPr>
      <w:r>
        <w:t>РЕШЕНИЕ О ВЫПУСКЕ АКЦИЙ</w:t>
      </w:r>
    </w:p>
    <w:p w:rsidR="00000000" w:rsidRDefault="00513463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513463">
      <w:pPr>
        <w:pStyle w:val="HTML"/>
      </w:pPr>
      <w:r>
        <w:t>(указывается полное наименование эмитента)</w:t>
      </w:r>
    </w:p>
    <w:p w:rsidR="00000000" w:rsidRDefault="00513463">
      <w:pPr>
        <w:pStyle w:val="HTML"/>
      </w:pPr>
      <w:r>
        <w:t>___________________________________________________________________________</w:t>
      </w:r>
    </w:p>
    <w:p w:rsidR="00000000" w:rsidRDefault="00513463">
      <w:pPr>
        <w:pStyle w:val="HTML"/>
      </w:pPr>
      <w:r>
        <w:t>(указываются категория (тип) размещенных акций, форма, номинальная</w:t>
      </w:r>
    </w:p>
    <w:p w:rsidR="00000000" w:rsidRDefault="00513463">
      <w:pPr>
        <w:pStyle w:val="HTML"/>
      </w:pPr>
      <w:r>
        <w:t>стоимость, количество, способ размещения акций)</w:t>
      </w:r>
    </w:p>
    <w:p w:rsidR="00000000" w:rsidRDefault="00513463">
      <w:pPr>
        <w:pStyle w:val="HTML"/>
      </w:pPr>
    </w:p>
    <w:p w:rsidR="00000000" w:rsidRDefault="00513463">
      <w:pPr>
        <w:pStyle w:val="HTML"/>
      </w:pPr>
      <w:r>
        <w:t>Утвер</w:t>
      </w:r>
      <w:r>
        <w:t>ждено решением ______________________________________________________,</w:t>
      </w:r>
    </w:p>
    <w:p w:rsidR="00000000" w:rsidRDefault="00513463">
      <w:pPr>
        <w:pStyle w:val="HTML"/>
      </w:pPr>
      <w:r>
        <w:t>(указывается орган управления эмитента, утвердивший</w:t>
      </w:r>
    </w:p>
    <w:p w:rsidR="00000000" w:rsidRDefault="00513463">
      <w:pPr>
        <w:pStyle w:val="HTML"/>
      </w:pPr>
      <w:r>
        <w:t>решение о выпуске акций)</w:t>
      </w:r>
    </w:p>
    <w:p w:rsidR="00000000" w:rsidRDefault="00513463">
      <w:pPr>
        <w:pStyle w:val="HTML"/>
      </w:pPr>
    </w:p>
    <w:p w:rsidR="00000000" w:rsidRDefault="00513463">
      <w:pPr>
        <w:pStyle w:val="HTML"/>
      </w:pPr>
      <w:r>
        <w:t>принятым "__" _______ 20__ г., протокол от "__" _________ 20__ г. N ______,</w:t>
      </w:r>
    </w:p>
    <w:p w:rsidR="00000000" w:rsidRDefault="00513463">
      <w:pPr>
        <w:pStyle w:val="HTML"/>
      </w:pPr>
    </w:p>
    <w:p w:rsidR="00000000" w:rsidRDefault="00513463">
      <w:pPr>
        <w:pStyle w:val="HTML"/>
      </w:pPr>
      <w:r>
        <w:t>на основании ______________________________________________________________</w:t>
      </w:r>
    </w:p>
    <w:p w:rsidR="00000000" w:rsidRDefault="00513463">
      <w:pPr>
        <w:pStyle w:val="HTML"/>
      </w:pPr>
      <w:r>
        <w:t>(указывается решение об учреждении (договор о создании)</w:t>
      </w:r>
    </w:p>
    <w:p w:rsidR="00000000" w:rsidRDefault="00513463">
      <w:pPr>
        <w:pStyle w:val="HTML"/>
      </w:pPr>
      <w:r>
        <w:t>акционерного общества)</w:t>
      </w:r>
    </w:p>
    <w:p w:rsidR="00000000" w:rsidRDefault="00513463">
      <w:pPr>
        <w:pStyle w:val="HTML"/>
      </w:pPr>
    </w:p>
    <w:p w:rsidR="00000000" w:rsidRDefault="00513463">
      <w:pPr>
        <w:pStyle w:val="HTML"/>
      </w:pPr>
      <w:r>
        <w:t>Место нахождения эмитента и контактные телефоны ___________________________</w:t>
      </w:r>
    </w:p>
    <w:p w:rsidR="00000000" w:rsidRDefault="00513463">
      <w:pPr>
        <w:pStyle w:val="HTML"/>
      </w:pPr>
      <w:r>
        <w:t>(указываются место</w:t>
      </w:r>
    </w:p>
    <w:p w:rsidR="00000000" w:rsidRDefault="00513463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513463">
      <w:pPr>
        <w:pStyle w:val="HTML"/>
      </w:pPr>
      <w:r>
        <w:t>нахождения эмитента и контактные телефоны эмитента с указанием</w:t>
      </w:r>
    </w:p>
    <w:p w:rsidR="00000000" w:rsidRDefault="00513463">
      <w:pPr>
        <w:pStyle w:val="HTML"/>
      </w:pPr>
      <w:r>
        <w:t>междугороднего кода)</w:t>
      </w:r>
    </w:p>
    <w:p w:rsidR="00000000" w:rsidRDefault="00513463">
      <w:pPr>
        <w:pStyle w:val="HTML"/>
      </w:pPr>
    </w:p>
    <w:p w:rsidR="00000000" w:rsidRDefault="00513463">
      <w:pPr>
        <w:pStyle w:val="HTML"/>
      </w:pPr>
      <w:r>
        <w:t>---------------------------------------------------------------------------</w:t>
      </w:r>
    </w:p>
    <w:p w:rsidR="00000000" w:rsidRDefault="00513463">
      <w:pPr>
        <w:pStyle w:val="HTML"/>
      </w:pPr>
      <w:r>
        <w:lastRenderedPageBreak/>
        <w:t xml:space="preserve">¦Наименование должности </w:t>
      </w:r>
      <w:r>
        <w:t>руководителя эмитента  _________  ________________¦</w:t>
      </w:r>
    </w:p>
    <w:p w:rsidR="00000000" w:rsidRDefault="00513463">
      <w:pPr>
        <w:pStyle w:val="HTML"/>
      </w:pPr>
      <w:r>
        <w:t>¦                                               подпись     И.О. Фамилия  ¦</w:t>
      </w:r>
    </w:p>
    <w:p w:rsidR="00000000" w:rsidRDefault="00513463">
      <w:pPr>
        <w:pStyle w:val="HTML"/>
      </w:pPr>
      <w:r>
        <w:t>¦Дата "__" _______ 20__ г.                       М.П.                     ¦</w:t>
      </w:r>
    </w:p>
    <w:p w:rsidR="00000000" w:rsidRDefault="00513463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5134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463">
      <w:pPr>
        <w:pStyle w:val="left"/>
      </w:pPr>
      <w:r>
        <w:t>Б) Информация, включаемая в решение о выпуске акций, размещенных путем распределения среди учредителей (приобретения единственным учредителем) при учреждении акционерного общества</w:t>
      </w:r>
    </w:p>
    <w:p w:rsidR="00000000" w:rsidRDefault="005134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463">
      <w:pPr>
        <w:pStyle w:val="just"/>
      </w:pPr>
      <w:r>
        <w:t>1. Вид ценных бумаг: акции (именные).</w:t>
      </w:r>
    </w:p>
    <w:p w:rsidR="00000000" w:rsidRDefault="00513463">
      <w:pPr>
        <w:pStyle w:val="just"/>
      </w:pPr>
      <w:r>
        <w:t>2. Категория</w:t>
      </w:r>
      <w:r>
        <w:t xml:space="preserve"> (тип) размещенных акций</w:t>
      </w:r>
    </w:p>
    <w:p w:rsidR="00000000" w:rsidRDefault="00513463">
      <w:pPr>
        <w:pStyle w:val="just"/>
      </w:pPr>
      <w:r>
        <w:t>Указывается категория размещенных акций (обыкновенные или привилегированные), а для привилегированных акций, в отношении которых определен их тип, - такой тип привилегированных акций.</w:t>
      </w:r>
    </w:p>
    <w:p w:rsidR="00000000" w:rsidRDefault="00513463">
      <w:pPr>
        <w:pStyle w:val="just"/>
      </w:pPr>
      <w:r>
        <w:t>3. Форма акций: бездокументарные.</w:t>
      </w:r>
    </w:p>
    <w:p w:rsidR="00000000" w:rsidRDefault="00513463">
      <w:pPr>
        <w:pStyle w:val="just"/>
      </w:pPr>
      <w:r>
        <w:t>4. Номинальна</w:t>
      </w:r>
      <w:r>
        <w:t>я стоимость каждой акции выпуска</w:t>
      </w:r>
    </w:p>
    <w:p w:rsidR="00000000" w:rsidRDefault="00513463">
      <w:pPr>
        <w:pStyle w:val="just"/>
      </w:pPr>
      <w:r>
        <w:t>Приводится номинальная стоимость каждой акции выпуска.</w:t>
      </w:r>
    </w:p>
    <w:p w:rsidR="00000000" w:rsidRDefault="00513463">
      <w:pPr>
        <w:pStyle w:val="just"/>
      </w:pPr>
      <w:r>
        <w:t>5. Количество акций выпуска</w:t>
      </w:r>
    </w:p>
    <w:p w:rsidR="00000000" w:rsidRDefault="00513463">
      <w:pPr>
        <w:pStyle w:val="just"/>
      </w:pPr>
      <w:r>
        <w:t>Указывается количество размещенных акций выпуска.</w:t>
      </w:r>
    </w:p>
    <w:p w:rsidR="00000000" w:rsidRDefault="00513463">
      <w:pPr>
        <w:pStyle w:val="just"/>
      </w:pPr>
      <w:r>
        <w:t>6. Права владельца каждой акции выпуска</w:t>
      </w:r>
    </w:p>
    <w:p w:rsidR="00000000" w:rsidRDefault="00513463">
      <w:pPr>
        <w:pStyle w:val="just"/>
      </w:pPr>
      <w:r>
        <w:t>6.1. Для обыкновенных акций указываются точные положения устава акционерного общества о правах, предоставляемых акционерам обыкновенными акциями: о праве на получение объявленных дивидендов, о праве на участие в общем собрании акционеров с правом голоса по</w:t>
      </w:r>
      <w:r>
        <w:t xml:space="preserve"> всем вопросам его компетенции, о праве на получение части имущества акционерного общества в случае его ликвидации.</w:t>
      </w:r>
    </w:p>
    <w:p w:rsidR="00000000" w:rsidRDefault="00513463">
      <w:pPr>
        <w:pStyle w:val="just"/>
      </w:pPr>
      <w:r>
        <w:t xml:space="preserve">Если уставом акционерного общества предусмотрено ограничение максимального числа голосов, принадлежащих одному акционеру, указывается такое </w:t>
      </w:r>
      <w:r>
        <w:t>ограничение.</w:t>
      </w:r>
    </w:p>
    <w:p w:rsidR="00000000" w:rsidRDefault="00513463">
      <w:pPr>
        <w:pStyle w:val="just"/>
      </w:pPr>
      <w:r>
        <w:t>6.2. Для привилегированных акций указываются точные положения устава акционерного общества о правах, предоставляемых акционерам привилегированными акциями: о размере дивиденда и (или) ликвидационной стоимости по привилегированным акциям, праве</w:t>
      </w:r>
      <w:r>
        <w:t xml:space="preserve"> акционера на получение объявленных дивидендов, о праве акционера на участие в общем собрании акционеров с правом голоса по вопросам его компетенции в случаях, порядке и на условиях, установленных в соответствии с Федеральным законом "Об акционерных общест</w:t>
      </w:r>
      <w:r>
        <w:t>вах". При этом в случае, когда уставом акционерного общества предусмотрены привилегированные акции двух и более типов, по каждому из которых определен размер дивиденда и (или) ликвидационная стоимость, указывается также очередность выплаты дивидендов и (ил</w:t>
      </w:r>
      <w:r>
        <w:t>и) ликвидационной стоимости по каждому из них.</w:t>
      </w:r>
    </w:p>
    <w:p w:rsidR="00000000" w:rsidRDefault="00513463">
      <w:pPr>
        <w:pStyle w:val="just"/>
      </w:pPr>
      <w:r>
        <w:t>Если уставом акционерного общества предусмотрено ограничение максимального числа голосов, принадлежащих одному акционеру, указывается такое ограничение.</w:t>
      </w:r>
    </w:p>
    <w:p w:rsidR="00000000" w:rsidRDefault="00513463">
      <w:pPr>
        <w:pStyle w:val="just"/>
      </w:pPr>
      <w:r>
        <w:t>6.3. В случае если размещенные привилегированные акции я</w:t>
      </w:r>
      <w:r>
        <w:t>вляются конвертируемыми, также указываются категория (тип), номинальная стоимость и количество акций, в которые конвертируется каждая конвертируемая привилегированная акция, права, предоставляемые акциями, в которые они конвертируются, а также порядок и ус</w:t>
      </w:r>
      <w:r>
        <w:t>ловия такой конвертации.</w:t>
      </w:r>
    </w:p>
    <w:p w:rsidR="00000000" w:rsidRDefault="00513463">
      <w:pPr>
        <w:pStyle w:val="just"/>
      </w:pPr>
      <w:r>
        <w:t>7. Условия и порядок размещения акций</w:t>
      </w:r>
    </w:p>
    <w:p w:rsidR="00000000" w:rsidRDefault="00513463">
      <w:pPr>
        <w:pStyle w:val="just"/>
      </w:pPr>
      <w:r>
        <w:t>7.1. Способ размещения акций: распределение акций среди учредителей акционерного общества или приобретение акций единственным учредителем акционерного общества.</w:t>
      </w:r>
    </w:p>
    <w:p w:rsidR="00000000" w:rsidRDefault="00513463">
      <w:pPr>
        <w:pStyle w:val="just"/>
      </w:pPr>
      <w:r>
        <w:t>7.2. Срок размещения акций</w:t>
      </w:r>
    </w:p>
    <w:p w:rsidR="00000000" w:rsidRDefault="00513463">
      <w:pPr>
        <w:pStyle w:val="just"/>
      </w:pPr>
      <w:r>
        <w:t>Указы</w:t>
      </w:r>
      <w:r>
        <w:t>вается дата распределения (приобретения) акций (дата государственной регистрации акционерного общества как юридического лица).</w:t>
      </w:r>
    </w:p>
    <w:p w:rsidR="00000000" w:rsidRDefault="00513463">
      <w:pPr>
        <w:pStyle w:val="just"/>
      </w:pPr>
      <w:r>
        <w:t>7.3. Цена размещения одной акции выпуска</w:t>
      </w:r>
    </w:p>
    <w:p w:rsidR="00000000" w:rsidRDefault="00513463">
      <w:pPr>
        <w:pStyle w:val="just"/>
      </w:pPr>
      <w:r>
        <w:t>Указывается цена размещения одной акции выпуска или порядок ее определения.</w:t>
      </w:r>
    </w:p>
    <w:p w:rsidR="00000000" w:rsidRDefault="00513463">
      <w:pPr>
        <w:pStyle w:val="just"/>
      </w:pPr>
      <w:r>
        <w:t>7.4. Условия</w:t>
      </w:r>
      <w:r>
        <w:t xml:space="preserve"> и порядок оплаты акций</w:t>
      </w:r>
    </w:p>
    <w:p w:rsidR="00000000" w:rsidRDefault="00513463">
      <w:pPr>
        <w:pStyle w:val="just"/>
      </w:pPr>
      <w:r>
        <w:t>Указываются условия, порядок оплаты акций, в том числе срок оплаты, форма расчетов, полные и сокращенные фирменные наименования кредитных организаций, их места нахождения, номера счетов, на которые должны перечисляться денежные сред</w:t>
      </w:r>
      <w:r>
        <w:t>ства, поступающие в оплату акций, адреса пунктов оплаты (в случае наличной формы оплаты за акции).</w:t>
      </w:r>
    </w:p>
    <w:p w:rsidR="00000000" w:rsidRDefault="00513463">
      <w:pPr>
        <w:pStyle w:val="just"/>
      </w:pPr>
      <w:r>
        <w:t xml:space="preserve">В случае оплаты акций неденежными средствами указываются сведения об имуществе, которым могут оплачиваться акции выпуска, условия оплаты, включая документы, </w:t>
      </w:r>
      <w:r>
        <w:t>оформляемые при такой оплате (акты приемки-передачи имущества и т.д.), а также следующие сведения об оценщике (оценщиках), привлекаемом (привлеченном) для определения рыночной стоимости такого имущества:</w:t>
      </w:r>
    </w:p>
    <w:p w:rsidR="00000000" w:rsidRDefault="00513463">
      <w:pPr>
        <w:pStyle w:val="just"/>
      </w:pPr>
      <w:r>
        <w:t>об оценщике, работающем на основании трудового догов</w:t>
      </w:r>
      <w:r>
        <w:t>ора: фамилия, имя, отчество оценщика, информация о членстве в саморегулируемой организации оценщиков (полное наименование и место нахождения саморегулируемой организации оценщиков, регистрационный номер и дата регистрации оценщика в реестре саморегулируемо</w:t>
      </w:r>
      <w:r>
        <w:t>й организации оценщиков), а также полное и сокращенное фирменные наименования, место нахождения юридического лица, с которым оценщик заключил трудовой договор, основной государственный регистрационный номер (ОГРН), за которым в единый государственный реест</w:t>
      </w:r>
      <w:r>
        <w:t>р юридических лиц внесена запись о создании такого юридического лица;</w:t>
      </w:r>
    </w:p>
    <w:p w:rsidR="00000000" w:rsidRDefault="00513463">
      <w:pPr>
        <w:pStyle w:val="just"/>
      </w:pPr>
      <w:r>
        <w:t>об оценщике, осуществляющем оценочную деятельность самостоятельно, занимаясь частной практикой: фамилия, имя, отчество оценщика, присвоенный ему в установленном порядке индивидуальный но</w:t>
      </w:r>
      <w:r>
        <w:t>мер налогоплательщика (ИНН), информация о членстве в саморегулируемой организации оценщиков (полное наименование и место нахождения саморегулируемой организации оценщиков, регистрационный номер и дата регистрации оценщика в реестре саморегулируемой организ</w:t>
      </w:r>
      <w:r>
        <w:t>ации оценщиков).</w:t>
      </w:r>
    </w:p>
    <w:p w:rsidR="00000000" w:rsidRDefault="00513463">
      <w:pPr>
        <w:pStyle w:val="just"/>
      </w:pPr>
      <w:r>
        <w:t>8. Обязательство эмитента и (или) регистратора, осуществляющего ведение реестра владельцев именных ценных бумаг эмитента, по требованию заинтересованного лица предоставить ему копию настоящего решения о выпуске акций за плату, не превышающ</w:t>
      </w:r>
      <w:r>
        <w:t>ую затраты на ее изготовление</w:t>
      </w:r>
    </w:p>
    <w:p w:rsidR="00000000" w:rsidRDefault="00513463">
      <w:pPr>
        <w:pStyle w:val="just"/>
      </w:pPr>
      <w:r>
        <w:t>9. Обязательство эмитента обеспечить права владельцев акций при соблюдении ими установленного законодательством Российской Федерации порядка осуществления этих прав</w:t>
      </w:r>
    </w:p>
    <w:p w:rsidR="00000000" w:rsidRDefault="00513463">
      <w:pPr>
        <w:pStyle w:val="just"/>
      </w:pPr>
      <w:r>
        <w:t>10. Иные сведения, предусмотренные настоящими Стандартами</w:t>
      </w:r>
    </w:p>
    <w:p w:rsidR="00000000" w:rsidRDefault="005134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463">
      <w:pPr>
        <w:pStyle w:val="right"/>
      </w:pPr>
      <w:r>
        <w:t>Ис</w:t>
      </w:r>
      <w:r>
        <w:t>точник - Приказ ФСФР России от 04.07.2013 № 13-55/пз-н</w:t>
      </w:r>
    </w:p>
    <w:p w:rsidR="00000000" w:rsidRDefault="005134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https://порядокправа.рф/obrazecy/reshenie_o_vypuske_akcij_razmeshhennyx_putem_raspredeleniya_sredi_uchreditelej_priobreteniya_edinstvenny.htm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463"/>
    <w:rsid w:val="00513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7D2704-F3B7-4B8C-A8C5-E0679FC5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ypuske_akcij_razmeshhennyx_putem_raspredeleniya_sredi_uchreditelej_priobreteniya_edinstve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1187</Words>
  <Characters>6772</Characters>
  <Application>Microsoft Office Word</Application>
  <DocSecurity>0</DocSecurity>
  <Lines>56</Lines>
  <Paragraphs>15</Paragraphs>
  <ScaleCrop>false</ScaleCrop>
  <Company/>
  <LinksUpToDate>false</LinksUpToDate>
  <CharactersWithSpaces>7944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выпуске акций, размещенных путем распределения среди учредителей (приобретения единственным учредителем) при учреждении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2022-08-21T11:17:00Z</dcterms:created>
  <dcterms:modified xsi:type="dcterms:W3CDTF">2022-08-21T11:17:00Z</dcterms:modified>
</cp:coreProperties>
</file>