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853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возврате процентов за несвоевременное осуществление возврата излишне уплаченных государственных пошлин</w:t>
      </w:r>
    </w:p>
    <w:p w:rsidR="00000000" w:rsidRDefault="00875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853">
      <w:pPr>
        <w:pStyle w:val="right"/>
        <w:spacing w:after="240" w:afterAutospacing="0"/>
      </w:pPr>
      <w:r>
        <w:t xml:space="preserve">Приложение 1 </w:t>
      </w:r>
      <w:r>
        <w:br/>
        <w:t xml:space="preserve">к Указанию Банка России </w:t>
      </w:r>
      <w:r>
        <w:br/>
        <w:t xml:space="preserve">от 30 декабря 2013 г. N 3165-У </w:t>
      </w:r>
      <w:r>
        <w:br/>
        <w:t xml:space="preserve">"О порядке принятия решений </w:t>
      </w:r>
      <w:r>
        <w:br/>
        <w:t xml:space="preserve">о возврате процентов </w:t>
      </w:r>
      <w:r>
        <w:br/>
      </w:r>
      <w:r>
        <w:t xml:space="preserve">за несвоевременное осуществление </w:t>
      </w:r>
      <w:r>
        <w:br/>
        <w:t xml:space="preserve">возврата излишне уплаченных </w:t>
      </w:r>
      <w:r>
        <w:br/>
        <w:t xml:space="preserve">государственных пошлин" </w:t>
      </w:r>
    </w:p>
    <w:p w:rsidR="00000000" w:rsidRDefault="00875853">
      <w:pPr>
        <w:pStyle w:val="HTML"/>
      </w:pPr>
      <w:r>
        <w:t xml:space="preserve">                                                        -------------------</w:t>
      </w:r>
    </w:p>
    <w:p w:rsidR="00000000" w:rsidRDefault="00875853">
      <w:pPr>
        <w:pStyle w:val="HTML"/>
      </w:pPr>
      <w:r>
        <w:t>¦Код формы        ¦</w:t>
      </w:r>
    </w:p>
    <w:p w:rsidR="00000000" w:rsidRDefault="00875853">
      <w:pPr>
        <w:pStyle w:val="HTML"/>
      </w:pPr>
      <w:r>
        <w:t>¦документа по ОКУД¦</w:t>
      </w:r>
    </w:p>
    <w:p w:rsidR="00000000" w:rsidRDefault="00875853">
      <w:pPr>
        <w:pStyle w:val="HTML"/>
      </w:pPr>
      <w:r>
        <w:t>+-----------------+</w:t>
      </w:r>
    </w:p>
    <w:p w:rsidR="00000000" w:rsidRDefault="00875853">
      <w:pPr>
        <w:pStyle w:val="HTML"/>
      </w:pPr>
      <w:r>
        <w:t>¦0430811          ¦</w:t>
      </w:r>
    </w:p>
    <w:p w:rsidR="00000000" w:rsidRDefault="00875853">
      <w:pPr>
        <w:pStyle w:val="HTML"/>
      </w:pPr>
      <w:r>
        <w:t>------------</w:t>
      </w:r>
      <w:r>
        <w:t>-------</w:t>
      </w:r>
    </w:p>
    <w:p w:rsidR="00000000" w:rsidRDefault="00875853">
      <w:pPr>
        <w:pStyle w:val="HTML"/>
      </w:pPr>
    </w:p>
    <w:p w:rsidR="00000000" w:rsidRDefault="00875853">
      <w:pPr>
        <w:pStyle w:val="HTML"/>
      </w:pPr>
      <w:r>
        <w:t>РЕШЕНИЕ О ВОЗВРАТЕ ПРОЦЕНТОВ N _____</w:t>
      </w:r>
    </w:p>
    <w:p w:rsidR="00000000" w:rsidRDefault="00875853">
      <w:pPr>
        <w:pStyle w:val="HTML"/>
      </w:pPr>
      <w:r>
        <w:t>от "__" ____________ 20__ г.</w:t>
      </w:r>
    </w:p>
    <w:p w:rsidR="00000000" w:rsidRDefault="00875853">
      <w:pPr>
        <w:pStyle w:val="HTML"/>
      </w:pPr>
    </w:p>
    <w:p w:rsidR="00000000" w:rsidRDefault="00875853">
      <w:pPr>
        <w:pStyle w:val="HTML"/>
      </w:pPr>
      <w:r>
        <w:t>----------------------------------------------</w:t>
      </w:r>
    </w:p>
    <w:p w:rsidR="00000000" w:rsidRDefault="00875853">
      <w:pPr>
        <w:pStyle w:val="HTML"/>
      </w:pPr>
      <w:r>
        <w:t>¦Регистрационный номер кредитной организации,¦</w:t>
      </w:r>
    </w:p>
    <w:p w:rsidR="00000000" w:rsidRDefault="00875853">
      <w:pPr>
        <w:pStyle w:val="HTML"/>
      </w:pPr>
      <w:r>
        <w:t>¦присвоенный ей Банком России (только для    ¦</w:t>
      </w:r>
    </w:p>
    <w:p w:rsidR="00000000" w:rsidRDefault="00875853">
      <w:pPr>
        <w:pStyle w:val="HTML"/>
      </w:pPr>
      <w:r>
        <w:t xml:space="preserve">¦кредитных организаций)                </w:t>
      </w:r>
      <w:r>
        <w:t xml:space="preserve">      ¦</w:t>
      </w:r>
    </w:p>
    <w:p w:rsidR="00000000" w:rsidRDefault="00875853">
      <w:pPr>
        <w:pStyle w:val="HTML"/>
      </w:pPr>
      <w:r>
        <w:t>----------------------------------------------</w:t>
      </w:r>
    </w:p>
    <w:p w:rsidR="00000000" w:rsidRDefault="00875853">
      <w:pPr>
        <w:pStyle w:val="HTML"/>
      </w:pPr>
    </w:p>
    <w:p w:rsidR="00000000" w:rsidRDefault="00875853">
      <w:pPr>
        <w:pStyle w:val="HTML"/>
      </w:pPr>
      <w:r>
        <w:t>Администратором _______________________________________________________</w:t>
      </w:r>
    </w:p>
    <w:p w:rsidR="00000000" w:rsidRDefault="00875853">
      <w:pPr>
        <w:pStyle w:val="HTML"/>
      </w:pPr>
      <w:r>
        <w:t>(наименование администратора)</w:t>
      </w:r>
    </w:p>
    <w:p w:rsidR="00000000" w:rsidRDefault="00875853">
      <w:pPr>
        <w:pStyle w:val="HTML"/>
      </w:pPr>
      <w:r>
        <w:t>принято решение о возврате плательщику</w:t>
      </w:r>
    </w:p>
    <w:p w:rsidR="00000000" w:rsidRDefault="0087585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875853">
      <w:pPr>
        <w:pStyle w:val="HTML"/>
      </w:pPr>
      <w:r>
        <w:t>(ИНН, КПП, полное фирменное, сокращенное фирменное наименования</w:t>
      </w:r>
    </w:p>
    <w:p w:rsidR="00000000" w:rsidRDefault="00875853">
      <w:pPr>
        <w:pStyle w:val="HTML"/>
      </w:pPr>
      <w:r>
        <w:t>кредитной организации,</w:t>
      </w:r>
    </w:p>
    <w:p w:rsidR="00000000" w:rsidRDefault="00875853">
      <w:pPr>
        <w:pStyle w:val="HTML"/>
      </w:pPr>
      <w:r>
        <w:t>___________________________________________________________________________</w:t>
      </w:r>
    </w:p>
    <w:p w:rsidR="00000000" w:rsidRDefault="00875853">
      <w:pPr>
        <w:pStyle w:val="HTML"/>
      </w:pPr>
      <w:r>
        <w:t>юридического лица (для физического лица - фамилия, имя, отчество</w:t>
      </w:r>
    </w:p>
    <w:p w:rsidR="00000000" w:rsidRDefault="00875853">
      <w:pPr>
        <w:pStyle w:val="HTML"/>
      </w:pPr>
      <w:r>
        <w:t>(при наличи</w:t>
      </w:r>
      <w:r>
        <w:t>и последнего)</w:t>
      </w:r>
    </w:p>
    <w:p w:rsidR="00000000" w:rsidRDefault="00875853">
      <w:pPr>
        <w:pStyle w:val="HTML"/>
      </w:pPr>
      <w:r>
        <w:t>процентов в сумме</w:t>
      </w:r>
    </w:p>
    <w:p w:rsidR="00000000" w:rsidRDefault="00875853">
      <w:pPr>
        <w:pStyle w:val="HTML"/>
      </w:pPr>
      <w:r>
        <w:t>__________________________________________________ рублей __________ копеек</w:t>
      </w:r>
    </w:p>
    <w:p w:rsidR="00000000" w:rsidRDefault="00875853">
      <w:pPr>
        <w:pStyle w:val="HTML"/>
      </w:pPr>
      <w:r>
        <w:t>(прописью)</w:t>
      </w:r>
    </w:p>
    <w:p w:rsidR="00000000" w:rsidRDefault="00875853">
      <w:pPr>
        <w:pStyle w:val="HTML"/>
      </w:pPr>
      <w:r>
        <w:t>за нарушение срока возврата:</w:t>
      </w:r>
    </w:p>
    <w:p w:rsidR="00000000" w:rsidRDefault="00875853">
      <w:pPr>
        <w:pStyle w:val="HTML"/>
      </w:pPr>
    </w:p>
    <w:p w:rsidR="00000000" w:rsidRDefault="00875853">
      <w:pPr>
        <w:pStyle w:val="HTML"/>
      </w:pPr>
      <w:r>
        <w:rPr>
          <w:noProof/>
        </w:rPr>
        <w:drawing>
          <wp:inline distT="0" distB="0" distL="0" distR="0">
            <wp:extent cx="2506980" cy="419100"/>
            <wp:effectExtent l="0" t="0" r="762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75853">
      <w:pPr>
        <w:pStyle w:val="HTML"/>
      </w:pPr>
    </w:p>
    <w:p w:rsidR="00000000" w:rsidRDefault="00875853">
      <w:pPr>
        <w:pStyle w:val="HTML"/>
      </w:pPr>
      <w:r>
        <w:br/>
      </w:r>
    </w:p>
    <w:p w:rsidR="00000000" w:rsidRDefault="00875853">
      <w:pPr>
        <w:pStyle w:val="HTML"/>
      </w:pPr>
      <w:r>
        <w:br/>
      </w:r>
    </w:p>
    <w:p w:rsidR="00000000" w:rsidRDefault="0087585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    ________________     ____________________</w:t>
      </w:r>
    </w:p>
    <w:p w:rsidR="00000000" w:rsidRDefault="0087585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(наименование должности лица,    (личная подпись)     (инициалы, фа</w:t>
      </w:r>
      <w:r>
        <w:rPr>
          <w:rFonts w:ascii="Courier New" w:hAnsi="Courier New" w:cs="Courier New"/>
          <w:sz w:val="20"/>
          <w:szCs w:val="20"/>
        </w:rPr>
        <w:t>милия)</w:t>
      </w:r>
    </w:p>
    <w:p w:rsidR="00000000" w:rsidRDefault="0087585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подписавшего Решение)</w:t>
      </w:r>
    </w:p>
    <w:p w:rsidR="00000000" w:rsidRDefault="0087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853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Источник - Указание Банка России от 30.12.2013 № 3165-У</w:t>
      </w:r>
    </w:p>
    <w:p w:rsidR="00000000" w:rsidRDefault="0087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https://порядокправа.рф/obrazecy/reshenie_o_vozvrate_procentov_za_nesvoevremennoe_osushhestvlenie_vozvrata_izlishne_uplachennyx_gosudarstv.htm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853"/>
    <w:rsid w:val="0087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EE112AF-0ACB-4043-A512-98CB0B00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reshenie_o_vozvrate_procentov_za_nesvoevremennoe_osushhestvlenie_vozvrata_izlishne_uplachennyx_gosudarstv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возврате процентов за несвоевременное осуществление возврата излишне уплаченных государственных пошлин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2022-08-21T11:13:00Z</dcterms:created>
  <dcterms:modified xsi:type="dcterms:W3CDTF">2022-08-21T11:13:00Z</dcterms:modified>
</cp:coreProperties>
</file>