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9B9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(отказе в согласовании) плановых (регламентных) работ по техническому обслуживанию кабельных линий электропередачи</w:t>
      </w:r>
    </w:p>
    <w:p w:rsidR="00000000" w:rsidRDefault="009169B9">
      <w:pPr>
        <w:pStyle w:val="HTML"/>
      </w:pPr>
      <w:r>
        <w:t xml:space="preserve">                              </w:t>
      </w:r>
      <w:r>
        <w:t>Заявителю ___________________________________</w:t>
      </w:r>
    </w:p>
    <w:p w:rsidR="00000000" w:rsidRDefault="009169B9">
      <w:pPr>
        <w:pStyle w:val="HTML"/>
      </w:pPr>
      <w:r>
        <w:t>(наименование сетевой организации)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адрес: ______________________________________</w:t>
      </w:r>
    </w:p>
    <w:p w:rsidR="00000000" w:rsidRDefault="009169B9">
      <w:pPr>
        <w:pStyle w:val="HTML"/>
      </w:pPr>
      <w:r>
        <w:t>от __________________________________________</w:t>
      </w:r>
    </w:p>
    <w:p w:rsidR="00000000" w:rsidRDefault="009169B9">
      <w:pPr>
        <w:pStyle w:val="HTML"/>
      </w:pPr>
      <w:r>
        <w:t>(наименование организации или Ф.И.О. физ.</w:t>
      </w:r>
    </w:p>
    <w:p w:rsidR="00000000" w:rsidRDefault="009169B9">
      <w:pPr>
        <w:pStyle w:val="HTML"/>
      </w:pPr>
      <w:r>
        <w:t>лица или индивидуального предпринимателя</w:t>
      </w:r>
      <w:r>
        <w:t xml:space="preserve"> -</w:t>
      </w:r>
    </w:p>
    <w:p w:rsidR="00000000" w:rsidRDefault="009169B9">
      <w:pPr>
        <w:pStyle w:val="HTML"/>
      </w:pPr>
      <w:r>
        <w:t>владельца автодороги; наименование</w:t>
      </w:r>
    </w:p>
    <w:p w:rsidR="00000000" w:rsidRDefault="009169B9">
      <w:pPr>
        <w:pStyle w:val="HTML"/>
      </w:pPr>
      <w:r>
        <w:t>органа местного самоуправления)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_____________________________________________</w:t>
      </w:r>
    </w:p>
    <w:p w:rsidR="00000000" w:rsidRDefault="009169B9">
      <w:pPr>
        <w:pStyle w:val="HTML"/>
      </w:pPr>
      <w:r>
        <w:t>адрес: ______________________________________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Исх. N ___________________</w:t>
      </w:r>
    </w:p>
    <w:p w:rsidR="00000000" w:rsidRDefault="009169B9">
      <w:pPr>
        <w:pStyle w:val="HTML"/>
      </w:pPr>
      <w:r>
        <w:t>от "___"__________ ____ г.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РЕШЕНИЕ</w:t>
      </w:r>
    </w:p>
    <w:p w:rsidR="00000000" w:rsidRDefault="009169B9">
      <w:pPr>
        <w:pStyle w:val="HTML"/>
      </w:pPr>
      <w:r>
        <w:t>о согласовании/отказе в согла</w:t>
      </w:r>
      <w:r>
        <w:t>совании плановых (регламентных)</w:t>
      </w:r>
    </w:p>
    <w:p w:rsidR="00000000" w:rsidRDefault="009169B9">
      <w:pPr>
        <w:pStyle w:val="HTML"/>
      </w:pPr>
      <w:r>
        <w:t>работ по техническому обслуживанию кабельных линий электропередачи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___________________________________________________, владеющая на праве</w:t>
      </w:r>
    </w:p>
    <w:p w:rsidR="00000000" w:rsidRDefault="009169B9">
      <w:pPr>
        <w:pStyle w:val="HTML"/>
      </w:pPr>
      <w:r>
        <w:t>(наименование организации; Ф.И.О. физ. лица или ИП)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_______________________________</w:t>
      </w:r>
      <w:r>
        <w:t>______ дорожным  покрытием, на котором будут</w:t>
      </w:r>
    </w:p>
    <w:p w:rsidR="00000000" w:rsidRDefault="009169B9">
      <w:pPr>
        <w:pStyle w:val="HTML"/>
      </w:pPr>
      <w:r>
        <w:t>(указать основание владения)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производиться работы, рассмотрела Ваше  заявление  от "___"_______ _____ г.</w:t>
      </w:r>
    </w:p>
    <w:p w:rsidR="00000000" w:rsidRDefault="009169B9">
      <w:pPr>
        <w:pStyle w:val="HTML"/>
      </w:pPr>
      <w:r>
        <w:t>N ____ о согласовании условий проведения работ по техническому обслуживанию</w:t>
      </w:r>
    </w:p>
    <w:p w:rsidR="00000000" w:rsidRDefault="009169B9">
      <w:pPr>
        <w:pStyle w:val="HTML"/>
      </w:pPr>
      <w:r>
        <w:t>кабельных линий электропередачи, вызывающих нарушение дорожного покрытия, и</w:t>
      </w:r>
    </w:p>
    <w:p w:rsidR="00000000" w:rsidRDefault="009169B9">
      <w:pPr>
        <w:pStyle w:val="HTML"/>
      </w:pPr>
      <w:r>
        <w:t>приняла следующее решение ________________________________________________.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Руководитель ______________________</w:t>
      </w:r>
    </w:p>
    <w:p w:rsidR="00000000" w:rsidRDefault="009169B9">
      <w:pPr>
        <w:pStyle w:val="HTML"/>
      </w:pPr>
    </w:p>
    <w:p w:rsidR="00000000" w:rsidRDefault="009169B9">
      <w:pPr>
        <w:pStyle w:val="HTML"/>
      </w:pPr>
      <w:r>
        <w:t>__________________/________________</w:t>
      </w:r>
    </w:p>
    <w:p w:rsidR="00000000" w:rsidRDefault="00916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9B9">
      <w:pPr>
        <w:pStyle w:val="just"/>
        <w:divId w:val="674501843"/>
      </w:pPr>
      <w:r>
        <w:t>Согласно абз. 3 п. 20 раздела</w:t>
      </w:r>
      <w:r>
        <w:t xml:space="preserve"> IV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(утверждены Постановлением Правительства РФ от 24.02.2009 N 160), лица, владеющие на праве собств</w:t>
      </w:r>
      <w:r>
        <w:t>енности или ином законном основании автомобильными дорогами (органы местного самоуправления поселений, в пределах которых расположены соответствующие автомобильные дороги), обязаны рассмотреть заявление сетевой организации о согласовании условий проведения</w:t>
      </w:r>
      <w:r>
        <w:t xml:space="preserve"> плановых (регламентных) работ по техническому обслуживанию кабельных линий электропередачи, вызывающих нарушение дорожного покрытия, в течение 2 рабочих дней с даты его поступления и принять решение о его согласовании (отказе в согласовании). Отказ в согл</w:t>
      </w:r>
      <w:r>
        <w:t xml:space="preserve">асовании допускается в случаях, если содержание и сроки проведения работ не соответствуют установленным обязательным требованиям или проект схемы организации </w:t>
      </w:r>
      <w:r>
        <w:lastRenderedPageBreak/>
        <w:t xml:space="preserve">движения не соответствует требованиям нормативных правовых актов в сфере обеспечения безопасности </w:t>
      </w:r>
      <w:r>
        <w:t>дорожного движения.</w:t>
      </w:r>
    </w:p>
    <w:p w:rsidR="00000000" w:rsidRDefault="009169B9">
      <w:pPr>
        <w:pStyle w:val="right"/>
      </w:pPr>
      <w:r>
        <w:t>Источник - Касенов Е.Б.</w:t>
      </w:r>
    </w:p>
    <w:p w:rsidR="00000000" w:rsidRDefault="00916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https://порядокправа.рф/obrazecy/reshenie_o_soglasovanii_otkaze_v_soglasovanii_planovyx_reglamentnyx_rabot_po_texnicheskomu_obsluzhi.htm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B9"/>
    <w:rsid w:val="0091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0DA1D-AF22-4552-8582-036EC926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0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otkaze_v_soglasovanii_planovyx_reglamentnyx_rabot_po_texnicheskomu_obslu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(отказе в согласовании) плановых (регламентных) работ по техническому обслуживанию кабельных линий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2022-08-21T11:02:00Z</dcterms:created>
  <dcterms:modified xsi:type="dcterms:W3CDTF">2022-08-21T11:02:00Z</dcterms:modified>
</cp:coreProperties>
</file>