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57EB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 признании задолженности по уплате таможенных платежей (недоимки), пеней, процентов, числящейся по состоянию на 1 января 2010 года за организациями, которые отвечают </w:t>
      </w:r>
      <w:r>
        <w:rPr>
          <w:rFonts w:eastAsia="Times New Roman"/>
        </w:rPr>
        <w:t>признакам недействующего юридического лица, безнадежной к взысканию и о ее списании (образец)</w:t>
      </w:r>
    </w:p>
    <w:p w:rsidR="00000000" w:rsidRDefault="00F857EB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Порядку списания </w:t>
      </w:r>
      <w:r>
        <w:br/>
        <w:t xml:space="preserve">признанной безнадежной </w:t>
      </w:r>
      <w:r>
        <w:br/>
        <w:t xml:space="preserve">к взысканию задолженности </w:t>
      </w:r>
      <w:r>
        <w:br/>
        <w:t xml:space="preserve">по уплате таможенных платежей </w:t>
      </w:r>
      <w:r>
        <w:br/>
        <w:t xml:space="preserve">(недоимки), пеней, процентов, </w:t>
      </w:r>
      <w:r>
        <w:br/>
        <w:t>числящейся по</w:t>
      </w:r>
      <w:r>
        <w:t xml:space="preserve"> состоянию </w:t>
      </w:r>
      <w:r>
        <w:br/>
        <w:t xml:space="preserve">на 1 января 2010 года </w:t>
      </w:r>
      <w:r>
        <w:br/>
        <w:t xml:space="preserve">за организациями, которые </w:t>
      </w:r>
      <w:r>
        <w:br/>
        <w:t xml:space="preserve">отвечают признакам недействующего </w:t>
      </w:r>
      <w:r>
        <w:br/>
        <w:t xml:space="preserve">юридического лица </w:t>
      </w:r>
    </w:p>
    <w:p w:rsidR="00000000" w:rsidRDefault="00F85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7EB">
      <w:pPr>
        <w:pStyle w:val="right"/>
      </w:pPr>
      <w:r>
        <w:t>Образец</w:t>
      </w:r>
    </w:p>
    <w:p w:rsidR="00000000" w:rsidRDefault="00F85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7EB">
      <w:pPr>
        <w:pStyle w:val="HTML"/>
      </w:pPr>
      <w:r>
        <w:t xml:space="preserve">                                  Решение</w:t>
      </w:r>
    </w:p>
    <w:p w:rsidR="00000000" w:rsidRDefault="00F857EB">
      <w:pPr>
        <w:pStyle w:val="HTML"/>
      </w:pPr>
      <w:r>
        <w:t>от "__" _________ 20__ г. N ______</w:t>
      </w:r>
    </w:p>
    <w:p w:rsidR="00000000" w:rsidRDefault="00F857EB">
      <w:pPr>
        <w:pStyle w:val="HTML"/>
      </w:pPr>
      <w:r>
        <w:t>о признании задолженности по уплате таможенных</w:t>
      </w:r>
    </w:p>
    <w:p w:rsidR="00000000" w:rsidRDefault="00F857EB">
      <w:pPr>
        <w:pStyle w:val="HTML"/>
      </w:pPr>
      <w:r>
        <w:t>платеж</w:t>
      </w:r>
      <w:r>
        <w:t>ей (недоимки), пеней, процентов, числящейся</w:t>
      </w:r>
    </w:p>
    <w:p w:rsidR="00000000" w:rsidRDefault="00F857EB">
      <w:pPr>
        <w:pStyle w:val="HTML"/>
      </w:pPr>
      <w:r>
        <w:t>по состоянию на 1 января 2010 года за организациями,</w:t>
      </w:r>
    </w:p>
    <w:p w:rsidR="00000000" w:rsidRDefault="00F857EB">
      <w:pPr>
        <w:pStyle w:val="HTML"/>
      </w:pPr>
      <w:r>
        <w:t>которые отвечают признакам недействующего юридического</w:t>
      </w:r>
    </w:p>
    <w:p w:rsidR="00000000" w:rsidRDefault="00F857EB">
      <w:pPr>
        <w:pStyle w:val="HTML"/>
      </w:pPr>
      <w:r>
        <w:t>лица, безнадежной к взысканию и о ее списании</w:t>
      </w:r>
    </w:p>
    <w:p w:rsidR="00000000" w:rsidRDefault="00F857EB">
      <w:pPr>
        <w:pStyle w:val="HTML"/>
      </w:pPr>
    </w:p>
    <w:p w:rsidR="00000000" w:rsidRDefault="00F857EB">
      <w:pPr>
        <w:pStyle w:val="HTML"/>
      </w:pPr>
      <w:r>
        <w:t>В  соответствии с частью 20 статьи 322 Федерального закон</w:t>
      </w:r>
      <w:r>
        <w:t>а от 27 ноября</w:t>
      </w:r>
    </w:p>
    <w:p w:rsidR="00000000" w:rsidRDefault="00F857EB">
      <w:pPr>
        <w:pStyle w:val="HTML"/>
      </w:pPr>
      <w:r>
        <w:t>2010  г.  N  311-ФЗ  "О  таможенном  регулировании  в Российской Федерации"</w:t>
      </w:r>
    </w:p>
    <w:p w:rsidR="00000000" w:rsidRDefault="00F857EB">
      <w:pPr>
        <w:pStyle w:val="HTML"/>
      </w:pPr>
      <w:r>
        <w:t>признать  задолженность  по  уплате  таможенных платежей (недоимку), пеней,</w:t>
      </w:r>
    </w:p>
    <w:p w:rsidR="00000000" w:rsidRDefault="00F857EB">
      <w:pPr>
        <w:pStyle w:val="HTML"/>
      </w:pPr>
      <w:r>
        <w:t>процентов, числящуюся за __________________________________________________</w:t>
      </w:r>
    </w:p>
    <w:p w:rsidR="00000000" w:rsidRDefault="00F857EB">
      <w:pPr>
        <w:pStyle w:val="HTML"/>
      </w:pPr>
      <w:r>
        <w:t>_____________</w:t>
      </w:r>
      <w:r>
        <w:t>_____________________________________________________________,</w:t>
      </w:r>
    </w:p>
    <w:p w:rsidR="00000000" w:rsidRDefault="00F857EB">
      <w:pPr>
        <w:pStyle w:val="HTML"/>
      </w:pPr>
      <w:r>
        <w:t>(организационно-правовая форма, наименование организации, ИНН/КПП)</w:t>
      </w:r>
    </w:p>
    <w:p w:rsidR="00000000" w:rsidRDefault="00F857EB">
      <w:pPr>
        <w:pStyle w:val="HTML"/>
      </w:pPr>
      <w:r>
        <w:t>которая    отвечает    признакам    недействующего    юридического    лица,</w:t>
      </w:r>
    </w:p>
    <w:p w:rsidR="00000000" w:rsidRDefault="00F857EB">
      <w:pPr>
        <w:pStyle w:val="HTML"/>
      </w:pPr>
      <w:r>
        <w:t>установленным  Федеральным  законом  от  8  август</w:t>
      </w:r>
      <w:r>
        <w:t>а  2001  г.  N  129-ФЗ "О</w:t>
      </w:r>
    </w:p>
    <w:p w:rsidR="00000000" w:rsidRDefault="00F857EB">
      <w:pPr>
        <w:pStyle w:val="HTML"/>
      </w:pPr>
      <w:r>
        <w:t>государственной    регистрации    юридических    лиц    и    индивидуальных</w:t>
      </w:r>
    </w:p>
    <w:p w:rsidR="00000000" w:rsidRDefault="00F857EB">
      <w:pPr>
        <w:pStyle w:val="HTML"/>
      </w:pPr>
      <w:r>
        <w:t>предпринимателей",   не  находится  в  процедурах,  применяемых  в  деле  о</w:t>
      </w:r>
    </w:p>
    <w:p w:rsidR="00000000" w:rsidRDefault="00F857EB">
      <w:pPr>
        <w:pStyle w:val="HTML"/>
      </w:pPr>
      <w:r>
        <w:t>несостоятельности   (банкротстве),   и   в   отношении   которой   судебным</w:t>
      </w:r>
    </w:p>
    <w:p w:rsidR="00000000" w:rsidRDefault="00F857EB">
      <w:pPr>
        <w:pStyle w:val="HTML"/>
      </w:pPr>
      <w:r>
        <w:t>пр</w:t>
      </w:r>
      <w:r>
        <w:t>иставом-исполнителем  вынесено постановление об окончании исполнительного</w:t>
      </w:r>
    </w:p>
    <w:p w:rsidR="00000000" w:rsidRDefault="00F857EB">
      <w:pPr>
        <w:pStyle w:val="HTML"/>
      </w:pPr>
      <w:r>
        <w:t>производства  в связи с невозможностью взыскания указанной задолженности по</w:t>
      </w:r>
    </w:p>
    <w:p w:rsidR="00000000" w:rsidRDefault="00F857EB">
      <w:pPr>
        <w:pStyle w:val="HTML"/>
      </w:pPr>
      <w:r>
        <w:lastRenderedPageBreak/>
        <w:t>уплате  таможенных  платежей (недоимки), пеней, процентов, согласно выписке</w:t>
      </w:r>
    </w:p>
    <w:p w:rsidR="00000000" w:rsidRDefault="00F857EB">
      <w:pPr>
        <w:pStyle w:val="HTML"/>
      </w:pPr>
      <w:r>
        <w:t xml:space="preserve">об   учитываемых   </w:t>
      </w:r>
      <w:r>
        <w:t>суммах   задолженности  по  уплате  таможенных  платежей</w:t>
      </w:r>
    </w:p>
    <w:p w:rsidR="00000000" w:rsidRDefault="00F857EB">
      <w:pPr>
        <w:pStyle w:val="HTML"/>
      </w:pPr>
      <w:r>
        <w:t>(недоимки), пеней, процентов, числящейся по состоянию на 1 января 2010 года</w:t>
      </w:r>
    </w:p>
    <w:p w:rsidR="00000000" w:rsidRDefault="00F857EB">
      <w:pPr>
        <w:pStyle w:val="HTML"/>
      </w:pPr>
      <w:r>
        <w:t>за  организациями,  которые  отвечают признакам недействующего юридического</w:t>
      </w:r>
    </w:p>
    <w:p w:rsidR="00000000" w:rsidRDefault="00F857EB">
      <w:pPr>
        <w:pStyle w:val="HTML"/>
      </w:pPr>
      <w:r>
        <w:t>лица,  от __ ___________ 20__ года на сумму ___</w:t>
      </w:r>
      <w:r>
        <w:t>_______________ руб. __ коп.</w:t>
      </w:r>
    </w:p>
    <w:p w:rsidR="00000000" w:rsidRDefault="00F857EB">
      <w:pPr>
        <w:pStyle w:val="HTML"/>
      </w:pPr>
      <w:r>
        <w:t>(в том числе по недоимке - __________________________________ руб. __ коп.,</w:t>
      </w:r>
    </w:p>
    <w:p w:rsidR="00000000" w:rsidRDefault="00F857EB">
      <w:pPr>
        <w:pStyle w:val="HTML"/>
      </w:pPr>
      <w:r>
        <w:t>по пеням - __________________________________________________ руб. __ коп.,</w:t>
      </w:r>
    </w:p>
    <w:p w:rsidR="00000000" w:rsidRDefault="00F857EB">
      <w:pPr>
        <w:pStyle w:val="HTML"/>
      </w:pPr>
      <w:r>
        <w:t>по процентам - ______________________________________________ руб. __ коп.)</w:t>
      </w:r>
    </w:p>
    <w:p w:rsidR="00000000" w:rsidRDefault="00F857EB">
      <w:pPr>
        <w:pStyle w:val="HTML"/>
      </w:pPr>
      <w:r>
        <w:t>таможенного органа ________________________________________________________</w:t>
      </w:r>
    </w:p>
    <w:p w:rsidR="00000000" w:rsidRDefault="00F857EB">
      <w:pPr>
        <w:pStyle w:val="HTML"/>
      </w:pPr>
      <w:r>
        <w:t>(указывается полное наименование таможенного органа)</w:t>
      </w:r>
    </w:p>
    <w:p w:rsidR="00000000" w:rsidRDefault="00F857EB">
      <w:pPr>
        <w:pStyle w:val="HTML"/>
      </w:pPr>
      <w:r>
        <w:t>на основании ______________________________________________________________</w:t>
      </w:r>
    </w:p>
    <w:p w:rsidR="00000000" w:rsidRDefault="00F857EB">
      <w:pPr>
        <w:pStyle w:val="HTML"/>
      </w:pPr>
      <w:r>
        <w:t>(указываются конкретные документы с указанием рекв</w:t>
      </w:r>
      <w:r>
        <w:t>изитов)</w:t>
      </w:r>
    </w:p>
    <w:p w:rsidR="00000000" w:rsidRDefault="00F857EB">
      <w:pPr>
        <w:pStyle w:val="HTML"/>
      </w:pPr>
      <w:r>
        <w:t>безнадежной к взысканию и произвести ее списание.</w:t>
      </w:r>
    </w:p>
    <w:p w:rsidR="00000000" w:rsidRDefault="00F857EB">
      <w:pPr>
        <w:pStyle w:val="HTML"/>
      </w:pPr>
    </w:p>
    <w:p w:rsidR="00000000" w:rsidRDefault="00F857EB">
      <w:pPr>
        <w:pStyle w:val="HTML"/>
      </w:pPr>
      <w:r>
        <w:t>Начальник таможенного органа                 _________/___________________/</w:t>
      </w:r>
    </w:p>
    <w:p w:rsidR="00000000" w:rsidRDefault="00F857EB">
      <w:pPr>
        <w:pStyle w:val="HTML"/>
      </w:pPr>
      <w:r>
        <w:t>(подпись) (фамилия, инициалы)</w:t>
      </w:r>
    </w:p>
    <w:p w:rsidR="00000000" w:rsidRDefault="00F857EB">
      <w:pPr>
        <w:pStyle w:val="HTML"/>
      </w:pPr>
      <w:r>
        <w:t>М.П.</w:t>
      </w:r>
    </w:p>
    <w:p w:rsidR="00000000" w:rsidRDefault="00F85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7EB">
      <w:pPr>
        <w:pStyle w:val="right"/>
      </w:pPr>
      <w:r>
        <w:t>Источник - Приказ ФТС России от 29.04.2011 № 886 (с изменениями и дополнениями на 201</w:t>
      </w:r>
      <w:r>
        <w:t>3 год)</w:t>
      </w:r>
    </w:p>
    <w:p w:rsidR="00000000" w:rsidRDefault="00F857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https://порядокправа.рф/obrazecy/reshenie_o_priznanii_zadolzhennosti_po_uplate_tamozhennyx_platezhej_nedoimki_penej_procentov_chislyashh.htm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7EB"/>
    <w:rsid w:val="00F8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E37B3-0E4F-45A5-9FC0-57D832BD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znanii_zadolzhennosti_po_uplate_tamozhennyx_platezhej_nedoimki_penej_procentov_chislya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признании задолженности по уплате таможенных платежей (недоимки), пеней, процентов, числящейся по состоянию на 1 января 2010 года за организациями, которые отвечают признакам недействующего юридического лица, безнадежной к взысканию и о ее списании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2022-08-21T10:51:00Z</dcterms:created>
  <dcterms:modified xsi:type="dcterms:W3CDTF">2022-08-21T10:51:00Z</dcterms:modified>
</cp:coreProperties>
</file>