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C9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негосударственного пенсионного фонда, осуществляющего обязательное пенсионное страхование, о выплате правопреемникам средств пенсионных накоплений, учтенных на </w:t>
      </w:r>
      <w:r>
        <w:rPr>
          <w:rFonts w:eastAsia="Times New Roman"/>
        </w:rPr>
        <w:t>пенсионном счете накопительной части трудовой пенсии умершего застрахованного лица</w:t>
      </w:r>
    </w:p>
    <w:p w:rsidR="00000000" w:rsidRDefault="00E77C98">
      <w:pPr>
        <w:pStyle w:val="right"/>
      </w:pPr>
      <w:r>
        <w:t>Приложение N 1 к Приказу Министерства труда и социальной защиты Российской Федерации от 9 августа 2012 г. N 48н</w:t>
      </w:r>
    </w:p>
    <w:p w:rsidR="00000000" w:rsidRDefault="00E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98">
      <w:pPr>
        <w:pStyle w:val="HTML"/>
      </w:pPr>
      <w:r>
        <w:t xml:space="preserve">                                  Решение</w:t>
      </w:r>
    </w:p>
    <w:p w:rsidR="00000000" w:rsidRDefault="00E77C98">
      <w:pPr>
        <w:pStyle w:val="HTML"/>
      </w:pPr>
      <w:r>
        <w:t>негосударственного</w:t>
      </w:r>
      <w:r>
        <w:t xml:space="preserve"> пенсионного фонда, осуществляющего</w:t>
      </w:r>
    </w:p>
    <w:p w:rsidR="00000000" w:rsidRDefault="00E77C98">
      <w:pPr>
        <w:pStyle w:val="HTML"/>
      </w:pPr>
      <w:r>
        <w:t>обязательное пенсионное страхование, о выплате правопреемникам</w:t>
      </w:r>
    </w:p>
    <w:p w:rsidR="00000000" w:rsidRDefault="00E77C98">
      <w:pPr>
        <w:pStyle w:val="HTML"/>
      </w:pPr>
      <w:r>
        <w:t>средств пенсионных накоплений, учтенных на пенсионном</w:t>
      </w:r>
    </w:p>
    <w:p w:rsidR="00000000" w:rsidRDefault="00E77C98">
      <w:pPr>
        <w:pStyle w:val="HTML"/>
      </w:pPr>
      <w:r>
        <w:t>счете накопительной части трудовой пенсии умершего</w:t>
      </w:r>
    </w:p>
    <w:p w:rsidR="00000000" w:rsidRDefault="00E77C98">
      <w:pPr>
        <w:pStyle w:val="HTML"/>
      </w:pPr>
      <w:r>
        <w:t>застрахованного лица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"__" _________________________</w:t>
      </w:r>
      <w:r>
        <w:t>_______ г.                      N ___________</w:t>
      </w:r>
    </w:p>
    <w:p w:rsidR="00000000" w:rsidRDefault="00E77C98">
      <w:pPr>
        <w:pStyle w:val="HTML"/>
      </w:pPr>
      <w:r>
        <w:t>(число, месяц, год вынесения решения)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___________________________________________________________________________</w:t>
      </w:r>
    </w:p>
    <w:p w:rsidR="00000000" w:rsidRDefault="00E77C98">
      <w:pPr>
        <w:pStyle w:val="HTML"/>
      </w:pPr>
      <w:r>
        <w:t>(наименование негосударственного пенсионного фонда)</w:t>
      </w:r>
    </w:p>
    <w:p w:rsidR="00000000" w:rsidRDefault="00E77C98">
      <w:pPr>
        <w:pStyle w:val="HTML"/>
      </w:pPr>
      <w:r>
        <w:t>в соответствии  с пунктом 15 Правил  выплат</w:t>
      </w:r>
      <w:r>
        <w:t>ы  негосударственным  пенсионным</w:t>
      </w:r>
    </w:p>
    <w:p w:rsidR="00000000" w:rsidRDefault="00E77C98">
      <w:pPr>
        <w:pStyle w:val="HTML"/>
      </w:pPr>
      <w:r>
        <w:t>фондом,    осуществляющим     обязательное      пенсионное     страхование,</w:t>
      </w:r>
    </w:p>
    <w:p w:rsidR="00000000" w:rsidRDefault="00E77C98">
      <w:pPr>
        <w:pStyle w:val="HTML"/>
      </w:pPr>
      <w:r>
        <w:t>правопреемникам   умершего    застрахованного   лица   средств   пенсионных</w:t>
      </w:r>
    </w:p>
    <w:p w:rsidR="00000000" w:rsidRDefault="00E77C98">
      <w:pPr>
        <w:pStyle w:val="HTML"/>
      </w:pPr>
      <w:r>
        <w:t>накоплений,  учтенных на  пенсионном  счете  накопительной  части  труд</w:t>
      </w:r>
      <w:r>
        <w:t>овой</w:t>
      </w:r>
    </w:p>
    <w:p w:rsidR="00000000" w:rsidRDefault="00E77C98">
      <w:pPr>
        <w:pStyle w:val="HTML"/>
      </w:pPr>
      <w:r>
        <w:t>пенсии, утвержденных постановлением Правительства Российской  Федерации  от</w:t>
      </w:r>
    </w:p>
    <w:p w:rsidR="00000000" w:rsidRDefault="00E77C98">
      <w:pPr>
        <w:pStyle w:val="HTML"/>
      </w:pPr>
      <w:r>
        <w:t>3 ноября 2007 г.  N 742,  подпунктом  "а"  пункта  2  Правил  использования</w:t>
      </w:r>
    </w:p>
    <w:p w:rsidR="00000000" w:rsidRDefault="00E77C98">
      <w:pPr>
        <w:pStyle w:val="HTML"/>
      </w:pPr>
      <w:r>
        <w:t>резерва негосударственного пенсионного фонда по  обязательному  пенсионному</w:t>
      </w:r>
    </w:p>
    <w:p w:rsidR="00000000" w:rsidRDefault="00E77C98">
      <w:pPr>
        <w:pStyle w:val="HTML"/>
      </w:pPr>
      <w:r>
        <w:t>страхованию,    утвержд</w:t>
      </w:r>
      <w:r>
        <w:t>енных    постановлением   Правительства   Российской</w:t>
      </w:r>
    </w:p>
    <w:p w:rsidR="00000000" w:rsidRDefault="00E77C98">
      <w:pPr>
        <w:pStyle w:val="HTML"/>
      </w:pPr>
      <w:r>
        <w:t>Федерации от 7 июля 2012 г. N 693, рассмотрел заявления  правопреемников  о</w:t>
      </w:r>
    </w:p>
    <w:p w:rsidR="00000000" w:rsidRDefault="00E77C98">
      <w:pPr>
        <w:pStyle w:val="HTML"/>
      </w:pPr>
      <w:r>
        <w:t>выплате средств пенсионных  накоплений,  учтенных   на   пенсионном   счете</w:t>
      </w:r>
    </w:p>
    <w:p w:rsidR="00000000" w:rsidRDefault="00E77C98">
      <w:pPr>
        <w:pStyle w:val="HTML"/>
      </w:pPr>
      <w:r>
        <w:t>накопительной части трудовой пенсии умершего застра</w:t>
      </w:r>
      <w:r>
        <w:t>хованного лица</w:t>
      </w:r>
    </w:p>
    <w:p w:rsidR="00000000" w:rsidRDefault="00E77C98">
      <w:pPr>
        <w:pStyle w:val="HTML"/>
      </w:pPr>
      <w:r>
        <w:t>___________________________________________________________________________</w:t>
      </w:r>
    </w:p>
    <w:p w:rsidR="00000000" w:rsidRDefault="00E77C98">
      <w:pPr>
        <w:pStyle w:val="HTML"/>
      </w:pPr>
      <w:r>
        <w:t>(фамилия, имя, отчество (при наличии) умершего застрахованного лица,</w:t>
      </w:r>
    </w:p>
    <w:p w:rsidR="00000000" w:rsidRDefault="00E77C98">
      <w:pPr>
        <w:pStyle w:val="HTML"/>
      </w:pPr>
      <w:r>
        <w:t>___________________________________________________________________________</w:t>
      </w:r>
    </w:p>
    <w:p w:rsidR="00000000" w:rsidRDefault="00E77C98">
      <w:pPr>
        <w:pStyle w:val="HTML"/>
      </w:pPr>
      <w:r>
        <w:t>страховой номер его индивидуального лицевого счета)</w:t>
      </w:r>
    </w:p>
    <w:p w:rsidR="00000000" w:rsidRDefault="00E77C98">
      <w:pPr>
        <w:pStyle w:val="HTML"/>
      </w:pPr>
      <w:r>
        <w:t>(далее - заявление), и принял решение об удовлетворении заявлений и выплате</w:t>
      </w:r>
    </w:p>
    <w:p w:rsidR="00000000" w:rsidRDefault="00E77C98">
      <w:pPr>
        <w:pStyle w:val="HTML"/>
      </w:pPr>
      <w:r>
        <w:rPr>
          <w:vertAlign w:val="superscript"/>
        </w:rPr>
        <w:t>1</w:t>
      </w:r>
      <w:r>
        <w:t xml:space="preserve">  средств пенсионных накоплений за счет  </w:t>
      </w:r>
      <w:r>
        <w:rPr>
          <w:vertAlign w:val="superscript"/>
        </w:rPr>
        <w:t>2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E77C98">
      <w:pPr>
        <w:pStyle w:val="HTML"/>
      </w:pPr>
      <w:r>
        <w:t>¦ ------ средств            пенсионных¦ ------ средств    резерва    фонда¦</w:t>
      </w:r>
    </w:p>
    <w:p w:rsidR="00000000" w:rsidRDefault="00E77C98">
      <w:pPr>
        <w:pStyle w:val="HTML"/>
      </w:pPr>
      <w:r>
        <w:t>¦ ¦    ¦ накоплений,       учтенных на¦ ¦    ¦ по            обязательному¦</w:t>
      </w:r>
    </w:p>
    <w:p w:rsidR="00000000" w:rsidRDefault="00E77C98">
      <w:pPr>
        <w:pStyle w:val="HTML"/>
      </w:pPr>
      <w:r>
        <w:t>¦ ¦    ¦ пенсионном              сч</w:t>
      </w:r>
      <w:r>
        <w:t>ете¦ ¦    ¦ пенсионному страхованию    ¦</w:t>
      </w:r>
    </w:p>
    <w:p w:rsidR="00000000" w:rsidRDefault="00E77C98">
      <w:pPr>
        <w:pStyle w:val="HTML"/>
      </w:pPr>
      <w:r>
        <w:t>¦ ------ накопительной  части трудовой¦ ------                            ¦</w:t>
      </w:r>
    </w:p>
    <w:p w:rsidR="00000000" w:rsidRDefault="00E77C98">
      <w:pPr>
        <w:pStyle w:val="HTML"/>
      </w:pPr>
      <w:r>
        <w:t>¦        пенсии                       ¦                                   ¦</w:t>
      </w:r>
    </w:p>
    <w:p w:rsidR="00000000" w:rsidRDefault="00E77C98">
      <w:pPr>
        <w:pStyle w:val="HTML"/>
      </w:pPr>
      <w:r>
        <w:t>--------------------------------------+------------------------</w:t>
      </w:r>
      <w:r>
        <w:t>------------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следующим правопреемникам:</w:t>
      </w:r>
    </w:p>
    <w:p w:rsidR="00000000" w:rsidRDefault="00E77C98">
      <w:pPr>
        <w:pStyle w:val="HTML"/>
      </w:pPr>
      <w:r>
        <w:t>1)  имеющим  право  на  получение средств пенсионных накоплений в общей</w:t>
      </w:r>
    </w:p>
    <w:p w:rsidR="00000000" w:rsidRDefault="00E77C98">
      <w:pPr>
        <w:pStyle w:val="HTML"/>
      </w:pPr>
      <w:r>
        <w:lastRenderedPageBreak/>
        <w:t>сумме _________________ (руб., коп.), учтенных на день вынесения настоящего</w:t>
      </w:r>
    </w:p>
    <w:p w:rsidR="00000000" w:rsidRDefault="00E77C98">
      <w:pPr>
        <w:pStyle w:val="HTML"/>
      </w:pPr>
      <w:r>
        <w:t xml:space="preserve">решения  на  пенсионном  счете накопительной части трудовой пенсии </w:t>
      </w:r>
      <w:r>
        <w:t>умершего</w:t>
      </w:r>
    </w:p>
    <w:p w:rsidR="00000000" w:rsidRDefault="00E77C98">
      <w:pPr>
        <w:pStyle w:val="HTML"/>
      </w:pPr>
      <w:r>
        <w:t>застрахованного  лица, за счет которых не была  установлена  (перерасчитана</w:t>
      </w:r>
    </w:p>
    <w:p w:rsidR="00000000" w:rsidRDefault="00E77C98">
      <w:pPr>
        <w:pStyle w:val="HTML"/>
      </w:pPr>
      <w:r>
        <w:t>и /или  скорректирована)  накопительная часть  трудовой  пенсии по старости</w:t>
      </w:r>
    </w:p>
    <w:p w:rsidR="00000000" w:rsidRDefault="00E77C98">
      <w:pPr>
        <w:pStyle w:val="HTML"/>
      </w:pPr>
      <w:r>
        <w:t>и/или срочная пенсионная выплата: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77C98">
      <w:pPr>
        <w:pStyle w:val="HTML"/>
      </w:pPr>
      <w:r>
        <w:t>¦ N ¦   Правопреемники   ¦Дата   ¦Регист-¦Размер   ¦Сумма      ¦Отметка   ¦</w:t>
      </w:r>
    </w:p>
    <w:p w:rsidR="00000000" w:rsidRDefault="00E77C98">
      <w:pPr>
        <w:pStyle w:val="HTML"/>
      </w:pPr>
      <w:r>
        <w:t>¦п/п+--------------------+регист-¦рацион-¦доли,    ¦средств    ¦о произве-¦</w:t>
      </w:r>
    </w:p>
    <w:p w:rsidR="00000000" w:rsidRDefault="00E77C98">
      <w:pPr>
        <w:pStyle w:val="HTML"/>
      </w:pPr>
      <w:r>
        <w:t>¦   ¦фамилия¦имя¦отчество¦рации  ¦ный    ¦опреде-  ¦пенсионных ¦денной    ¦</w:t>
      </w:r>
    </w:p>
    <w:p w:rsidR="00000000" w:rsidRDefault="00E77C98">
      <w:pPr>
        <w:pStyle w:val="HTML"/>
      </w:pPr>
      <w:r>
        <w:t xml:space="preserve">¦   ¦       </w:t>
      </w:r>
      <w:r>
        <w:t>¦   ¦  (при  ¦заяв-  ¦номер  ¦ленной   ¦накоплений,¦выплате   ¦</w:t>
      </w:r>
    </w:p>
    <w:p w:rsidR="00000000" w:rsidRDefault="00E77C98">
      <w:pPr>
        <w:pStyle w:val="HTML"/>
      </w:pPr>
      <w:r>
        <w:t>¦   ¦       ¦   ¦наличии)¦ления  ¦       ¦(установ-¦причитаю-  ¦право-    ¦</w:t>
      </w:r>
    </w:p>
    <w:p w:rsidR="00000000" w:rsidRDefault="00E77C98">
      <w:pPr>
        <w:pStyle w:val="HTML"/>
      </w:pPr>
      <w:r>
        <w:t>¦   ¦       ¦   ¦        ¦       ¦       ¦ленной)  ¦щаяся      ¦преемнику ¦</w:t>
      </w:r>
    </w:p>
    <w:p w:rsidR="00000000" w:rsidRDefault="00E77C98">
      <w:pPr>
        <w:pStyle w:val="HTML"/>
      </w:pPr>
      <w:r>
        <w:t xml:space="preserve">¦   ¦       ¦   ¦        ¦       ¦      </w:t>
      </w:r>
      <w:r>
        <w:t xml:space="preserve"> ¦для      ¦правопре-  ¦ </w:t>
      </w:r>
      <w:r>
        <w:rPr>
          <w:vertAlign w:val="superscript"/>
        </w:rPr>
        <w:t>3</w:t>
      </w:r>
      <w:r>
        <w:t xml:space="preserve">        ¦</w:t>
      </w:r>
    </w:p>
    <w:p w:rsidR="00000000" w:rsidRDefault="00E77C98">
      <w:pPr>
        <w:pStyle w:val="HTML"/>
      </w:pPr>
      <w:r>
        <w:t>¦   ¦       ¦   ¦        ¦       ¦       ¦правопре-¦емнику     ¦          ¦</w:t>
      </w:r>
    </w:p>
    <w:p w:rsidR="00000000" w:rsidRDefault="00E77C98">
      <w:pPr>
        <w:pStyle w:val="HTML"/>
      </w:pPr>
      <w:r>
        <w:t>¦   ¦       ¦   ¦        ¦       ¦       ¦емника   ¦(руб.,     ¦          ¦</w:t>
      </w:r>
    </w:p>
    <w:p w:rsidR="00000000" w:rsidRDefault="00E77C98">
      <w:pPr>
        <w:pStyle w:val="HTML"/>
      </w:pPr>
      <w:r>
        <w:t xml:space="preserve">¦   ¦       ¦   ¦        ¦       ¦       ¦(%)      ¦коп.)      ¦   </w:t>
      </w:r>
      <w:r>
        <w:t xml:space="preserve">       ¦</w:t>
      </w:r>
    </w:p>
    <w:p w:rsidR="00000000" w:rsidRDefault="00E77C98">
      <w:pPr>
        <w:pStyle w:val="HTML"/>
      </w:pPr>
      <w:r>
        <w:t>+---+-------+---+--------+-------+-------+---------+-----------+----------+</w:t>
      </w:r>
    </w:p>
    <w:p w:rsidR="00000000" w:rsidRDefault="00E77C98">
      <w:pPr>
        <w:pStyle w:val="HTML"/>
      </w:pPr>
      <w:r>
        <w:t>¦ 1 ¦   2   ¦ 3 ¦    4   ¦   5   ¦   6   ¦    7    ¦     8     ¦     9    ¦</w:t>
      </w:r>
    </w:p>
    <w:p w:rsidR="00000000" w:rsidRDefault="00E77C98">
      <w:pPr>
        <w:pStyle w:val="HTML"/>
      </w:pPr>
      <w:r>
        <w:t>+---+-------+---+--------+-------+-------+---------+-----------+----------+</w:t>
      </w:r>
    </w:p>
    <w:p w:rsidR="00000000" w:rsidRDefault="00E77C98">
      <w:pPr>
        <w:pStyle w:val="HTML"/>
      </w:pPr>
      <w:r>
        <w:t xml:space="preserve">¦   ¦       ¦   ¦  </w:t>
      </w:r>
      <w:r>
        <w:t xml:space="preserve">      ¦       ¦       ¦         ¦           ¦          ¦</w:t>
      </w:r>
    </w:p>
    <w:p w:rsidR="00000000" w:rsidRDefault="00E77C98">
      <w:pPr>
        <w:pStyle w:val="HTML"/>
      </w:pPr>
      <w:r>
        <w:t>----+-------+---+--------+-------+-------+---------+-----------+-----------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2)  имеющим  право на получение остатка средств пенсионных накоплений в</w:t>
      </w:r>
    </w:p>
    <w:p w:rsidR="00000000" w:rsidRDefault="00E77C98">
      <w:pPr>
        <w:pStyle w:val="HTML"/>
      </w:pPr>
      <w:r>
        <w:t>общей   сумме   ____________  (руб.,  коп.),  учте</w:t>
      </w:r>
      <w:r>
        <w:t>нных  на  день  вынесения</w:t>
      </w:r>
    </w:p>
    <w:p w:rsidR="00000000" w:rsidRDefault="00E77C98">
      <w:pPr>
        <w:pStyle w:val="HTML"/>
      </w:pPr>
      <w:r>
        <w:t>настоящего решения на пенсионном счете накопительной части трудовой пенсии,</w:t>
      </w:r>
    </w:p>
    <w:p w:rsidR="00000000" w:rsidRDefault="00E77C98">
      <w:pPr>
        <w:pStyle w:val="HTML"/>
      </w:pPr>
      <w:r>
        <w:t>не выплаченного застрахованному лицу в виде срочной пенсионной выплаты: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---------------------------------------------------------------------------------</w:t>
      </w:r>
      <w:r>
        <w:t>----</w:t>
      </w:r>
    </w:p>
    <w:p w:rsidR="00000000" w:rsidRDefault="00E77C98">
      <w:pPr>
        <w:pStyle w:val="HTML"/>
      </w:pPr>
      <w:r>
        <w:t>¦ N ¦    Правопреемники    ¦Дата   ¦Регист-¦Размер    ¦Сумма      ¦Сумма    ¦Отметка¦</w:t>
      </w:r>
    </w:p>
    <w:p w:rsidR="00000000" w:rsidRDefault="00E77C98">
      <w:pPr>
        <w:pStyle w:val="HTML"/>
      </w:pPr>
      <w:r>
        <w:t>¦п/п+----------------------+регист-¦рацион-¦доли,     ¦средств    ¦средств  ¦о про- ¦</w:t>
      </w:r>
    </w:p>
    <w:p w:rsidR="00000000" w:rsidRDefault="00E77C98">
      <w:pPr>
        <w:pStyle w:val="HTML"/>
      </w:pPr>
      <w:r>
        <w:t>¦   ¦фамилия¦ имя ¦отчество¦рации  ¦ный    ¦определен-¦пенсионных ¦(части   ¦из</w:t>
      </w:r>
      <w:r>
        <w:t>ве-  ¦</w:t>
      </w:r>
    </w:p>
    <w:p w:rsidR="00000000" w:rsidRDefault="00E77C98">
      <w:pPr>
        <w:pStyle w:val="HTML"/>
      </w:pPr>
      <w:r>
        <w:t>¦   ¦       ¦     ¦  (при  ¦заяв-  ¦номер  ¦ной (уста-¦накоплений,¦средств) ¦денной ¦</w:t>
      </w:r>
    </w:p>
    <w:p w:rsidR="00000000" w:rsidRDefault="00E77C98">
      <w:pPr>
        <w:pStyle w:val="HTML"/>
      </w:pPr>
      <w:r>
        <w:t>¦   ¦       ¦     ¦наличии)¦ления  ¦       ¦новленной)¦причитаю-  ¦материн- ¦выплате¦</w:t>
      </w:r>
    </w:p>
    <w:p w:rsidR="00000000" w:rsidRDefault="00E77C98">
      <w:pPr>
        <w:pStyle w:val="HTML"/>
      </w:pPr>
      <w:r>
        <w:t>¦   ¦       ¦     ¦        ¦       ¦       ¦для право-¦щаяся пра- ¦ского    ¦</w:t>
      </w:r>
      <w:r>
        <w:t>право- ¦</w:t>
      </w:r>
    </w:p>
    <w:p w:rsidR="00000000" w:rsidRDefault="00E77C98">
      <w:pPr>
        <w:pStyle w:val="HTML"/>
      </w:pPr>
      <w:r>
        <w:t>¦   ¦       ¦     ¦        ¦       ¦       ¦преемника ¦вопреемни- ¦(семей-  ¦преем- ¦</w:t>
      </w:r>
    </w:p>
    <w:p w:rsidR="00000000" w:rsidRDefault="00E77C98">
      <w:pPr>
        <w:pStyle w:val="HTML"/>
      </w:pPr>
      <w:r>
        <w:t>¦   ¦       ¦     ¦        ¦       ¦       ¦(%)       ¦ку, за иск-¦ного)    ¦нику   ¦</w:t>
      </w:r>
    </w:p>
    <w:p w:rsidR="00000000" w:rsidRDefault="00E77C98">
      <w:pPr>
        <w:pStyle w:val="HTML"/>
      </w:pPr>
      <w:r>
        <w:t>¦   ¦       ¦     ¦        ¦       ¦       ¦          ¦лючением   ¦капитала</w:t>
      </w:r>
      <w:r>
        <w:t xml:space="preserve">,¦ </w:t>
      </w:r>
      <w:r>
        <w:rPr>
          <w:vertAlign w:val="superscript"/>
        </w:rPr>
        <w:t>3</w:t>
      </w:r>
      <w:r>
        <w:t xml:space="preserve">     ¦</w:t>
      </w:r>
    </w:p>
    <w:p w:rsidR="00000000" w:rsidRDefault="00E77C98">
      <w:pPr>
        <w:pStyle w:val="HTML"/>
      </w:pPr>
      <w:r>
        <w:t>¦   ¦       ¦     ¦        ¦       ¦       ¦          ¦средств    ¦дохода   ¦       ¦</w:t>
      </w:r>
    </w:p>
    <w:p w:rsidR="00000000" w:rsidRDefault="00E77C98">
      <w:pPr>
        <w:pStyle w:val="HTML"/>
      </w:pPr>
      <w:r>
        <w:t>¦   ¦       ¦     ¦        ¦       ¦       ¦          ¦(части     ¦от их    ¦       ¦</w:t>
      </w:r>
    </w:p>
    <w:p w:rsidR="00000000" w:rsidRDefault="00E77C98">
      <w:pPr>
        <w:pStyle w:val="HTML"/>
      </w:pPr>
      <w:r>
        <w:t>¦   ¦       ¦     ¦        ¦       ¦       ¦          ¦средств)   ¦инвест</w:t>
      </w:r>
      <w:r>
        <w:t>и- ¦       ¦</w:t>
      </w:r>
    </w:p>
    <w:p w:rsidR="00000000" w:rsidRDefault="00E77C98">
      <w:pPr>
        <w:pStyle w:val="HTML"/>
      </w:pPr>
      <w:r>
        <w:t>¦   ¦       ¦     ¦        ¦       ¦       ¦          ¦материнско-¦рования, ¦       ¦</w:t>
      </w:r>
    </w:p>
    <w:p w:rsidR="00000000" w:rsidRDefault="00E77C98">
      <w:pPr>
        <w:pStyle w:val="HTML"/>
      </w:pPr>
      <w:r>
        <w:t>¦   ¦       ¦     ¦        ¦       ¦       ¦          ¦го (семей- ¦причи-   ¦       ¦</w:t>
      </w:r>
    </w:p>
    <w:p w:rsidR="00000000" w:rsidRDefault="00E77C98">
      <w:pPr>
        <w:pStyle w:val="HTML"/>
      </w:pPr>
      <w:r>
        <w:t xml:space="preserve">¦   ¦       ¦     ¦        ¦       ¦       ¦          </w:t>
      </w:r>
      <w:r>
        <w:t>¦ного) капи-¦тающаяся ¦       ¦</w:t>
      </w:r>
    </w:p>
    <w:p w:rsidR="00000000" w:rsidRDefault="00E77C98">
      <w:pPr>
        <w:pStyle w:val="HTML"/>
      </w:pPr>
      <w:r>
        <w:t>¦   ¦       ¦     ¦        ¦       ¦       ¦          ¦тала       ¦правопре-¦       ¦</w:t>
      </w:r>
    </w:p>
    <w:p w:rsidR="00000000" w:rsidRDefault="00E77C98">
      <w:pPr>
        <w:pStyle w:val="HTML"/>
      </w:pPr>
      <w:r>
        <w:t>¦   ¦       ¦     ¦        ¦       ¦       ¦          ¦(руб.,     ¦емнику   ¦       ¦</w:t>
      </w:r>
    </w:p>
    <w:p w:rsidR="00000000" w:rsidRDefault="00E77C98">
      <w:pPr>
        <w:pStyle w:val="HTML"/>
      </w:pPr>
      <w:r>
        <w:t xml:space="preserve">¦   ¦       ¦     ¦        ¦       ¦       ¦        </w:t>
      </w:r>
      <w:r>
        <w:t xml:space="preserve">  ¦коп.)      ¦(руб.,   ¦       ¦</w:t>
      </w:r>
    </w:p>
    <w:p w:rsidR="00000000" w:rsidRDefault="00E77C98">
      <w:pPr>
        <w:pStyle w:val="HTML"/>
      </w:pPr>
      <w:r>
        <w:t>¦   ¦       ¦     ¦        ¦       ¦       ¦          ¦           ¦коп.)    ¦       ¦</w:t>
      </w:r>
    </w:p>
    <w:p w:rsidR="00000000" w:rsidRDefault="00E77C98">
      <w:pPr>
        <w:pStyle w:val="HTML"/>
      </w:pPr>
      <w:r>
        <w:t>+---+-------+-----+--------+-------+-------+----------+-----------+---------+-------+</w:t>
      </w:r>
    </w:p>
    <w:p w:rsidR="00000000" w:rsidRDefault="00E77C98">
      <w:pPr>
        <w:pStyle w:val="HTML"/>
      </w:pPr>
      <w:r>
        <w:t xml:space="preserve">¦ 1 ¦   2   ¦  3  ¦    4   ¦   5   ¦   6   ¦    7 </w:t>
      </w:r>
      <w:r>
        <w:t xml:space="preserve">    ¦     8     ¦    9    ¦  10   ¦</w:t>
      </w:r>
    </w:p>
    <w:p w:rsidR="00000000" w:rsidRDefault="00E77C98">
      <w:pPr>
        <w:pStyle w:val="HTML"/>
      </w:pPr>
      <w:r>
        <w:t>+---+-------+-----+--------+-------+-------+----------+-----------+---------+-------+</w:t>
      </w:r>
    </w:p>
    <w:p w:rsidR="00000000" w:rsidRDefault="00E77C98">
      <w:pPr>
        <w:pStyle w:val="HTML"/>
      </w:pPr>
      <w:r>
        <w:t>¦   ¦       ¦     ¦        ¦       ¦       ¦          ¦           ¦         ¦       ¦</w:t>
      </w:r>
    </w:p>
    <w:p w:rsidR="00000000" w:rsidRDefault="00E77C98">
      <w:pPr>
        <w:pStyle w:val="HTML"/>
      </w:pPr>
      <w:r>
        <w:t>----+-------+-----+--------+-------+-------+----</w:t>
      </w:r>
      <w:r>
        <w:t>------+-----------+---------+--------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_____________________________________     _________________ _______________</w:t>
      </w:r>
    </w:p>
    <w:p w:rsidR="00000000" w:rsidRDefault="00E77C98">
      <w:pPr>
        <w:pStyle w:val="HTML"/>
      </w:pPr>
      <w:r>
        <w:t>(должность уполномоченного лица              (ф.и.о.)        (подпись)</w:t>
      </w:r>
    </w:p>
    <w:p w:rsidR="00000000" w:rsidRDefault="00E77C98">
      <w:pPr>
        <w:pStyle w:val="HTML"/>
      </w:pPr>
      <w:r>
        <w:t>негосударственного пенсионного фонда</w:t>
      </w:r>
    </w:p>
    <w:p w:rsidR="00000000" w:rsidRDefault="00E77C98">
      <w:pPr>
        <w:pStyle w:val="HTML"/>
      </w:pPr>
    </w:p>
    <w:p w:rsidR="00000000" w:rsidRDefault="00E77C98">
      <w:pPr>
        <w:pStyle w:val="HTML"/>
      </w:pPr>
      <w:r>
        <w:t>М.П.</w:t>
      </w:r>
    </w:p>
    <w:p w:rsidR="00000000" w:rsidRDefault="00E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C98">
      <w:pPr>
        <w:pStyle w:val="sel"/>
        <w:divId w:val="932010321"/>
      </w:pPr>
      <w:r>
        <w:t xml:space="preserve">1 Выплата правопреемникам </w:t>
      </w:r>
      <w:r>
        <w:t>средств пенсионных накоплений производится не позднее 10 числа месяца, следующего за месяцем принятия настоящего решения, за счет средств пенсионных накоплений умершего застрахованного лица, полагающихся правопреемнику, способом, указанным в заявлении.</w:t>
      </w:r>
    </w:p>
    <w:p w:rsidR="00000000" w:rsidRDefault="00E77C98">
      <w:pPr>
        <w:pStyle w:val="sel"/>
        <w:divId w:val="932010321"/>
      </w:pPr>
      <w:r>
        <w:t>2 У</w:t>
      </w:r>
      <w:r>
        <w:t>казывается источник, за счет которого осуществляется выплата средств пенсионных накоплений правопреемнику.</w:t>
      </w:r>
    </w:p>
    <w:p w:rsidR="00000000" w:rsidRDefault="00E77C98">
      <w:pPr>
        <w:pStyle w:val="sel"/>
        <w:divId w:val="932010321"/>
      </w:pPr>
      <w:r>
        <w:t>3 Графа заполняется в отношении тех правопреемников умершего застрахованного лица, которым на момент принятия данного решения выплата средств пенсион</w:t>
      </w:r>
      <w:r>
        <w:t>ных накоплений была ранее произведена.</w:t>
      </w:r>
    </w:p>
    <w:p w:rsidR="00000000" w:rsidRDefault="00E77C98">
      <w:pPr>
        <w:pStyle w:val="right"/>
      </w:pPr>
      <w:r>
        <w:t>Источник - Приказ Минтруда России от 09.08.2012 № 48н</w:t>
      </w:r>
    </w:p>
    <w:p w:rsidR="00000000" w:rsidRDefault="00E77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https://порядокправа.рф/obrazecy/reshenie_negosudarstvennogo_pensionnogo_fonda_osushhestvlyayushhego_obyazatelnoe_pensionnoe_straxovanie_o_5.htm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98"/>
    <w:rsid w:val="00E7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80E91-CC33-433F-9D38-1C378DB1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1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sushhestvlyayushhego_obyazatelnoe_pensionnoe_straxovanie_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фонда, осуществляющего обязательное пенсионное страхование, о выплате правопреемникам средств пенсионных накоплений, учтенных на пенсионном счете накопительной части трудовой пенсии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2022-08-20T09:03:00Z</dcterms:created>
  <dcterms:modified xsi:type="dcterms:W3CDTF">2022-08-20T09:03:00Z</dcterms:modified>
</cp:coreProperties>
</file>