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051F">
      <w:pPr>
        <w:pStyle w:val="1"/>
        <w:rPr>
          <w:rFonts w:eastAsia="Times New Roman"/>
        </w:rPr>
      </w:pPr>
      <w:r>
        <w:rPr>
          <w:rFonts w:eastAsia="Times New Roman"/>
        </w:rPr>
        <w:t>Решение Федерального казначейства о признании проведенных изменений непринципиальными и принятии вышеуказанного программного продукта в Фонд алгоритмов и программ Федерального казначейства</w:t>
      </w:r>
    </w:p>
    <w:p w:rsidR="00000000" w:rsidRDefault="003D051F">
      <w:pPr>
        <w:pStyle w:val="right"/>
      </w:pPr>
      <w:r>
        <w:t xml:space="preserve">Приложение N 4 к Положению о Фонде алгоритмов и программ Федерального казначейства </w:t>
      </w:r>
    </w:p>
    <w:p w:rsidR="00000000" w:rsidRDefault="003D051F">
      <w:pPr>
        <w:pStyle w:val="HTML"/>
      </w:pPr>
      <w:r>
        <w:t xml:space="preserve">                                                  УТВЕРЖДАЮ</w:t>
      </w:r>
    </w:p>
    <w:p w:rsidR="00000000" w:rsidRDefault="003D051F">
      <w:pPr>
        <w:pStyle w:val="HTML"/>
      </w:pPr>
      <w:r>
        <w:t>Начальник Управления</w:t>
      </w:r>
    </w:p>
    <w:p w:rsidR="00000000" w:rsidRDefault="003D051F">
      <w:pPr>
        <w:pStyle w:val="HTML"/>
      </w:pPr>
      <w:r>
        <w:t>_________________________</w:t>
      </w:r>
    </w:p>
    <w:p w:rsidR="00000000" w:rsidRDefault="003D051F">
      <w:pPr>
        <w:pStyle w:val="HTML"/>
      </w:pPr>
      <w:r>
        <w:t>(фамилия, инициалы)</w:t>
      </w:r>
    </w:p>
    <w:p w:rsidR="00000000" w:rsidRDefault="003D051F">
      <w:pPr>
        <w:pStyle w:val="HTML"/>
      </w:pPr>
      <w:r>
        <w:t>"__" ____________ 20__ г.</w:t>
      </w:r>
    </w:p>
    <w:p w:rsidR="00000000" w:rsidRDefault="003D051F">
      <w:pPr>
        <w:pStyle w:val="HTML"/>
      </w:pPr>
    </w:p>
    <w:p w:rsidR="00000000" w:rsidRDefault="003D051F">
      <w:pPr>
        <w:pStyle w:val="HTML"/>
      </w:pPr>
      <w:r>
        <w:t>РЕШЕНИЕ</w:t>
      </w:r>
    </w:p>
    <w:p w:rsidR="00000000" w:rsidRDefault="003D051F">
      <w:pPr>
        <w:pStyle w:val="HTML"/>
      </w:pPr>
    </w:p>
    <w:p w:rsidR="00000000" w:rsidRDefault="003D051F">
      <w:pPr>
        <w:pStyle w:val="HTML"/>
      </w:pPr>
      <w:r>
        <w:t>Федеральн</w:t>
      </w:r>
      <w:r>
        <w:t>ое казначейство, рассмотрев представленные  материалы программного</w:t>
      </w:r>
    </w:p>
    <w:p w:rsidR="00000000" w:rsidRDefault="003D051F">
      <w:pPr>
        <w:pStyle w:val="HTML"/>
      </w:pPr>
      <w:r>
        <w:t>продукта, ________________________________________________________________,</w:t>
      </w:r>
    </w:p>
    <w:p w:rsidR="00000000" w:rsidRDefault="003D051F">
      <w:pPr>
        <w:pStyle w:val="HTML"/>
      </w:pPr>
      <w:r>
        <w:t>(уникальный номер, наименование программного продукта,</w:t>
      </w:r>
    </w:p>
    <w:p w:rsidR="00000000" w:rsidRDefault="003D051F">
      <w:pPr>
        <w:pStyle w:val="HTML"/>
      </w:pPr>
      <w:r>
        <w:t>номер версии)</w:t>
      </w:r>
    </w:p>
    <w:p w:rsidR="00000000" w:rsidRDefault="003D051F">
      <w:pPr>
        <w:pStyle w:val="HTML"/>
      </w:pPr>
      <w:r>
        <w:t>разработанного _____________________________</w:t>
      </w:r>
      <w:r>
        <w:t>______________________________,</w:t>
      </w:r>
    </w:p>
    <w:p w:rsidR="00000000" w:rsidRDefault="003D051F">
      <w:pPr>
        <w:pStyle w:val="HTML"/>
      </w:pPr>
      <w:r>
        <w:t>(наименование разработчика)</w:t>
      </w:r>
    </w:p>
    <w:p w:rsidR="00000000" w:rsidRDefault="003D051F">
      <w:pPr>
        <w:pStyle w:val="HTML"/>
      </w:pPr>
      <w:r>
        <w:t>РЕШИЛО   признать   проведенные   изменения   непринципиальными  и  принять</w:t>
      </w:r>
    </w:p>
    <w:p w:rsidR="00000000" w:rsidRDefault="003D051F">
      <w:pPr>
        <w:pStyle w:val="HTML"/>
      </w:pPr>
      <w:r>
        <w:t>вышеуказанный программный продукт в Фонд алгоритмов и программ Федерального</w:t>
      </w:r>
    </w:p>
    <w:p w:rsidR="00000000" w:rsidRDefault="003D051F">
      <w:pPr>
        <w:pStyle w:val="HTML"/>
      </w:pPr>
      <w:r>
        <w:t>казначейства.</w:t>
      </w:r>
    </w:p>
    <w:p w:rsidR="00000000" w:rsidRDefault="003D051F">
      <w:pPr>
        <w:pStyle w:val="HTML"/>
      </w:pPr>
    </w:p>
    <w:p w:rsidR="00000000" w:rsidRDefault="003D051F">
      <w:pPr>
        <w:pStyle w:val="HTML"/>
      </w:pPr>
      <w:r>
        <w:t>От ФАП ФК ___________________</w:t>
      </w:r>
      <w:r>
        <w:t>_____ ______________________</w:t>
      </w:r>
    </w:p>
    <w:p w:rsidR="00000000" w:rsidRDefault="003D051F">
      <w:pPr>
        <w:pStyle w:val="HTML"/>
      </w:pPr>
      <w:r>
        <w:t>(Ф.И.О.)</w:t>
      </w:r>
    </w:p>
    <w:p w:rsidR="00000000" w:rsidRDefault="003D0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51F">
      <w:pPr>
        <w:pStyle w:val="right"/>
      </w:pPr>
      <w:r>
        <w:t>Источник - Приказ Казначейства России от 21.03.2013 № 53</w:t>
      </w:r>
    </w:p>
    <w:p w:rsidR="00000000" w:rsidRDefault="003D05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https://порядокправа.рф/obrazecy/reshenie_federalnogo_kaznachejstva_o_priznanii_provedennyx_izmenenij_neprincipialnymi_i_prinyatii_vysh.htm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51F"/>
    <w:rsid w:val="003D0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BD1F63-73E3-4F16-9D80-804964A17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federalnogo_kaznachejstva_o_priznanii_provedennyx_izmenenij_neprincipialnymi_i_prinyatii_vys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1240</Characters>
  <Application>Microsoft Office Word</Application>
  <DocSecurity>0</DocSecurity>
  <Lines>10</Lines>
  <Paragraphs>2</Paragraphs>
  <ScaleCrop>false</ScaleCrop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Федерального казначейства о признании проведенных изменений непринципиальными и принятии вышеуказанного программного продукта в Фонд алгоритмов и программ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2022-08-20T08:52:00Z</dcterms:created>
  <dcterms:modified xsi:type="dcterms:W3CDTF">2022-08-20T08:52:00Z</dcterms:modified>
</cp:coreProperties>
</file>