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4FB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закрытии обособленного подразделения</w:t>
      </w:r>
    </w:p>
    <w:p w:rsidR="00000000" w:rsidRDefault="005214F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 (полное наименование общества)</w:t>
      </w:r>
    </w:p>
    <w:p w:rsidR="00000000" w:rsidRDefault="005214FB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единственного </w:t>
      </w:r>
      <w:r>
        <w:rPr>
          <w:rFonts w:eastAsia="Times New Roman"/>
        </w:rPr>
        <w:t xml:space="preserve">участника общества с ограниченной ответственностью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"________________" по вопросу закрытия ______________________ филиала (представительства, иного обособленного подразделения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) в г. _____________</w:t>
      </w:r>
    </w:p>
    <w:p w:rsidR="00000000" w:rsidRDefault="005214FB">
      <w:pPr>
        <w:pStyle w:val="HTML"/>
      </w:pPr>
      <w:r>
        <w:t>г. _____________                                     "__</w:t>
      </w:r>
      <w:r>
        <w:t>_"________ _____ г.</w:t>
      </w:r>
    </w:p>
    <w:p w:rsidR="00000000" w:rsidRDefault="0052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4FB">
      <w:pPr>
        <w:pStyle w:val="just"/>
      </w:pPr>
      <w:r>
        <w:t>Единственный участник Общества с ограниченной ответственностью "____________"</w:t>
      </w:r>
    </w:p>
    <w:p w:rsidR="00000000" w:rsidRDefault="0052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4FB">
      <w:pPr>
        <w:pStyle w:val="3"/>
        <w:rPr>
          <w:rFonts w:eastAsia="Times New Roman"/>
        </w:rPr>
      </w:pPr>
      <w:r>
        <w:rPr>
          <w:rFonts w:eastAsia="Times New Roman"/>
        </w:rPr>
        <w:t>Решил:</w:t>
      </w:r>
    </w:p>
    <w:p w:rsidR="00000000" w:rsidRDefault="005214FB">
      <w:pPr>
        <w:pStyle w:val="just"/>
      </w:pPr>
      <w:r>
        <w:t>1. В срок до "___"________ _____ г. закрыть _________________ филиал (представительство, иное обособленное подразделение) Общества по адресу: _______</w:t>
      </w:r>
      <w:r>
        <w:t>________________.</w:t>
      </w:r>
    </w:p>
    <w:p w:rsidR="00000000" w:rsidRDefault="005214FB">
      <w:pPr>
        <w:pStyle w:val="just"/>
      </w:pPr>
      <w:r>
        <w:t>2. Поручить __________________ организовать закрытие _____________ филиала (представительства, иного обособленного подразделения) Общества, в том числе:</w:t>
      </w:r>
    </w:p>
    <w:p w:rsidR="00000000" w:rsidRDefault="005214FB">
      <w:pPr>
        <w:pStyle w:val="just"/>
      </w:pPr>
      <w:r>
        <w:t>а) подать документы на государственную регистрацию изменений в уставе Общества;</w:t>
      </w:r>
    </w:p>
    <w:p w:rsidR="00000000" w:rsidRDefault="005214FB">
      <w:pPr>
        <w:pStyle w:val="just"/>
      </w:pPr>
      <w:r>
        <w:t>б) до</w:t>
      </w:r>
      <w:r>
        <w:t>срочно расторгнуть договоры аренды помещений, земельных участков;</w:t>
      </w:r>
    </w:p>
    <w:p w:rsidR="00000000" w:rsidRDefault="005214FB">
      <w:pPr>
        <w:pStyle w:val="just"/>
      </w:pPr>
      <w:r>
        <w:t>в) реализовать имущество ________________ филиала (представительства, иного обособленного подразделения) (оргтехники, мебели, автомобилей и т.д.);</w:t>
      </w:r>
    </w:p>
    <w:p w:rsidR="00000000" w:rsidRDefault="005214FB">
      <w:pPr>
        <w:pStyle w:val="just"/>
      </w:pPr>
      <w:r>
        <w:t>г) выплатить компенсации сотрудникам в связ</w:t>
      </w:r>
      <w:r>
        <w:t>и с увольнением;</w:t>
      </w:r>
    </w:p>
    <w:p w:rsidR="00000000" w:rsidRDefault="005214FB">
      <w:pPr>
        <w:pStyle w:val="just"/>
      </w:pPr>
      <w:r>
        <w:t>д) возвратить в Общество из _____________ филиала (представительства, иного обособленного подразделения) ранее переданное имущество, нематериальные активы;</w:t>
      </w:r>
    </w:p>
    <w:p w:rsidR="00000000" w:rsidRDefault="005214FB">
      <w:pPr>
        <w:pStyle w:val="just"/>
      </w:pPr>
      <w:r>
        <w:t>е) ликвидировать рабочие места;</w:t>
      </w:r>
    </w:p>
    <w:p w:rsidR="00000000" w:rsidRDefault="005214FB">
      <w:pPr>
        <w:pStyle w:val="just"/>
      </w:pPr>
      <w:r>
        <w:t>ж) погасить долги;</w:t>
      </w:r>
    </w:p>
    <w:p w:rsidR="00000000" w:rsidRDefault="005214FB">
      <w:pPr>
        <w:pStyle w:val="just"/>
      </w:pPr>
      <w:r>
        <w:t xml:space="preserve">з) уплатить штрафы, неустойки и </w:t>
      </w:r>
      <w:r>
        <w:t>др.;</w:t>
      </w:r>
    </w:p>
    <w:p w:rsidR="00000000" w:rsidRDefault="005214FB">
      <w:pPr>
        <w:pStyle w:val="just"/>
      </w:pPr>
      <w:r>
        <w:lastRenderedPageBreak/>
        <w:t>и) снять ___________ филиал (представительство, иное обособленное подразделение) Общества с учета в налоговом органе, внебюджетных фондах;</w:t>
      </w:r>
    </w:p>
    <w:p w:rsidR="00000000" w:rsidRDefault="005214FB">
      <w:pPr>
        <w:pStyle w:val="just"/>
      </w:pPr>
      <w:r>
        <w:t>к) отозвать доверенность руководителя ________ филиала (представительства, иного обособленного подразделения) Об</w:t>
      </w:r>
      <w:r>
        <w:t>щества;</w:t>
      </w:r>
    </w:p>
    <w:p w:rsidR="00000000" w:rsidRDefault="005214FB">
      <w:pPr>
        <w:pStyle w:val="just"/>
      </w:pPr>
      <w:r>
        <w:t>л) закрыть все счета _______________ филиала (представительства, иного обособленного подразделения) в банках;</w:t>
      </w:r>
    </w:p>
    <w:p w:rsidR="00000000" w:rsidRDefault="005214FB">
      <w:pPr>
        <w:pStyle w:val="just"/>
      </w:pPr>
      <w:r>
        <w:t>м) уведомить кредиторов о закрытии _____________ филиала (представительства, иного обособленного подразделения) в соответствии с п. ____ у</w:t>
      </w:r>
      <w:r>
        <w:t>става Общества.</w:t>
      </w:r>
    </w:p>
    <w:p w:rsidR="00000000" w:rsidRDefault="005214FB">
      <w:pPr>
        <w:pStyle w:val="just"/>
      </w:pPr>
      <w:r>
        <w:t>3. ________________________ представить Единственному участнику (или: в Совет директоров) необходимые документы о закрытии ______________ филиала (представительства, иного обособленного подразделения) Общества.</w:t>
      </w:r>
    </w:p>
    <w:p w:rsidR="00000000" w:rsidRDefault="0052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4FB">
      <w:pPr>
        <w:pStyle w:val="HTML"/>
      </w:pPr>
      <w:r>
        <w:t xml:space="preserve">    Участник _______________</w:t>
      </w:r>
      <w:r>
        <w:t>/___________________</w:t>
      </w:r>
    </w:p>
    <w:p w:rsidR="00000000" w:rsidRDefault="005214FB">
      <w:pPr>
        <w:pStyle w:val="HTML"/>
      </w:pPr>
      <w:r>
        <w:t>(подпись)    (фамилия, инициалы)</w:t>
      </w:r>
    </w:p>
    <w:p w:rsidR="00000000" w:rsidRDefault="005214FB">
      <w:pPr>
        <w:pStyle w:val="HTML"/>
      </w:pPr>
      <w:r>
        <w:t>(М.П.)</w:t>
      </w:r>
    </w:p>
    <w:p w:rsidR="00000000" w:rsidRDefault="0052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4FB">
      <w:pPr>
        <w:pStyle w:val="sel"/>
        <w:divId w:val="1015111696"/>
      </w:pPr>
      <w:r>
        <w:t xml:space="preserve">1 В соответствии с ч. 1 ст. 5 Федерального закона от 08.02.1998 N 14-ФЗ "Об обществах с ограниченной ответственностью" решение об открытии </w:t>
      </w:r>
      <w:r>
        <w:t>филиалов (представительств и иных обособленных подразделений) отнесено к компетенции общего собрания участников общества. В соответствии со ст. 39 Федерального закона от 08.02.1998 N 14-ФЗ "Об обществах с ограниченной ответственностью" в обществе, состояще</w:t>
      </w:r>
      <w:r>
        <w:t>м из одного участника, решения по вопросам, относящимся к компетенции общего собрания участников общества, принимаются единственным участником общества единолично и оформляются письменно.</w:t>
      </w:r>
    </w:p>
    <w:p w:rsidR="00000000" w:rsidRDefault="005214FB">
      <w:pPr>
        <w:pStyle w:val="sel"/>
        <w:divId w:val="1015111696"/>
      </w:pPr>
      <w:r>
        <w:t>2 Обособленное подразделение Общества - любое территориально обособл</w:t>
      </w:r>
      <w:r>
        <w:t>енное от него подразделение, по месту нахождения которого оборудованы стационарные рабочие места. Признание обособленного подразделения Общества таковым производится независимо от того, отражено или не отражено его создание в учредительных или иных организ</w:t>
      </w:r>
      <w:r>
        <w:t>ационно-распорядительных документах организации, и от полномочий, которыми наделяется указанное подразделение. При этом рабочее место считается стационарным, если оно создается на срок более одного месяца; (абз. 20 п. 2 ст. 11 Налогового кодекса Российской</w:t>
      </w:r>
      <w:r>
        <w:t xml:space="preserve"> Федерации, пп. 4 ст. 2 Федерального закона от 24.07.2009 N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</w:t>
      </w:r>
      <w:r>
        <w:t>ды обязательного медицинского страхования").</w:t>
      </w:r>
    </w:p>
    <w:p w:rsidR="00000000" w:rsidRDefault="005214FB">
      <w:pPr>
        <w:pStyle w:val="right"/>
      </w:pPr>
      <w:r>
        <w:t>Источник - Кабанов О.М.</w:t>
      </w:r>
    </w:p>
    <w:p w:rsidR="00000000" w:rsidRDefault="005214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https://порядокправа.рф/obrazecy/reshenie_edinstvennogo_uchastnika_obshhestva_s_ogranichennoj_otvetstvennostyu_o_zakrytii_obosoblennogo_po.htm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4FB"/>
    <w:rsid w:val="0052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38BB19-BF52-4C8E-A6F8-C52BD8BEC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11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zakrytii_obosoblennogo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3594</Characters>
  <Application>Microsoft Office Word</Application>
  <DocSecurity>0</DocSecurity>
  <Lines>29</Lines>
  <Paragraphs>8</Paragraphs>
  <ScaleCrop>false</ScaleCrop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закрытии обособленного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2022-08-20T08:45:00Z</dcterms:created>
  <dcterms:modified xsi:type="dcterms:W3CDTF">2022-08-20T08:45:00Z</dcterms:modified>
</cp:coreProperties>
</file>