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7B67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акционера о назначении себя на должность единоличного исполнительного органа</w:t>
      </w:r>
    </w:p>
    <w:p w:rsidR="00000000" w:rsidRDefault="009C7B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B67">
      <w:pPr>
        <w:pStyle w:val="HTML"/>
      </w:pPr>
      <w:r>
        <w:t xml:space="preserve">        ___________________________________________________________</w:t>
      </w:r>
    </w:p>
    <w:p w:rsidR="00000000" w:rsidRDefault="009C7B67">
      <w:pPr>
        <w:pStyle w:val="HTML"/>
      </w:pPr>
      <w:r>
        <w:t>(полное фирменное наименование общества на русском языке)</w:t>
      </w:r>
    </w:p>
    <w:p w:rsidR="00000000" w:rsidRDefault="009C7B67">
      <w:pPr>
        <w:pStyle w:val="HTML"/>
      </w:pPr>
    </w:p>
    <w:p w:rsidR="00000000" w:rsidRDefault="009C7B67">
      <w:pPr>
        <w:pStyle w:val="HTML"/>
      </w:pPr>
      <w:r>
        <w:t>РЕШЕНИЕ N _____</w:t>
      </w:r>
    </w:p>
    <w:p w:rsidR="00000000" w:rsidRDefault="009C7B67">
      <w:pPr>
        <w:pStyle w:val="HTML"/>
      </w:pPr>
      <w:r>
        <w:t>единственного акционера</w:t>
      </w:r>
    </w:p>
    <w:p w:rsidR="00000000" w:rsidRDefault="009C7B67">
      <w:pPr>
        <w:pStyle w:val="HTML"/>
      </w:pPr>
      <w:r>
        <w:t>о назначении себя на должность единоличного исполнительного</w:t>
      </w:r>
    </w:p>
    <w:p w:rsidR="00000000" w:rsidRDefault="009C7B67">
      <w:pPr>
        <w:pStyle w:val="HTML"/>
      </w:pPr>
      <w:r>
        <w:t xml:space="preserve">органа Открытого (Закрытого) акционерного общества  </w:t>
      </w:r>
      <w:r>
        <w:rPr>
          <w:vertAlign w:val="superscript"/>
        </w:rPr>
        <w:t>1</w:t>
      </w:r>
    </w:p>
    <w:p w:rsidR="00000000" w:rsidRDefault="009C7B67">
      <w:pPr>
        <w:pStyle w:val="HTML"/>
      </w:pPr>
      <w:r>
        <w:t>"_______________"</w:t>
      </w:r>
    </w:p>
    <w:p w:rsidR="00000000" w:rsidRDefault="009C7B67">
      <w:pPr>
        <w:pStyle w:val="HTML"/>
      </w:pPr>
    </w:p>
    <w:p w:rsidR="00000000" w:rsidRDefault="009C7B67">
      <w:pPr>
        <w:pStyle w:val="HTML"/>
      </w:pPr>
      <w:r>
        <w:t xml:space="preserve">г. _______________      </w:t>
      </w:r>
      <w:r>
        <w:t xml:space="preserve">                             "__"__________ ____ г.</w:t>
      </w:r>
    </w:p>
    <w:p w:rsidR="00000000" w:rsidRDefault="009C7B67">
      <w:pPr>
        <w:pStyle w:val="HTML"/>
      </w:pPr>
    </w:p>
    <w:p w:rsidR="00000000" w:rsidRDefault="009C7B67">
      <w:pPr>
        <w:pStyle w:val="HTML"/>
      </w:pPr>
      <w:r>
        <w:t>Единственный  акционер   Открытого  (Закрытого)  акционерного  общества</w:t>
      </w:r>
    </w:p>
    <w:p w:rsidR="00000000" w:rsidRDefault="009C7B67">
      <w:pPr>
        <w:pStyle w:val="HTML"/>
      </w:pPr>
      <w:r>
        <w:t>"_______________" гражданин РФ ____________________________________________</w:t>
      </w:r>
    </w:p>
    <w:p w:rsidR="00000000" w:rsidRDefault="009C7B67">
      <w:pPr>
        <w:pStyle w:val="HTML"/>
      </w:pPr>
      <w:r>
        <w:t>(фамилия, имя, отчество)</w:t>
      </w:r>
    </w:p>
    <w:p w:rsidR="00000000" w:rsidRDefault="009C7B67">
      <w:pPr>
        <w:pStyle w:val="HTML"/>
      </w:pPr>
      <w:r>
        <w:t xml:space="preserve">решил назначить  </w:t>
      </w:r>
      <w:r>
        <w:rPr>
          <w:vertAlign w:val="superscript"/>
        </w:rPr>
        <w:t>2</w:t>
      </w:r>
      <w:r>
        <w:t xml:space="preserve">   на должно</w:t>
      </w:r>
      <w:r>
        <w:t>сть генерального директора (директора и т.д.)</w:t>
      </w:r>
    </w:p>
    <w:p w:rsidR="00000000" w:rsidRDefault="009C7B67">
      <w:pPr>
        <w:pStyle w:val="HTML"/>
      </w:pPr>
      <w:r>
        <w:t>Открытого (Закрытого) акционерного общества "_____________________________"</w:t>
      </w:r>
    </w:p>
    <w:p w:rsidR="00000000" w:rsidRDefault="009C7B67">
      <w:pPr>
        <w:pStyle w:val="HTML"/>
      </w:pPr>
      <w:r>
        <w:t>____________________________, паспорт: серия __________, N _______________,</w:t>
      </w:r>
    </w:p>
    <w:p w:rsidR="00000000" w:rsidRDefault="009C7B67">
      <w:pPr>
        <w:pStyle w:val="HTML"/>
      </w:pPr>
      <w:r>
        <w:t>(фамилия, имя, отчество)</w:t>
      </w:r>
    </w:p>
    <w:p w:rsidR="00000000" w:rsidRDefault="009C7B67">
      <w:pPr>
        <w:pStyle w:val="HTML"/>
      </w:pPr>
      <w:r>
        <w:t>выдан ___________________________</w:t>
      </w:r>
      <w:r>
        <w:t>__________, зарегистрированного по адресу:</w:t>
      </w:r>
    </w:p>
    <w:p w:rsidR="00000000" w:rsidRDefault="009C7B67">
      <w:pPr>
        <w:pStyle w:val="HTML"/>
      </w:pPr>
      <w:r>
        <w:t>_________________________________________________, с "__"__________ ____ г.</w:t>
      </w:r>
    </w:p>
    <w:p w:rsidR="00000000" w:rsidRDefault="009C7B67">
      <w:pPr>
        <w:pStyle w:val="HTML"/>
      </w:pPr>
    </w:p>
    <w:p w:rsidR="00000000" w:rsidRDefault="009C7B67">
      <w:pPr>
        <w:pStyle w:val="HTML"/>
      </w:pPr>
      <w:r>
        <w:t>Единственный акционер</w:t>
      </w:r>
    </w:p>
    <w:p w:rsidR="00000000" w:rsidRDefault="009C7B67">
      <w:pPr>
        <w:pStyle w:val="HTML"/>
      </w:pPr>
      <w:r>
        <w:t>О(З)АО "_______________" _______________/_______________</w:t>
      </w:r>
    </w:p>
    <w:p w:rsidR="00000000" w:rsidRDefault="009C7B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B67">
      <w:pPr>
        <w:pStyle w:val="sel"/>
        <w:divId w:val="635529046"/>
      </w:pPr>
      <w:r>
        <w:t>1 К компетенции общего собрания акционеров относится обр</w:t>
      </w:r>
      <w:r>
        <w:t>азование исполнительного органа общества, досрочное прекращение его полномочий, если уставом общества решение этих вопросов не отнесено к компетенции совета директоров (наблюдательного совета) общества (пп. 8 п. 1 ст. 48, абз. 1 п. 3 ст. 69 Федерального за</w:t>
      </w:r>
      <w:r>
        <w:t>кона "Об акционерных обществах").</w:t>
      </w:r>
    </w:p>
    <w:p w:rsidR="00000000" w:rsidRDefault="009C7B67">
      <w:pPr>
        <w:pStyle w:val="just"/>
        <w:divId w:val="635529046"/>
      </w:pPr>
      <w:r>
        <w:t>В обществе, все голосующие акции которого принадлежат одному акционеру, решения по вопросам, относящимся к компетенции общего собрания акционеров, принимаются этим акционером единолично и оформляются письменно (п. 3 ст. 47</w:t>
      </w:r>
      <w:r>
        <w:t xml:space="preserve"> Федерального закона "Об акционерных обществах").</w:t>
      </w:r>
    </w:p>
    <w:p w:rsidR="00000000" w:rsidRDefault="009C7B67">
      <w:pPr>
        <w:pStyle w:val="sel"/>
        <w:divId w:val="635529046"/>
      </w:pPr>
      <w:r>
        <w:t xml:space="preserve">2 С учетом разъяснений Письма Роструда от 28.12.2006 N 2262-6-1 в таком </w:t>
      </w:r>
      <w:r>
        <w:t>случае трудовой договор с генеральным директором как с работником не заключается.</w:t>
      </w:r>
    </w:p>
    <w:p w:rsidR="00000000" w:rsidRDefault="009C7B67">
      <w:pPr>
        <w:pStyle w:val="right"/>
      </w:pPr>
      <w:r>
        <w:t>Источник - Кабанов О.М.</w:t>
      </w:r>
    </w:p>
    <w:p w:rsidR="00000000" w:rsidRDefault="009C7B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https://порядокправа.рф/obrazecy/reshenie_edinstvennogo_akcionera_o_naznachenii_sebya_na_dolzhnost_edinolichnogo_ispolnitelnogo_organa.htm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67"/>
    <w:rsid w:val="009C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D117FA-61EE-411F-A5E0-DA247FFA0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529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akcionera_o_naznachenii_sebya_na_dolzhnost_edinolichnogo_ispolniteln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1986</Characters>
  <Application>Microsoft Office Word</Application>
  <DocSecurity>0</DocSecurity>
  <Lines>16</Lines>
  <Paragraphs>4</Paragraphs>
  <ScaleCrop>false</ScaleCrop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акционера о назначении себя на должность единоличного исполнительного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2022-08-20T08:37:00Z</dcterms:created>
  <dcterms:modified xsi:type="dcterms:W3CDTF">2022-08-20T08:37:00Z</dcterms:modified>
</cp:coreProperties>
</file>