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1C49">
      <w:pPr>
        <w:pStyle w:val="1"/>
        <w:rPr>
          <w:rFonts w:eastAsia="Times New Roman"/>
        </w:rPr>
      </w:pPr>
      <w:r>
        <w:rPr>
          <w:rFonts w:eastAsia="Times New Roman"/>
        </w:rPr>
        <w:t>Регистрационный журнал учета ходатайств об отмене (изменении) меры пресечения, избранной по судебному решению. Форма № 8.6</w:t>
      </w:r>
    </w:p>
    <w:p w:rsidR="00000000" w:rsidRDefault="00EE1C49">
      <w:pPr>
        <w:pStyle w:val="right"/>
      </w:pPr>
      <w:r>
        <w:t xml:space="preserve">Приложение к Инструкции, утв. Приказом Судебного Департамента при </w:t>
      </w:r>
      <w:r>
        <w:t>Верховном Суде РФ (ВС РФ) от 29.04.2003 N 36</w:t>
      </w:r>
    </w:p>
    <w:p w:rsidR="00000000" w:rsidRDefault="00EE1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C49">
      <w:pPr>
        <w:pStyle w:val="right"/>
      </w:pPr>
      <w:r>
        <w:t>Форма N 8.6</w:t>
      </w:r>
    </w:p>
    <w:p w:rsidR="00000000" w:rsidRDefault="00EE1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C49">
      <w:pPr>
        <w:pStyle w:val="3"/>
        <w:rPr>
          <w:rFonts w:eastAsia="Times New Roman"/>
        </w:rPr>
      </w:pPr>
      <w:r>
        <w:rPr>
          <w:rFonts w:eastAsia="Times New Roman"/>
        </w:rPr>
        <w:t>Регистрационный журнал учета ходатайств об отмене (изменении) меры пресечения, избранной по судебному решению</w:t>
      </w:r>
    </w:p>
    <w:p w:rsidR="00000000" w:rsidRDefault="00EE1C49">
      <w:pPr>
        <w:pStyle w:val="left"/>
      </w:pPr>
      <w:r>
        <w:t>N п/п</w:t>
      </w:r>
    </w:p>
    <w:p w:rsidR="00000000" w:rsidRDefault="00EE1C49">
      <w:pPr>
        <w:pStyle w:val="left"/>
      </w:pPr>
      <w:r>
        <w:t>Ф.И.О. подозреваемого</w:t>
      </w:r>
    </w:p>
    <w:p w:rsidR="00000000" w:rsidRDefault="00EE1C49">
      <w:pPr>
        <w:pStyle w:val="left"/>
      </w:pPr>
      <w:r>
        <w:t>Дата рождения</w:t>
      </w:r>
    </w:p>
    <w:p w:rsidR="00000000" w:rsidRDefault="00EE1C49">
      <w:pPr>
        <w:pStyle w:val="left"/>
      </w:pPr>
      <w:r>
        <w:t>Адрес</w:t>
      </w:r>
    </w:p>
    <w:p w:rsidR="00000000" w:rsidRDefault="00EE1C49">
      <w:pPr>
        <w:pStyle w:val="left"/>
      </w:pPr>
      <w:r>
        <w:t>Гражданство</w:t>
      </w:r>
    </w:p>
    <w:p w:rsidR="00000000" w:rsidRDefault="00EE1C49">
      <w:pPr>
        <w:pStyle w:val="left"/>
      </w:pPr>
      <w:r>
        <w:t>Ст. УК РФ</w:t>
      </w:r>
    </w:p>
    <w:p w:rsidR="00000000" w:rsidRDefault="00EE1C49">
      <w:pPr>
        <w:pStyle w:val="left"/>
      </w:pPr>
      <w:r>
        <w:t>Орган, ведущий ра</w:t>
      </w:r>
      <w:r>
        <w:t>сследование</w:t>
      </w:r>
    </w:p>
    <w:p w:rsidR="00000000" w:rsidRDefault="00EE1C49">
      <w:pPr>
        <w:pStyle w:val="left"/>
      </w:pPr>
      <w:r>
        <w:t>Избранная мера пресечения</w:t>
      </w:r>
    </w:p>
    <w:p w:rsidR="00000000" w:rsidRDefault="00EE1C49">
      <w:pPr>
        <w:pStyle w:val="left"/>
      </w:pPr>
      <w:r>
        <w:t>Причины и мотивы ходатайства</w:t>
      </w:r>
    </w:p>
    <w:p w:rsidR="00000000" w:rsidRDefault="00EE1C49">
      <w:pPr>
        <w:pStyle w:val="left"/>
      </w:pPr>
      <w:r>
        <w:t>Дата поступления</w:t>
      </w:r>
    </w:p>
    <w:p w:rsidR="00000000" w:rsidRDefault="00EE1C49">
      <w:pPr>
        <w:pStyle w:val="left"/>
      </w:pPr>
      <w:r>
        <w:t>Дата рассмотрения</w:t>
      </w:r>
    </w:p>
    <w:p w:rsidR="00000000" w:rsidRDefault="00EE1C49">
      <w:pPr>
        <w:pStyle w:val="left"/>
      </w:pPr>
      <w:r>
        <w:t>Результат</w:t>
      </w:r>
    </w:p>
    <w:p w:rsidR="00000000" w:rsidRDefault="00EE1C49">
      <w:pPr>
        <w:pStyle w:val="left"/>
      </w:pPr>
      <w:r>
        <w:t>Списано в архив (дата, N описи)</w:t>
      </w:r>
    </w:p>
    <w:p w:rsidR="00000000" w:rsidRDefault="00EE1C49">
      <w:pPr>
        <w:pStyle w:val="3"/>
        <w:rPr>
          <w:rFonts w:eastAsia="Times New Roman"/>
        </w:rPr>
      </w:pPr>
      <w:r>
        <w:rPr>
          <w:rFonts w:eastAsia="Times New Roman"/>
        </w:rPr>
        <w:t>1 2 3 4 5 6 7 8 9 10 11 12 13</w:t>
      </w:r>
    </w:p>
    <w:p w:rsidR="00000000" w:rsidRDefault="00EE1C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1C49">
      <w:pPr>
        <w:pStyle w:val="right"/>
      </w:pPr>
      <w:r>
        <w:lastRenderedPageBreak/>
        <w:t>Источник - Приказ Судебного департамента при Верховном Суде РФ от 29.04.2003 № 36</w:t>
      </w:r>
      <w:r>
        <w:t xml:space="preserve"> (с изменениями и дополнениями на 2014 год)</w:t>
      </w:r>
    </w:p>
    <w:p w:rsidR="00000000" w:rsidRDefault="00EE1C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https://порядокправа.рф/obrazecy/registracionnyj_zhurnal_ucheta_xodatajstv_ob_otmene_izmenenii_mery_presecheniya_izbrannoj_po_sudebnom.htm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C49"/>
    <w:rsid w:val="00EE1C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2B3BA8-4254-467D-BFBA-1B11DECC9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gistracionnyj_zhurnal_ucheta_xodatajstv_ob_otmene_izmenenii_mery_presecheniya_izbrannoj_po_sudebn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171</Words>
  <Characters>976</Characters>
  <Application>Microsoft Office Word</Application>
  <DocSecurity>0</DocSecurity>
  <Lines>8</Lines>
  <Paragraphs>2</Paragraphs>
  <ScaleCrop>false</ScaleCrop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Регистрационный журнал учета ходатайств об отмене (изменении) меры пресечения, избранной по судебному решению. Форма № 8.6 -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2022-08-20T07:55:00Z</dcterms:created>
  <dcterms:modified xsi:type="dcterms:W3CDTF">2022-08-20T07:55:00Z</dcterms:modified>
</cp:coreProperties>
</file>