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D43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карточка объекта фонда алгоритмов и программ для электронных вычислительных машин</w:t>
      </w:r>
    </w:p>
    <w:p w:rsidR="00000000" w:rsidRDefault="009B0D43">
      <w:pPr>
        <w:pStyle w:val="right"/>
      </w:pPr>
      <w:r>
        <w:t xml:space="preserve">Приложение N 2 к Методическим указаниям о порядке формирования и </w:t>
      </w:r>
      <w:r>
        <w:t>использования информационного ресурса национального фонда алгоритмов и программ для электронных вычислительных машин, утвержденным приказом Министерства связи и массовых коммуникаций Российской Федерации</w:t>
      </w:r>
    </w:p>
    <w:p w:rsidR="00000000" w:rsidRDefault="009B0D43">
      <w:pPr>
        <w:pStyle w:val="right"/>
      </w:pPr>
      <w:r>
        <w:t>от 16.09.2013 N 248</w:t>
      </w:r>
    </w:p>
    <w:p w:rsidR="00000000" w:rsidRDefault="009B0D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D43">
      <w:pPr>
        <w:pStyle w:val="HTML"/>
      </w:pPr>
      <w:r>
        <w:t xml:space="preserve">                  Регистрационн</w:t>
      </w:r>
      <w:r>
        <w:t>ая карточка объекта фонда</w:t>
      </w:r>
    </w:p>
    <w:p w:rsidR="00000000" w:rsidRDefault="009B0D43">
      <w:pPr>
        <w:pStyle w:val="HTML"/>
      </w:pPr>
    </w:p>
    <w:p w:rsidR="00000000" w:rsidRDefault="009B0D43">
      <w:pPr>
        <w:pStyle w:val="HTML"/>
      </w:pPr>
      <w:r>
        <w:t>Раздел 1. Общая информация: общие сведения, информация о принадлежности</w:t>
      </w:r>
    </w:p>
    <w:p w:rsidR="00000000" w:rsidRDefault="009B0D43">
      <w:pPr>
        <w:pStyle w:val="HTML"/>
      </w:pPr>
      <w:r>
        <w:t>исключительного  права  или  права  использования,  требования к повторному</w:t>
      </w:r>
    </w:p>
    <w:p w:rsidR="00000000" w:rsidRDefault="009B0D43">
      <w:pPr>
        <w:pStyle w:val="HTML"/>
      </w:pPr>
      <w:r>
        <w:t>использованию объекта фонда, сведения о системе безопасности</w:t>
      </w:r>
    </w:p>
    <w:p w:rsidR="00000000" w:rsidRDefault="009B0D43">
      <w:pPr>
        <w:pStyle w:val="HTML"/>
      </w:pPr>
    </w:p>
    <w:p w:rsidR="00000000" w:rsidRDefault="009B0D43">
      <w:pPr>
        <w:pStyle w:val="HTML"/>
      </w:pPr>
      <w:r>
        <w:t>Подраздел 1.1. Общи</w:t>
      </w:r>
      <w:r>
        <w:t>е сведения об объекте фонда</w:t>
      </w:r>
    </w:p>
    <w:p w:rsidR="00000000" w:rsidRDefault="009B0D43">
      <w:pPr>
        <w:pStyle w:val="HTML"/>
      </w:pPr>
      <w:r>
        <w:t>Полное наименование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Краткое наименование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Поставщик фонда</w:t>
      </w:r>
    </w:p>
    <w:p w:rsidR="00000000" w:rsidRDefault="009B0D43">
      <w:pPr>
        <w:pStyle w:val="HTML"/>
      </w:pPr>
      <w:r>
        <w:t>___________________________________</w:t>
      </w:r>
      <w:r>
        <w:t>________________________________</w:t>
      </w:r>
    </w:p>
    <w:p w:rsidR="00000000" w:rsidRDefault="009B0D43">
      <w:pPr>
        <w:pStyle w:val="HTML"/>
      </w:pPr>
      <w:r>
        <w:t>Способ возникновения объекта фонда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Срок использования программы для ЭВМ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Информация о  п</w:t>
      </w:r>
      <w:r>
        <w:t>ринадлежности   исключительного    права    или    права</w:t>
      </w:r>
    </w:p>
    <w:p w:rsidR="00000000" w:rsidRDefault="009B0D43">
      <w:pPr>
        <w:pStyle w:val="HTML"/>
      </w:pPr>
      <w:r>
        <w:t>использования, включая воспроизведение, распространение и модификацию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Классификационные признаки объекта фонда</w:t>
      </w:r>
    </w:p>
    <w:p w:rsidR="00000000" w:rsidRDefault="009B0D43">
      <w:pPr>
        <w:pStyle w:val="HTML"/>
      </w:pPr>
      <w:r>
        <w:t>____________________</w:t>
      </w:r>
      <w:r>
        <w:t>_______________________________________________</w:t>
      </w:r>
    </w:p>
    <w:p w:rsidR="00000000" w:rsidRDefault="009B0D43">
      <w:pPr>
        <w:pStyle w:val="HTML"/>
      </w:pPr>
      <w:r>
        <w:t>Уникальный идентификационный  номер   объекта   учета   в   федеральной</w:t>
      </w:r>
    </w:p>
    <w:p w:rsidR="00000000" w:rsidRDefault="009B0D43">
      <w:pPr>
        <w:pStyle w:val="HTML"/>
      </w:pPr>
      <w:r>
        <w:t>государственной информационной системе учета   информационных   систем,</w:t>
      </w:r>
    </w:p>
    <w:p w:rsidR="00000000" w:rsidRDefault="009B0D43">
      <w:pPr>
        <w:pStyle w:val="HTML"/>
      </w:pPr>
      <w:r>
        <w:t>создаваемых и приобретаемых за счет средств  федерального   бюджета   и</w:t>
      </w:r>
    </w:p>
    <w:p w:rsidR="00000000" w:rsidRDefault="009B0D43">
      <w:pPr>
        <w:pStyle w:val="HTML"/>
      </w:pPr>
      <w:r>
        <w:t>бюджетов государственных внебюджетных фондов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Версия объекта</w:t>
      </w:r>
    </w:p>
    <w:p w:rsidR="00000000" w:rsidRDefault="009B0D43">
      <w:pPr>
        <w:pStyle w:val="HTML"/>
      </w:pPr>
      <w:r>
        <w:t>________________________________________________________</w:t>
      </w:r>
      <w:r>
        <w:t>___________</w:t>
      </w:r>
    </w:p>
    <w:p w:rsidR="00000000" w:rsidRDefault="009B0D43">
      <w:pPr>
        <w:pStyle w:val="HTML"/>
      </w:pPr>
      <w:r>
        <w:t>Дата подписания актов сдачи-приемки по государственному контракту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Ключевые слова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</w:p>
    <w:p w:rsidR="00000000" w:rsidRDefault="009B0D43">
      <w:pPr>
        <w:pStyle w:val="HTML"/>
      </w:pPr>
      <w:r>
        <w:t xml:space="preserve">Подраздел 1.2. Информация </w:t>
      </w:r>
      <w:r>
        <w:t>о принадлежности исключительного  права   или</w:t>
      </w:r>
    </w:p>
    <w:p w:rsidR="00000000" w:rsidRDefault="009B0D43">
      <w:pPr>
        <w:pStyle w:val="HTML"/>
      </w:pPr>
      <w:r>
        <w:t>права использования</w:t>
      </w:r>
    </w:p>
    <w:p w:rsidR="00000000" w:rsidRDefault="009B0D43">
      <w:pPr>
        <w:pStyle w:val="HTML"/>
      </w:pPr>
      <w:r>
        <w:t>Реквизиты свидетельства о государственной регистрации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Уникальный номер реестровой записи государственного контракта</w:t>
      </w:r>
    </w:p>
    <w:p w:rsidR="00000000" w:rsidRDefault="009B0D43">
      <w:pPr>
        <w:pStyle w:val="HTML"/>
      </w:pPr>
      <w:r>
        <w:t>______</w:t>
      </w:r>
      <w:r>
        <w:t>_____________________________________________________________</w:t>
      </w:r>
    </w:p>
    <w:p w:rsidR="00000000" w:rsidRDefault="009B0D43">
      <w:pPr>
        <w:pStyle w:val="HTML"/>
      </w:pPr>
      <w:r>
        <w:t>Государственный контракт об отчуждении исключительного  права   или   о</w:t>
      </w:r>
    </w:p>
    <w:p w:rsidR="00000000" w:rsidRDefault="009B0D43">
      <w:pPr>
        <w:pStyle w:val="HTML"/>
      </w:pPr>
      <w:r>
        <w:t>предоставлении права использования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</w:p>
    <w:p w:rsidR="00000000" w:rsidRDefault="009B0D43">
      <w:pPr>
        <w:pStyle w:val="HTML"/>
      </w:pPr>
      <w:r>
        <w:lastRenderedPageBreak/>
        <w:t>Подраздел 1.3. Тре</w:t>
      </w:r>
      <w:r>
        <w:t>бования к повторному использованию объекта фонда</w:t>
      </w:r>
    </w:p>
    <w:p w:rsidR="00000000" w:rsidRDefault="009B0D43">
      <w:pPr>
        <w:pStyle w:val="HTML"/>
      </w:pPr>
      <w:r>
        <w:t>Требования к аппаратным  средствам,   необходимым   для   использования</w:t>
      </w:r>
    </w:p>
    <w:p w:rsidR="00000000" w:rsidRDefault="009B0D43">
      <w:pPr>
        <w:pStyle w:val="HTML"/>
      </w:pPr>
      <w:r>
        <w:t>объекта фонда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 xml:space="preserve">Зависимости от внешних программ для ЭВМ, необходимых </w:t>
      </w:r>
      <w:r>
        <w:t>для сборки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Зависимости от  внешних   программ    для    ЭВМ,    необходимых    для</w:t>
      </w:r>
    </w:p>
    <w:p w:rsidR="00000000" w:rsidRDefault="009B0D43">
      <w:pPr>
        <w:pStyle w:val="HTML"/>
      </w:pPr>
      <w:r>
        <w:t>функционирования объекта фонда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Зависимости от других объектов фонда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Технические характеристики объекта фонда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</w:p>
    <w:p w:rsidR="00000000" w:rsidRDefault="009B0D43">
      <w:pPr>
        <w:pStyle w:val="HTML"/>
      </w:pPr>
      <w:r>
        <w:t>Подраздел 1.4. Сведения о системе безопас</w:t>
      </w:r>
      <w:r>
        <w:t>ности</w:t>
      </w:r>
    </w:p>
    <w:p w:rsidR="00000000" w:rsidRDefault="009B0D43">
      <w:pPr>
        <w:pStyle w:val="HTML"/>
      </w:pPr>
      <w:r>
        <w:t>Реквизиты сертификатов объекта фонда по безопасности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</w:p>
    <w:p w:rsidR="00000000" w:rsidRDefault="009B0D43">
      <w:pPr>
        <w:pStyle w:val="HTML"/>
      </w:pPr>
      <w:r>
        <w:t>Раздел 2. Объект фонда: дистрибутив, исходные коды</w:t>
      </w:r>
    </w:p>
    <w:p w:rsidR="00000000" w:rsidRDefault="009B0D43">
      <w:pPr>
        <w:pStyle w:val="HTML"/>
      </w:pPr>
    </w:p>
    <w:p w:rsidR="00000000" w:rsidRDefault="009B0D43">
      <w:pPr>
        <w:pStyle w:val="HTML"/>
      </w:pPr>
      <w:r>
        <w:t>Подраздел 2.1. Дистрибутив</w:t>
      </w:r>
    </w:p>
    <w:p w:rsidR="00000000" w:rsidRDefault="009B0D43">
      <w:pPr>
        <w:pStyle w:val="HTML"/>
      </w:pPr>
      <w:r>
        <w:t>Исполняемые файлы</w:t>
      </w:r>
    </w:p>
    <w:p w:rsidR="00000000" w:rsidRDefault="009B0D43">
      <w:pPr>
        <w:pStyle w:val="HTML"/>
      </w:pPr>
      <w:r>
        <w:t>_______________________________</w:t>
      </w:r>
      <w:r>
        <w:t>____________________________________</w:t>
      </w:r>
    </w:p>
    <w:p w:rsidR="00000000" w:rsidRDefault="009B0D43">
      <w:pPr>
        <w:pStyle w:val="HTML"/>
      </w:pPr>
      <w:r>
        <w:t>Обновления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Набор тестов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</w:p>
    <w:p w:rsidR="00000000" w:rsidRDefault="009B0D43">
      <w:pPr>
        <w:pStyle w:val="HTML"/>
      </w:pPr>
      <w:r>
        <w:t>Подраздел 2.2. Исходные коды</w:t>
      </w:r>
    </w:p>
    <w:p w:rsidR="00000000" w:rsidRDefault="009B0D43">
      <w:pPr>
        <w:pStyle w:val="HTML"/>
      </w:pPr>
      <w:r>
        <w:t>Исходные коды</w:t>
      </w:r>
    </w:p>
    <w:p w:rsidR="00000000" w:rsidRDefault="009B0D43">
      <w:pPr>
        <w:pStyle w:val="HTML"/>
      </w:pPr>
      <w:r>
        <w:t>_______________</w:t>
      </w:r>
      <w:r>
        <w:t>____________________________________________________</w:t>
      </w:r>
    </w:p>
    <w:p w:rsidR="00000000" w:rsidRDefault="009B0D43">
      <w:pPr>
        <w:pStyle w:val="HTML"/>
      </w:pPr>
    </w:p>
    <w:p w:rsidR="00000000" w:rsidRDefault="009B0D43">
      <w:pPr>
        <w:pStyle w:val="HTML"/>
      </w:pPr>
      <w:r>
        <w:t>Раздел 3. Документация:  подготовительная   (проектная)   документация,</w:t>
      </w:r>
    </w:p>
    <w:p w:rsidR="00000000" w:rsidRDefault="009B0D43">
      <w:pPr>
        <w:pStyle w:val="HTML"/>
      </w:pPr>
      <w:r>
        <w:t>техническая документация,   сопроводительная   документация,   методическая</w:t>
      </w:r>
    </w:p>
    <w:p w:rsidR="00000000" w:rsidRDefault="009B0D43">
      <w:pPr>
        <w:pStyle w:val="HTML"/>
      </w:pPr>
      <w:r>
        <w:t>документация</w:t>
      </w:r>
    </w:p>
    <w:p w:rsidR="00000000" w:rsidRDefault="009B0D43">
      <w:pPr>
        <w:pStyle w:val="HTML"/>
      </w:pPr>
    </w:p>
    <w:p w:rsidR="00000000" w:rsidRDefault="009B0D43">
      <w:pPr>
        <w:pStyle w:val="HTML"/>
      </w:pPr>
      <w:r>
        <w:t>Подраздел 3.1. Подготовительная (проектн</w:t>
      </w:r>
      <w:r>
        <w:t>ая) документация</w:t>
      </w:r>
    </w:p>
    <w:p w:rsidR="00000000" w:rsidRDefault="009B0D43">
      <w:pPr>
        <w:pStyle w:val="HTML"/>
      </w:pPr>
      <w:r>
        <w:t>Техническое задание на разработку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Частное техническое задание на разработку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Финансово-экономическое обоснование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Технико-экономическое обоснование</w:t>
      </w:r>
    </w:p>
    <w:p w:rsidR="00000000" w:rsidRDefault="009B0D43">
      <w:pPr>
        <w:pStyle w:val="HTML"/>
      </w:pPr>
      <w:r>
        <w:t>__________________________________________________</w:t>
      </w:r>
      <w:r>
        <w:t>_________________</w:t>
      </w:r>
    </w:p>
    <w:p w:rsidR="00000000" w:rsidRDefault="009B0D43">
      <w:pPr>
        <w:pStyle w:val="HTML"/>
      </w:pPr>
      <w:r>
        <w:t>Технический проект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Документы по информационной безопасности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Документы по комплексным испытаниям</w:t>
      </w:r>
    </w:p>
    <w:p w:rsidR="00000000" w:rsidRDefault="009B0D43">
      <w:pPr>
        <w:pStyle w:val="HTML"/>
      </w:pPr>
      <w:r>
        <w:t>______</w:t>
      </w:r>
      <w:r>
        <w:t>_____________________________________________________________</w:t>
      </w:r>
    </w:p>
    <w:p w:rsidR="00000000" w:rsidRDefault="009B0D43">
      <w:pPr>
        <w:pStyle w:val="HTML"/>
      </w:pPr>
    </w:p>
    <w:p w:rsidR="00000000" w:rsidRDefault="009B0D43">
      <w:pPr>
        <w:pStyle w:val="HTML"/>
      </w:pPr>
      <w:r>
        <w:t>Подраздел 3.2. Техническая документация</w:t>
      </w:r>
    </w:p>
    <w:p w:rsidR="00000000" w:rsidRDefault="009B0D43">
      <w:pPr>
        <w:pStyle w:val="HTML"/>
      </w:pPr>
      <w:r>
        <w:t>Эксплуатационная документация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Формуляр</w:t>
      </w:r>
    </w:p>
    <w:p w:rsidR="00000000" w:rsidRDefault="009B0D43">
      <w:pPr>
        <w:pStyle w:val="HTML"/>
      </w:pPr>
      <w:r>
        <w:t>______________________________________________</w:t>
      </w:r>
      <w:r>
        <w:t>_____________________</w:t>
      </w:r>
    </w:p>
    <w:p w:rsidR="00000000" w:rsidRDefault="009B0D43">
      <w:pPr>
        <w:pStyle w:val="HTML"/>
      </w:pPr>
      <w:r>
        <w:t>Руководство по техническому обслуживанию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Документация, включая модели и спецификации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</w:p>
    <w:p w:rsidR="00000000" w:rsidRDefault="009B0D43">
      <w:pPr>
        <w:pStyle w:val="HTML"/>
      </w:pPr>
      <w:r>
        <w:t>Подраздел 3.</w:t>
      </w:r>
      <w:r>
        <w:t>3. Сопроводительная документация</w:t>
      </w:r>
    </w:p>
    <w:p w:rsidR="00000000" w:rsidRDefault="009B0D43">
      <w:pPr>
        <w:pStyle w:val="HTML"/>
      </w:pPr>
      <w:r>
        <w:t>Скриншоты программы для ЭВМ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Обучающие и презентационные материалы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</w:p>
    <w:p w:rsidR="00000000" w:rsidRDefault="009B0D43">
      <w:pPr>
        <w:pStyle w:val="HTML"/>
      </w:pPr>
      <w:r>
        <w:t>Подраздел 3.4. Методическая документация</w:t>
      </w:r>
    </w:p>
    <w:p w:rsidR="00000000" w:rsidRDefault="009B0D43">
      <w:pPr>
        <w:pStyle w:val="HTML"/>
      </w:pPr>
      <w:r>
        <w:t>Нормативные правовые акты (организационно-распорядительные документы)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pStyle w:val="HTML"/>
      </w:pPr>
      <w:r>
        <w:t>Проекты   нормативных   правовых   актов    (проекты    организационно-</w:t>
      </w:r>
    </w:p>
    <w:p w:rsidR="00000000" w:rsidRDefault="009B0D43">
      <w:pPr>
        <w:pStyle w:val="HTML"/>
      </w:pPr>
      <w:r>
        <w:t>распо</w:t>
      </w:r>
      <w:r>
        <w:t>рядительных документов)</w:t>
      </w:r>
    </w:p>
    <w:p w:rsidR="00000000" w:rsidRDefault="009B0D43">
      <w:pPr>
        <w:pStyle w:val="HTML"/>
      </w:pPr>
      <w:r>
        <w:t>___________________________________________________________________</w:t>
      </w:r>
    </w:p>
    <w:p w:rsidR="00000000" w:rsidRDefault="009B0D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D43">
      <w:pPr>
        <w:pStyle w:val="right"/>
      </w:pPr>
      <w:r>
        <w:t>Источник - Приказ Минкомсвязи России от 16.09.2013 № 248</w:t>
      </w:r>
    </w:p>
    <w:p w:rsidR="00000000" w:rsidRDefault="009B0D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https://порядокправа.рф/obrazecy/registracionnaya_kartochka_obekta_fonda_algoritmov_i_programm_dlya_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elektronnyx_vychislitelnyx_mashin.htm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D43"/>
    <w:rsid w:val="009B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9B1B5-04A3-4645-B1BF-C485BD703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ochka_obekta_fonda_algoritmov_i_programm_dlya_elektronnyx_vychislitelnyx_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5459</Characters>
  <Application>Microsoft Office Word</Application>
  <DocSecurity>0</DocSecurity>
  <Lines>45</Lines>
  <Paragraphs>12</Paragraphs>
  <ScaleCrop>false</ScaleCrop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карточка объекта фонда алгоритмов и программ для электронных вычислительных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2022-08-20T07:44:00Z</dcterms:created>
  <dcterms:modified xsi:type="dcterms:W3CDTF">2022-08-20T07:44:00Z</dcterms:modified>
</cp:coreProperties>
</file>