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4A8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постоянных разниц, приводящих к образованию постоянных налоговых обязательств (образец заполнения). Вариант 2</w:t>
      </w:r>
    </w:p>
    <w:p w:rsidR="00000000" w:rsidRDefault="00E174A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учета постоянных </w:t>
      </w:r>
      <w:r>
        <w:rPr>
          <w:rFonts w:eastAsia="Times New Roman"/>
        </w:rPr>
        <w:t>разниц, приводящих к образованию постоянных налоговых обязательств</w:t>
      </w:r>
    </w:p>
    <w:p w:rsidR="00000000" w:rsidRDefault="00E174A8">
      <w:pPr>
        <w:pStyle w:val="HTML"/>
      </w:pPr>
      <w:r>
        <w:t xml:space="preserve">                      ООО "Лесная компания" ИНН 2462014243</w:t>
      </w:r>
    </w:p>
    <w:p w:rsidR="00000000" w:rsidRDefault="00E174A8">
      <w:pPr>
        <w:pStyle w:val="HTML"/>
      </w:pPr>
      <w:r>
        <w:t>Налогоплательщик: ------------------------------------</w:t>
      </w:r>
    </w:p>
    <w:p w:rsidR="00000000" w:rsidRDefault="00E174A8">
      <w:pPr>
        <w:pStyle w:val="HTML"/>
      </w:pPr>
      <w:r>
        <w:t>01.01.2009 - 31.12.2009</w:t>
      </w:r>
    </w:p>
    <w:p w:rsidR="00000000" w:rsidRDefault="00E174A8">
      <w:pPr>
        <w:pStyle w:val="HTML"/>
      </w:pPr>
      <w:r>
        <w:t>Период: -----------------------</w:t>
      </w:r>
    </w:p>
    <w:p w:rsidR="00000000" w:rsidRDefault="00E17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4A8">
      <w:pPr>
        <w:pStyle w:val="left"/>
      </w:pPr>
      <w:r>
        <w:t>Дата образования</w:t>
      </w:r>
    </w:p>
    <w:p w:rsidR="00000000" w:rsidRDefault="00E174A8">
      <w:pPr>
        <w:pStyle w:val="left"/>
      </w:pPr>
      <w:r>
        <w:t>Н</w:t>
      </w:r>
      <w:r>
        <w:t>аименование операции</w:t>
      </w:r>
    </w:p>
    <w:p w:rsidR="00000000" w:rsidRDefault="00E174A8">
      <w:pPr>
        <w:pStyle w:val="left"/>
      </w:pPr>
      <w:r>
        <w:t>Сумма дохода, руб.</w:t>
      </w:r>
    </w:p>
    <w:p w:rsidR="00000000" w:rsidRDefault="00E174A8">
      <w:pPr>
        <w:pStyle w:val="left"/>
      </w:pPr>
      <w:r>
        <w:t>Сумма расхода, руб.</w:t>
      </w:r>
    </w:p>
    <w:p w:rsidR="00000000" w:rsidRDefault="00E174A8">
      <w:pPr>
        <w:pStyle w:val="left"/>
      </w:pPr>
      <w:r>
        <w:t>Постоянная разница</w:t>
      </w:r>
    </w:p>
    <w:p w:rsidR="00000000" w:rsidRDefault="00E174A8">
      <w:pPr>
        <w:pStyle w:val="left"/>
      </w:pPr>
      <w:r>
        <w:t>бухгалтерский учет</w:t>
      </w:r>
    </w:p>
    <w:p w:rsidR="00000000" w:rsidRDefault="00E174A8">
      <w:pPr>
        <w:pStyle w:val="left"/>
      </w:pPr>
      <w:r>
        <w:t>налоговый учет</w:t>
      </w:r>
    </w:p>
    <w:p w:rsidR="00000000" w:rsidRDefault="00E174A8">
      <w:pPr>
        <w:pStyle w:val="left"/>
      </w:pPr>
      <w:r>
        <w:t>бухгалтерский учет</w:t>
      </w:r>
    </w:p>
    <w:p w:rsidR="00000000" w:rsidRDefault="00E174A8">
      <w:pPr>
        <w:pStyle w:val="left"/>
      </w:pPr>
      <w:r>
        <w:t>налоговый учет</w:t>
      </w:r>
    </w:p>
    <w:p w:rsidR="00000000" w:rsidRDefault="00E174A8">
      <w:pPr>
        <w:pStyle w:val="left"/>
      </w:pPr>
      <w:r>
        <w:t>1</w:t>
      </w:r>
    </w:p>
    <w:p w:rsidR="00000000" w:rsidRDefault="00E174A8">
      <w:pPr>
        <w:pStyle w:val="left"/>
      </w:pPr>
      <w:r>
        <w:t>2</w:t>
      </w:r>
    </w:p>
    <w:p w:rsidR="00000000" w:rsidRDefault="00E174A8">
      <w:pPr>
        <w:pStyle w:val="left"/>
      </w:pPr>
      <w:r>
        <w:t>3</w:t>
      </w:r>
    </w:p>
    <w:p w:rsidR="00000000" w:rsidRDefault="00E174A8">
      <w:pPr>
        <w:pStyle w:val="left"/>
      </w:pPr>
      <w:r>
        <w:t>4</w:t>
      </w:r>
    </w:p>
    <w:p w:rsidR="00000000" w:rsidRDefault="00E174A8">
      <w:pPr>
        <w:pStyle w:val="left"/>
      </w:pPr>
      <w:r>
        <w:t>5</w:t>
      </w:r>
    </w:p>
    <w:p w:rsidR="00000000" w:rsidRDefault="00E174A8">
      <w:pPr>
        <w:pStyle w:val="left"/>
      </w:pPr>
      <w:r>
        <w:t>6</w:t>
      </w:r>
    </w:p>
    <w:p w:rsidR="00000000" w:rsidRDefault="00E174A8">
      <w:pPr>
        <w:pStyle w:val="left"/>
      </w:pPr>
      <w:r>
        <w:t>7</w:t>
      </w:r>
    </w:p>
    <w:p w:rsidR="00000000" w:rsidRDefault="00E174A8">
      <w:pPr>
        <w:pStyle w:val="left"/>
      </w:pPr>
      <w:r>
        <w:t>31.01.2009</w:t>
      </w:r>
    </w:p>
    <w:p w:rsidR="00000000" w:rsidRDefault="00E174A8">
      <w:pPr>
        <w:pStyle w:val="left"/>
      </w:pPr>
      <w:r>
        <w:lastRenderedPageBreak/>
        <w:t>Начисление амортизации по нежилому помещению (инв. N 001)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28.02.2009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31.03.2009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Итого постоянные разницы за I квартал</w:t>
      </w:r>
    </w:p>
    <w:p w:rsidR="00000000" w:rsidRDefault="00E174A8">
      <w:pPr>
        <w:pStyle w:val="left"/>
      </w:pPr>
      <w:r>
        <w:t>18 000</w:t>
      </w:r>
    </w:p>
    <w:p w:rsidR="00000000" w:rsidRDefault="00E174A8">
      <w:pPr>
        <w:pStyle w:val="left"/>
      </w:pPr>
      <w:r>
        <w:t>Итого постоянное налоговое обязательство за I квартал</w:t>
      </w:r>
    </w:p>
    <w:p w:rsidR="00000000" w:rsidRDefault="00E174A8">
      <w:pPr>
        <w:pStyle w:val="left"/>
      </w:pPr>
      <w:r>
        <w:t>3 600</w:t>
      </w:r>
    </w:p>
    <w:p w:rsidR="00000000" w:rsidRDefault="00E174A8">
      <w:pPr>
        <w:pStyle w:val="left"/>
      </w:pPr>
      <w:r>
        <w:t>30.04.2009</w:t>
      </w:r>
    </w:p>
    <w:p w:rsidR="00000000" w:rsidRDefault="00E174A8">
      <w:pPr>
        <w:pStyle w:val="left"/>
      </w:pPr>
      <w:r>
        <w:t>Начисление амортизации по нежилому помещению (инв. N 001)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</w:t>
      </w:r>
      <w:r>
        <w:t xml:space="preserve">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31.05.2009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30.06.2009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Итого постоянные разницы за II квартал</w:t>
      </w:r>
    </w:p>
    <w:p w:rsidR="00000000" w:rsidRDefault="00E174A8">
      <w:pPr>
        <w:pStyle w:val="left"/>
      </w:pPr>
      <w:r>
        <w:t>18 000</w:t>
      </w:r>
    </w:p>
    <w:p w:rsidR="00000000" w:rsidRDefault="00E174A8">
      <w:pPr>
        <w:pStyle w:val="left"/>
      </w:pPr>
      <w:r>
        <w:t>Итого постоянное налоговое обязательство за II квартал</w:t>
      </w:r>
    </w:p>
    <w:p w:rsidR="00000000" w:rsidRDefault="00E174A8">
      <w:pPr>
        <w:pStyle w:val="left"/>
      </w:pPr>
      <w:r>
        <w:t>3 600</w:t>
      </w:r>
    </w:p>
    <w:p w:rsidR="00000000" w:rsidRDefault="00E174A8">
      <w:pPr>
        <w:pStyle w:val="left"/>
      </w:pPr>
      <w:r>
        <w:t>Итого постоянные разницы за 6 месяцев</w:t>
      </w:r>
    </w:p>
    <w:p w:rsidR="00000000" w:rsidRDefault="00E174A8">
      <w:pPr>
        <w:pStyle w:val="left"/>
      </w:pPr>
      <w:r>
        <w:t>36 000</w:t>
      </w:r>
    </w:p>
    <w:p w:rsidR="00000000" w:rsidRDefault="00E174A8">
      <w:pPr>
        <w:pStyle w:val="left"/>
      </w:pPr>
      <w:r>
        <w:t>Итого постоянное налоговое обязательство за 6 месяцев</w:t>
      </w:r>
    </w:p>
    <w:p w:rsidR="00000000" w:rsidRDefault="00E174A8">
      <w:pPr>
        <w:pStyle w:val="left"/>
      </w:pPr>
      <w:r>
        <w:t>7 200</w:t>
      </w:r>
    </w:p>
    <w:p w:rsidR="00000000" w:rsidRDefault="00E174A8">
      <w:pPr>
        <w:pStyle w:val="left"/>
      </w:pPr>
      <w:r>
        <w:t>31.07.2009</w:t>
      </w:r>
    </w:p>
    <w:p w:rsidR="00000000" w:rsidRDefault="00E174A8">
      <w:pPr>
        <w:pStyle w:val="left"/>
      </w:pPr>
      <w:r>
        <w:t>Начисление амортизации по нежилому помещению (инв. N 001)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31.08.2009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30.09.2009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Итого постоянные разницы за III квартал</w:t>
      </w:r>
    </w:p>
    <w:p w:rsidR="00000000" w:rsidRDefault="00E174A8">
      <w:pPr>
        <w:pStyle w:val="left"/>
      </w:pPr>
      <w:r>
        <w:t>18 000</w:t>
      </w:r>
    </w:p>
    <w:p w:rsidR="00000000" w:rsidRDefault="00E174A8">
      <w:pPr>
        <w:pStyle w:val="left"/>
      </w:pPr>
      <w:r>
        <w:t>Итого постоянное налоговое обязательство за III квартал</w:t>
      </w:r>
    </w:p>
    <w:p w:rsidR="00000000" w:rsidRDefault="00E174A8">
      <w:pPr>
        <w:pStyle w:val="left"/>
      </w:pPr>
      <w:r>
        <w:t>3 600</w:t>
      </w:r>
    </w:p>
    <w:p w:rsidR="00000000" w:rsidRDefault="00E174A8">
      <w:pPr>
        <w:pStyle w:val="left"/>
      </w:pPr>
      <w:r>
        <w:t>Итого постоянные разницы за 9 месяцев</w:t>
      </w:r>
    </w:p>
    <w:p w:rsidR="00000000" w:rsidRDefault="00E174A8">
      <w:pPr>
        <w:pStyle w:val="left"/>
      </w:pPr>
      <w:r>
        <w:t>54 000</w:t>
      </w:r>
    </w:p>
    <w:p w:rsidR="00000000" w:rsidRDefault="00E174A8">
      <w:pPr>
        <w:pStyle w:val="left"/>
      </w:pPr>
      <w:r>
        <w:t>Итого постоянное налоговое обязательство за 9 месяцев</w:t>
      </w:r>
    </w:p>
    <w:p w:rsidR="00000000" w:rsidRDefault="00E174A8">
      <w:pPr>
        <w:pStyle w:val="left"/>
      </w:pPr>
      <w:r>
        <w:t>10 800</w:t>
      </w:r>
    </w:p>
    <w:p w:rsidR="00000000" w:rsidRDefault="00E174A8">
      <w:pPr>
        <w:pStyle w:val="left"/>
      </w:pPr>
      <w:r>
        <w:t>31.10.2009</w:t>
      </w:r>
    </w:p>
    <w:p w:rsidR="00000000" w:rsidRDefault="00E174A8">
      <w:pPr>
        <w:pStyle w:val="left"/>
      </w:pPr>
      <w:r>
        <w:t>Начисление</w:t>
      </w:r>
      <w:r>
        <w:t xml:space="preserve"> амортизации по нежилому помещению (инв. N 001)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30.11.2009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31.12.2009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-</w:t>
      </w:r>
    </w:p>
    <w:p w:rsidR="00000000" w:rsidRDefault="00E174A8">
      <w:pPr>
        <w:pStyle w:val="left"/>
      </w:pPr>
      <w:r>
        <w:t>57 000</w:t>
      </w:r>
    </w:p>
    <w:p w:rsidR="00000000" w:rsidRDefault="00E174A8">
      <w:pPr>
        <w:pStyle w:val="left"/>
      </w:pPr>
      <w:r>
        <w:t>51 000</w:t>
      </w:r>
    </w:p>
    <w:p w:rsidR="00000000" w:rsidRDefault="00E174A8">
      <w:pPr>
        <w:pStyle w:val="left"/>
      </w:pPr>
      <w:r>
        <w:t>6 000</w:t>
      </w:r>
    </w:p>
    <w:p w:rsidR="00000000" w:rsidRDefault="00E174A8">
      <w:pPr>
        <w:pStyle w:val="left"/>
      </w:pPr>
      <w:r>
        <w:t>Итого постоянные разницы за IV квартал</w:t>
      </w:r>
    </w:p>
    <w:p w:rsidR="00000000" w:rsidRDefault="00E174A8">
      <w:pPr>
        <w:pStyle w:val="left"/>
      </w:pPr>
      <w:r>
        <w:t>18 000</w:t>
      </w:r>
    </w:p>
    <w:p w:rsidR="00000000" w:rsidRDefault="00E174A8">
      <w:pPr>
        <w:pStyle w:val="left"/>
      </w:pPr>
      <w:r>
        <w:t>Итого постоянное налоговое обязательство за IV квартал</w:t>
      </w:r>
    </w:p>
    <w:p w:rsidR="00000000" w:rsidRDefault="00E174A8">
      <w:pPr>
        <w:pStyle w:val="left"/>
      </w:pPr>
      <w:r>
        <w:t>3 600</w:t>
      </w:r>
    </w:p>
    <w:p w:rsidR="00000000" w:rsidRDefault="00E174A8">
      <w:pPr>
        <w:pStyle w:val="left"/>
      </w:pPr>
      <w:r>
        <w:t>Итого постоянные разницы за год</w:t>
      </w:r>
    </w:p>
    <w:p w:rsidR="00000000" w:rsidRDefault="00E174A8">
      <w:pPr>
        <w:pStyle w:val="left"/>
      </w:pPr>
      <w:r>
        <w:t>72 000</w:t>
      </w:r>
    </w:p>
    <w:p w:rsidR="00000000" w:rsidRDefault="00E174A8">
      <w:pPr>
        <w:pStyle w:val="left"/>
      </w:pPr>
      <w:r>
        <w:t>Итого постоянное налоговое обязательство за год</w:t>
      </w:r>
    </w:p>
    <w:p w:rsidR="00000000" w:rsidRDefault="00E174A8">
      <w:pPr>
        <w:pStyle w:val="left"/>
      </w:pPr>
      <w:r>
        <w:t>14 400</w:t>
      </w:r>
    </w:p>
    <w:p w:rsidR="00000000" w:rsidRDefault="00E17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4A8">
      <w:pPr>
        <w:pStyle w:val="HTML"/>
      </w:pPr>
      <w:r>
        <w:t xml:space="preserve">                                             Павлова</w:t>
      </w:r>
    </w:p>
    <w:p w:rsidR="00000000" w:rsidRDefault="00E174A8">
      <w:pPr>
        <w:pStyle w:val="HTML"/>
      </w:pPr>
      <w:r>
        <w:t>Составил:     Главный бухгалтер          ------</w:t>
      </w:r>
      <w:r>
        <w:t>-         /Павлова Н.И./</w:t>
      </w:r>
    </w:p>
    <w:p w:rsidR="00000000" w:rsidRDefault="00E17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4A8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E17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https://порядокправа.рф/obrazecy/registr_ucheta_postoyannyx_raznic_privodyashhix_k_obrazovaniyu_postoyannyx_nalogovyx_obyazatel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A8"/>
    <w:rsid w:val="00E1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92ADD-32CA-4A93-9977-9E6F8D63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postoyannyx_raznic_privodyashhix_k_obrazovaniyu_postoyannyx_nalogovyx_obyazatelstv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постоянных разниц, приводящих к образованию постоянных налоговых обязательств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2022-08-20T07:36:00Z</dcterms:created>
  <dcterms:modified xsi:type="dcterms:W3CDTF">2022-08-20T07:36:00Z</dcterms:modified>
</cp:coreProperties>
</file>