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C2A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операций выбытия имущества, работ, услуг, прав</w:t>
      </w:r>
    </w:p>
    <w:p w:rsidR="00000000" w:rsidRDefault="00A77C2A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A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C2A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ОПЕРАЦИЙ ВЫБЫТИЯ ИМУЩЕСТВА, РАБОТ, УСЛУГ, ПРАВ</w:t>
      </w:r>
    </w:p>
    <w:p w:rsidR="00000000" w:rsidRDefault="00A77C2A">
      <w:pPr>
        <w:pStyle w:val="HTML"/>
      </w:pPr>
      <w:r>
        <w:t>----------------------------------------------------------------------</w:t>
      </w:r>
    </w:p>
    <w:p w:rsidR="00000000" w:rsidRDefault="00A77C2A">
      <w:pPr>
        <w:pStyle w:val="HTML"/>
      </w:pPr>
      <w:r>
        <w:t xml:space="preserve">¦  N ¦         Наименование показателя   </w:t>
      </w:r>
      <w:r>
        <w:t xml:space="preserve">      ¦ Источник информации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1. ¦ Дата операции                           ¦ Первичный документ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2. ¦ Услови</w:t>
      </w:r>
      <w:r>
        <w:t>я выбытия имущества, работ,       ¦ Первичный документ  ¦</w:t>
      </w:r>
    </w:p>
    <w:p w:rsidR="00000000" w:rsidRDefault="00A77C2A">
      <w:pPr>
        <w:pStyle w:val="HTML"/>
      </w:pPr>
      <w:r>
        <w:t>¦    ¦ услуг, прав                             ¦                   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3. ¦ Вид дохода                              ¦ Первичн</w:t>
      </w:r>
      <w:r>
        <w:t>ый документ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4. ¦ Основания выбытия (реквизиты операции)  ¦ Первичный документ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5. ¦ Наименование выбывающ</w:t>
      </w:r>
      <w:r>
        <w:t>его объекта        ¦ Первичный документ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6. ¦ Сумма                                   ¦ Первичный документ  ¦</w:t>
      </w:r>
    </w:p>
    <w:p w:rsidR="00000000" w:rsidRDefault="00A77C2A">
      <w:pPr>
        <w:pStyle w:val="HTML"/>
      </w:pPr>
      <w:r>
        <w:t>+----+-----------------------------------------+---------------------+</w:t>
      </w:r>
    </w:p>
    <w:p w:rsidR="00000000" w:rsidRDefault="00A77C2A">
      <w:pPr>
        <w:pStyle w:val="HTML"/>
      </w:pPr>
      <w:r>
        <w:t>¦ 7. ¦ Количество                              ¦ Первичный документ  ¦</w:t>
      </w:r>
    </w:p>
    <w:p w:rsidR="00000000" w:rsidRDefault="00A77C2A">
      <w:pPr>
        <w:pStyle w:val="HTML"/>
      </w:pPr>
      <w:r>
        <w:t>-----+-----------------------------------------+----------------------</w:t>
      </w:r>
    </w:p>
    <w:p w:rsidR="00000000" w:rsidRDefault="00A77C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C2A">
      <w:pPr>
        <w:pStyle w:val="right"/>
      </w:pPr>
      <w:r>
        <w:t>Источник - Рекомендации МНС РФ от 30.12.2001</w:t>
      </w:r>
    </w:p>
    <w:p w:rsidR="00000000" w:rsidRDefault="00A77C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https://порядокправа.рф/obrazecy/registr_ucheta_operacij_vybytiya_imushhestva_rabot_uslug_prav.htm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C2A"/>
    <w:rsid w:val="00A7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015ABE-DE61-4AC8-A935-0D5C3D31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operacij_vybytiya_imushhestva_rabot_uslug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операций выбытия имущества, работ, услуг,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2022-08-20T07:36:00Z</dcterms:created>
  <dcterms:modified xsi:type="dcterms:W3CDTF">2022-08-20T07:36:00Z</dcterms:modified>
</cp:coreProperties>
</file>