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FB3">
      <w:pPr>
        <w:pStyle w:val="1"/>
        <w:rPr>
          <w:rFonts w:eastAsia="Times New Roman"/>
        </w:rPr>
      </w:pPr>
      <w:r>
        <w:rPr>
          <w:rFonts w:eastAsia="Times New Roman"/>
        </w:rPr>
        <w:t>Реестр земельных участков, находящихся в собственности муниципального образования Московской области, а также земельных участков, государственная собственность на которые не разграничена</w:t>
      </w:r>
    </w:p>
    <w:p w:rsidR="00000000" w:rsidRDefault="00E44FB3">
      <w:pPr>
        <w:pStyle w:val="right"/>
      </w:pPr>
      <w:r>
        <w:t>Приложение N 5 к Положению об информационной системе по учету земельных участков Ступинского муниципального района</w:t>
      </w:r>
    </w:p>
    <w:p w:rsidR="00000000" w:rsidRDefault="00E4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FB3">
      <w:pPr>
        <w:pStyle w:val="right"/>
      </w:pPr>
      <w:r>
        <w:t>Форма</w:t>
      </w:r>
    </w:p>
    <w:p w:rsidR="00000000" w:rsidRDefault="00E4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FB3">
      <w:pPr>
        <w:pStyle w:val="HTML"/>
      </w:pPr>
      <w:r>
        <w:t>-----------------------------------------------------------------------------------------------------</w:t>
      </w:r>
    </w:p>
    <w:p w:rsidR="00000000" w:rsidRDefault="00E44FB3">
      <w:pPr>
        <w:pStyle w:val="HTML"/>
      </w:pPr>
      <w:r>
        <w:t>¦6.3.3. Реестр земельных участк</w:t>
      </w:r>
      <w:r>
        <w:t>ов, находящихся в собственности муниципального образования Московской¦</w:t>
      </w:r>
    </w:p>
    <w:p w:rsidR="00000000" w:rsidRDefault="00E44FB3">
      <w:pPr>
        <w:pStyle w:val="HTML"/>
      </w:pPr>
      <w:r>
        <w:t>¦области, а также земельных участков, государственная собственность на которые не разграничена      ¦</w:t>
      </w:r>
    </w:p>
    <w:p w:rsidR="00000000" w:rsidRDefault="00E44FB3">
      <w:pPr>
        <w:pStyle w:val="HTML"/>
      </w:pPr>
      <w:r>
        <w:t>+----------------------------------------------------------------------------------</w:t>
      </w:r>
      <w:r>
        <w:t>-----------------+</w:t>
      </w:r>
    </w:p>
    <w:p w:rsidR="00000000" w:rsidRDefault="00E44FB3">
      <w:pPr>
        <w:pStyle w:val="HTML"/>
      </w:pPr>
      <w:r>
        <w:t>¦N  ¦Уникальный¦Кадастровый¦Местоположение¦Площадь, ¦Категория¦Код      ¦Разрешенное  ¦Фактическое  ¦</w:t>
      </w:r>
    </w:p>
    <w:p w:rsidR="00000000" w:rsidRDefault="00E44FB3">
      <w:pPr>
        <w:pStyle w:val="HTML"/>
      </w:pPr>
      <w:r>
        <w:t>¦п/п¦номер     ¦номер      ¦(адрес)       ¦кв. м    ¦земель   ¦категории¦использование¦использование¦</w:t>
      </w:r>
    </w:p>
    <w:p w:rsidR="00000000" w:rsidRDefault="00E44FB3">
      <w:pPr>
        <w:pStyle w:val="HTML"/>
      </w:pPr>
      <w:r>
        <w:t xml:space="preserve">¦   ¦земельного¦земельного ¦     </w:t>
      </w:r>
      <w:r>
        <w:t xml:space="preserve">         ¦         ¦         ¦земель   ¦             ¦земельного   ¦</w:t>
      </w:r>
    </w:p>
    <w:p w:rsidR="00000000" w:rsidRDefault="00E44FB3">
      <w:pPr>
        <w:pStyle w:val="HTML"/>
      </w:pPr>
      <w:r>
        <w:t>¦   ¦участка   ¦участка    ¦              ¦         ¦         ¦         ¦             ¦участка      ¦</w:t>
      </w:r>
    </w:p>
    <w:p w:rsidR="00000000" w:rsidRDefault="00E44FB3">
      <w:pPr>
        <w:pStyle w:val="HTML"/>
      </w:pPr>
      <w:r>
        <w:t>+---+----------+-----------+--------------+---------+---------+---------+------------</w:t>
      </w:r>
      <w:r>
        <w:t>-+-------------+</w:t>
      </w:r>
    </w:p>
    <w:p w:rsidR="00000000" w:rsidRDefault="00E44FB3">
      <w:pPr>
        <w:pStyle w:val="HTML"/>
      </w:pPr>
      <w:r>
        <w:t>¦ 1 ¦    2     ¦     3     ¦      4       ¦    5    ¦    6    ¦    7    ¦      8      ¦      9      ¦</w:t>
      </w:r>
    </w:p>
    <w:p w:rsidR="00000000" w:rsidRDefault="00E44FB3">
      <w:pPr>
        <w:pStyle w:val="HTML"/>
      </w:pPr>
      <w:r>
        <w:t>----+----------+-----------+--------------+---------+---------+---------+-------------+--------------</w:t>
      </w:r>
    </w:p>
    <w:p w:rsidR="00000000" w:rsidRDefault="00E44F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FB3">
      <w:pPr>
        <w:pStyle w:val="right"/>
      </w:pPr>
      <w:r>
        <w:t>Источник - Постановление администр</w:t>
      </w:r>
      <w:r>
        <w:t>ации Ступинского муниципального района МО от 04.05.2010 № 1433-п</w:t>
      </w:r>
    </w:p>
    <w:p w:rsidR="00000000" w:rsidRDefault="00E44F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https://порядокправа.рф/obrazecy/reestr_zemelnyx_uchastkov_naxodyashhixsya_v_sobstvennosti_municipalnogo_obrazovaniya_moskovskoj_oblasti.htm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FB3"/>
    <w:rsid w:val="00E4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305055-84CD-4462-9233-1678FF010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emelnyx_uchastkov_naxodyashhixsya_v_sobstvennosti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земельных участков, находящихся в собственности муниципального образования Московской области, а также земельных участков, государственная собственность на которые не разграничена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2022-08-20T07:23:00Z</dcterms:created>
  <dcterms:modified xsi:type="dcterms:W3CDTF">2022-08-20T07:23:00Z</dcterms:modified>
</cp:coreProperties>
</file>