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24A">
      <w:pPr>
        <w:pStyle w:val="1"/>
        <w:rPr>
          <w:rFonts w:eastAsia="Times New Roman"/>
        </w:rPr>
      </w:pPr>
      <w:r>
        <w:rPr>
          <w:rFonts w:eastAsia="Times New Roman"/>
        </w:rPr>
        <w:t>Реестр владельцев погашаемых облигаций РАО "ВСМ"</w:t>
      </w:r>
    </w:p>
    <w:p w:rsidR="00000000" w:rsidRDefault="008F724A">
      <w:pPr>
        <w:pStyle w:val="right"/>
      </w:pPr>
      <w:r>
        <w:t>Приложение 7 к Положению о порядке исполнения государственных гарантий по облигациям РАО "ВСМ" 1994 - 1999 гг. от 5 марта 2001 г. N 19н/136-П</w:t>
      </w:r>
    </w:p>
    <w:p w:rsidR="00000000" w:rsidRDefault="008F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24A">
      <w:pPr>
        <w:pStyle w:val="right"/>
      </w:pPr>
      <w:r>
        <w:t xml:space="preserve">Приложение к Поручению N ___ </w:t>
      </w:r>
      <w:r>
        <w:br/>
        <w:t>от "__"</w:t>
      </w:r>
      <w:r>
        <w:t>_________ 2001 г.</w:t>
      </w:r>
    </w:p>
    <w:p w:rsidR="00000000" w:rsidRDefault="008F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24A">
      <w:pPr>
        <w:pStyle w:val="3"/>
        <w:rPr>
          <w:rFonts w:eastAsia="Times New Roman"/>
        </w:rPr>
      </w:pPr>
      <w:r>
        <w:rPr>
          <w:rFonts w:eastAsia="Times New Roman"/>
        </w:rPr>
        <w:t>РЕЕСТР N __________ ВЛАДЕЛЬЦЕВ ПОГАШАЕМЫХ ОБЛИГАЦИЙ РАО "ВСМ"</w:t>
      </w:r>
    </w:p>
    <w:p w:rsidR="00000000" w:rsidRDefault="008F724A">
      <w:pPr>
        <w:pStyle w:val="just"/>
      </w:pPr>
      <w:r>
        <w:t>Минфин России исполняет государственные гарантии по облигациям РАО "ВСМ" следующих владельцев:</w:t>
      </w:r>
    </w:p>
    <w:p w:rsidR="00000000" w:rsidRDefault="008F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24A">
      <w:pPr>
        <w:pStyle w:val="HTML"/>
      </w:pPr>
      <w:r>
        <w:t>----------------------------------------------------------------------</w:t>
      </w:r>
    </w:p>
    <w:p w:rsidR="00000000" w:rsidRDefault="008F724A">
      <w:pPr>
        <w:pStyle w:val="HTML"/>
      </w:pPr>
      <w:r>
        <w:t>¦ N   ¦Н</w:t>
      </w:r>
      <w:r>
        <w:t>аименова- ¦Код   ¦Номер ¦Код ¦Коли- ¦Сумма  ¦Сумма требований¦</w:t>
      </w:r>
    </w:p>
    <w:p w:rsidR="00000000" w:rsidRDefault="008F724A">
      <w:pPr>
        <w:pStyle w:val="HTML"/>
      </w:pPr>
      <w:r>
        <w:t>¦ п/п ¦ние владе- ¦вла-  ¦счета ¦вы- ¦чество¦требо- ¦  по купонному  ¦</w:t>
      </w:r>
    </w:p>
    <w:p w:rsidR="00000000" w:rsidRDefault="008F724A">
      <w:pPr>
        <w:pStyle w:val="HTML"/>
      </w:pPr>
      <w:r>
        <w:t>¦     ¦льца (Диле-¦дель- ¦депо  ¦пус-¦Обли- ¦ваний  ¦     доходу     ¦</w:t>
      </w:r>
    </w:p>
    <w:p w:rsidR="00000000" w:rsidRDefault="008F724A">
      <w:pPr>
        <w:pStyle w:val="HTML"/>
      </w:pPr>
      <w:r>
        <w:t>¦     ¦ра / Инвес-¦ца    ¦вла-  ¦ка  ¦гаций ¦по ос-</w:t>
      </w:r>
      <w:r>
        <w:t xml:space="preserve"> ¦                ¦</w:t>
      </w:r>
    </w:p>
    <w:p w:rsidR="00000000" w:rsidRDefault="008F724A">
      <w:pPr>
        <w:pStyle w:val="HTML"/>
      </w:pPr>
      <w:r>
        <w:t>¦     ¦тора)      ¦(Диле-¦дель- ¦Об- ¦      ¦новно- ¦                ¦</w:t>
      </w:r>
    </w:p>
    <w:p w:rsidR="00000000" w:rsidRDefault="008F724A">
      <w:pPr>
        <w:pStyle w:val="HTML"/>
      </w:pPr>
      <w:r>
        <w:t>¦     ¦           ¦ра /  ¦ца    ¦ли- ¦      ¦му дол-¦                ¦</w:t>
      </w:r>
    </w:p>
    <w:p w:rsidR="00000000" w:rsidRDefault="008F724A">
      <w:pPr>
        <w:pStyle w:val="HTML"/>
      </w:pPr>
      <w:r>
        <w:t>¦     ¦           ¦Инвес-¦(Диле-¦га- ¦      ¦гу     ¦                ¦</w:t>
      </w:r>
    </w:p>
    <w:p w:rsidR="00000000" w:rsidRDefault="008F724A">
      <w:pPr>
        <w:pStyle w:val="HTML"/>
      </w:pPr>
      <w:r>
        <w:t>¦     ¦           ¦тора</w:t>
      </w:r>
      <w:r>
        <w:t>) ¦ра /  ¦ций ¦      ¦       ¦                ¦</w:t>
      </w:r>
    </w:p>
    <w:p w:rsidR="00000000" w:rsidRDefault="008F724A">
      <w:pPr>
        <w:pStyle w:val="HTML"/>
      </w:pPr>
      <w:r>
        <w:t>¦     ¦           ¦      ¦Инвес-¦    ¦      ¦       ¦                ¦</w:t>
      </w:r>
    </w:p>
    <w:p w:rsidR="00000000" w:rsidRDefault="008F724A">
      <w:pPr>
        <w:pStyle w:val="HTML"/>
      </w:pPr>
      <w:r>
        <w:t>¦     ¦           ¦      ¦тора) ¦    ¦      ¦       ¦                ¦</w:t>
      </w:r>
    </w:p>
    <w:p w:rsidR="00000000" w:rsidRDefault="008F724A">
      <w:pPr>
        <w:pStyle w:val="HTML"/>
      </w:pPr>
      <w:r>
        <w:t>+-----+-----------+------+------+----+------+-------+-------------</w:t>
      </w:r>
      <w:r>
        <w:t>---+</w:t>
      </w:r>
    </w:p>
    <w:p w:rsidR="00000000" w:rsidRDefault="008F724A">
      <w:pPr>
        <w:pStyle w:val="HTML"/>
      </w:pPr>
      <w:r>
        <w:t>¦     ¦           ¦      ¦      ¦    ¦      ¦       ¦                ¦</w:t>
      </w:r>
    </w:p>
    <w:p w:rsidR="00000000" w:rsidRDefault="008F724A">
      <w:pPr>
        <w:pStyle w:val="HTML"/>
      </w:pPr>
      <w:r>
        <w:t>+-----+-----------+------+------+----+------+-------+----------------+</w:t>
      </w:r>
    </w:p>
    <w:p w:rsidR="00000000" w:rsidRDefault="008F724A">
      <w:pPr>
        <w:pStyle w:val="HTML"/>
      </w:pPr>
      <w:r>
        <w:t>¦     ¦           ¦      ¦      ¦    ¦      ¦       ¦                ¦</w:t>
      </w:r>
    </w:p>
    <w:p w:rsidR="00000000" w:rsidRDefault="008F724A">
      <w:pPr>
        <w:pStyle w:val="HTML"/>
      </w:pPr>
      <w:r>
        <w:t>+-----+-----------+------+------+----+</w:t>
      </w:r>
      <w:r>
        <w:t>------+-------+----------------+</w:t>
      </w:r>
    </w:p>
    <w:p w:rsidR="00000000" w:rsidRDefault="008F724A">
      <w:pPr>
        <w:pStyle w:val="HTML"/>
      </w:pPr>
      <w:r>
        <w:t>¦     ¦           ¦      ¦      ¦    ¦      ¦       ¦                ¦</w:t>
      </w:r>
    </w:p>
    <w:p w:rsidR="00000000" w:rsidRDefault="008F724A">
      <w:pPr>
        <w:pStyle w:val="HTML"/>
      </w:pPr>
      <w:r>
        <w:t>------+-----------+------+------+----+------+-------+-----------------</w:t>
      </w:r>
    </w:p>
    <w:p w:rsidR="00000000" w:rsidRDefault="008F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24A">
      <w:pPr>
        <w:pStyle w:val="just"/>
      </w:pPr>
      <w:r>
        <w:t xml:space="preserve">Общая сумма выплат по облигациям РАО "ВСМ", принадлежащим </w:t>
      </w:r>
      <w:r>
        <w:t>указанным выше владельцам, составляет _______ рублей, в т.ч. основной долг _________ рублей, купонный доход ___________ рублей.</w:t>
      </w:r>
    </w:p>
    <w:p w:rsidR="00000000" w:rsidRDefault="008F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24A">
      <w:pPr>
        <w:pStyle w:val="HTML"/>
      </w:pPr>
      <w:r>
        <w:t>От Минфина России       _________               ____________</w:t>
      </w:r>
    </w:p>
    <w:p w:rsidR="00000000" w:rsidRDefault="008F724A">
      <w:pPr>
        <w:pStyle w:val="HTML"/>
      </w:pPr>
      <w:r>
        <w:t>(подпись)                  Ф.И.О.</w:t>
      </w:r>
    </w:p>
    <w:p w:rsidR="00000000" w:rsidRDefault="008F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24A">
      <w:pPr>
        <w:pStyle w:val="right"/>
      </w:pPr>
      <w:r>
        <w:t>Источник - Положение Минфина Ро</w:t>
      </w:r>
      <w:r>
        <w:t>ссии № 19н, Банка России № 136-П от 05.03.2001</w:t>
      </w:r>
    </w:p>
    <w:p w:rsidR="00000000" w:rsidRDefault="008F72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ttps://порядокправа.рф/obrazecy/reestr_vladelcev_pogashaemyx_obligacij_rao_vsm.htm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24A"/>
    <w:rsid w:val="008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7DCC3A-E538-47ED-AD8C-83675CD4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ladelcev_pogashaemyx_obligacij_rao_vs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владельцев погашаемых облигаций РАО "ВСМ"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2022-08-20T07:11:00Z</dcterms:created>
  <dcterms:modified xsi:type="dcterms:W3CDTF">2022-08-20T07:11:00Z</dcterms:modified>
</cp:coreProperties>
</file>