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702">
      <w:pPr>
        <w:pStyle w:val="1"/>
        <w:rPr>
          <w:rFonts w:eastAsia="Times New Roman"/>
        </w:rPr>
      </w:pPr>
      <w:r>
        <w:rPr>
          <w:rFonts w:eastAsia="Times New Roman"/>
        </w:rPr>
        <w:t>Реестр рекламных конструкций на территории Люберецкого муниципального района Московской области</w:t>
      </w:r>
    </w:p>
    <w:p w:rsidR="00000000" w:rsidRDefault="00924702">
      <w:pPr>
        <w:pStyle w:val="right"/>
      </w:pPr>
      <w:r>
        <w:t xml:space="preserve">Приложение N 1 к Положению о ведении Реестра рекламных конструкций </w:t>
      </w:r>
      <w:r>
        <w:t>на территории муниципального образования Люберецкий муниципальный район Московской области</w:t>
      </w:r>
    </w:p>
    <w:p w:rsidR="00000000" w:rsidRDefault="00924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702">
      <w:pPr>
        <w:pStyle w:val="3"/>
        <w:rPr>
          <w:rFonts w:eastAsia="Times New Roman"/>
        </w:rPr>
      </w:pPr>
      <w:r>
        <w:rPr>
          <w:rFonts w:eastAsia="Times New Roman"/>
        </w:rPr>
        <w:t>ФОРМА ОФОРМЛЕНИЯ РЕЕСТРА РЕКЛАМНЫХ КОНСТРУКЦИЙ НА ТЕРРИТОРИИ МУНИЦИПАЛЬНОГО ОБРАЗОВАНИЯ ЛЮБЕРЕЦКИЙ МУНИЦИПАЛЬНЫЙ РАЙОН МОСКОВСКОЙ ОБЛАСТИ</w:t>
      </w:r>
    </w:p>
    <w:p w:rsidR="00000000" w:rsidRDefault="00924702">
      <w:pPr>
        <w:pStyle w:val="3"/>
        <w:rPr>
          <w:rFonts w:eastAsia="Times New Roman"/>
        </w:rPr>
      </w:pPr>
      <w:r>
        <w:rPr>
          <w:rFonts w:eastAsia="Times New Roman"/>
        </w:rPr>
        <w:t>РЕЕСТР РЕКЛАМНЫХ КОНСТРУКЦ</w:t>
      </w:r>
      <w:r>
        <w:rPr>
          <w:rFonts w:eastAsia="Times New Roman"/>
        </w:rPr>
        <w:t>ИЙ НА ТЕРРИТОРИИ ЛЮБЕРЕЦКОГО МУНИЦИПАЛЬНОГО РАЙОНА</w:t>
      </w:r>
    </w:p>
    <w:p w:rsidR="00000000" w:rsidRDefault="00924702">
      <w:pPr>
        <w:pStyle w:val="HTML"/>
      </w:pPr>
      <w:r>
        <w:t>----------------------------------------------------------------------------------------------------------</w:t>
      </w:r>
    </w:p>
    <w:p w:rsidR="00000000" w:rsidRDefault="00924702">
      <w:pPr>
        <w:pStyle w:val="HTML"/>
      </w:pPr>
      <w:r>
        <w:t>¦Реестровый¦Дата       ¦Владелец   ¦Номер и дата  ¦Срок        ¦Тип рекламной  ¦Адрес     ¦Сведени</w:t>
      </w:r>
      <w:r>
        <w:t>я      ¦</w:t>
      </w:r>
    </w:p>
    <w:p w:rsidR="00000000" w:rsidRDefault="00924702">
      <w:pPr>
        <w:pStyle w:val="HTML"/>
      </w:pPr>
      <w:r>
        <w:t>¦номер п/п ¦регистрации¦рекламной  ¦выдачи        ¦действия    ¦конструкции, ее¦рекламного¦о собственнике¦</w:t>
      </w:r>
    </w:p>
    <w:p w:rsidR="00000000" w:rsidRDefault="00924702">
      <w:pPr>
        <w:pStyle w:val="HTML"/>
      </w:pPr>
      <w:r>
        <w:t>¦          ¦           ¦конструкции¦разрешения    ¦разрешения  ¦характеристики ¦места     ¦объекта       ¦</w:t>
      </w:r>
    </w:p>
    <w:p w:rsidR="00000000" w:rsidRDefault="00924702">
      <w:pPr>
        <w:pStyle w:val="HTML"/>
      </w:pPr>
      <w:r>
        <w:t xml:space="preserve">¦          ¦           ¦         </w:t>
      </w:r>
      <w:r>
        <w:t xml:space="preserve">  ¦на установку  ¦на установку¦               ¦          ¦недвижимости, ¦</w:t>
      </w:r>
    </w:p>
    <w:p w:rsidR="00000000" w:rsidRDefault="00924702">
      <w:pPr>
        <w:pStyle w:val="HTML"/>
      </w:pPr>
      <w:r>
        <w:t>¦          ¦           ¦           ¦рекламной     ¦рекламной   ¦               ¦          ¦к которому    ¦</w:t>
      </w:r>
    </w:p>
    <w:p w:rsidR="00000000" w:rsidRDefault="00924702">
      <w:pPr>
        <w:pStyle w:val="HTML"/>
      </w:pPr>
      <w:r>
        <w:t xml:space="preserve">¦          ¦           ¦           ¦конструкции   ¦конструкции ¦           </w:t>
      </w:r>
      <w:r>
        <w:t xml:space="preserve">    ¦          ¦присоединяется¦</w:t>
      </w:r>
    </w:p>
    <w:p w:rsidR="00000000" w:rsidRDefault="00924702">
      <w:pPr>
        <w:pStyle w:val="HTML"/>
      </w:pPr>
      <w:r>
        <w:t>¦          ¦           ¦           ¦(сведения о   ¦            ¦               ¦          ¦рекламная     ¦</w:t>
      </w:r>
    </w:p>
    <w:p w:rsidR="00000000" w:rsidRDefault="00924702">
      <w:pPr>
        <w:pStyle w:val="HTML"/>
      </w:pPr>
      <w:r>
        <w:t>¦          ¦           ¦           ¦согласованиях)¦            ¦               ¦          ¦конструкция,  ¦</w:t>
      </w:r>
    </w:p>
    <w:p w:rsidR="00000000" w:rsidRDefault="00924702">
      <w:pPr>
        <w:pStyle w:val="HTML"/>
      </w:pPr>
      <w:r>
        <w:t xml:space="preserve">¦         </w:t>
      </w:r>
      <w:r>
        <w:t xml:space="preserve"> ¦           ¦           ¦              ¦            ¦               ¦          ¦и документах, ¦</w:t>
      </w:r>
    </w:p>
    <w:p w:rsidR="00000000" w:rsidRDefault="00924702">
      <w:pPr>
        <w:pStyle w:val="HTML"/>
      </w:pPr>
      <w:r>
        <w:t>¦          ¦           ¦           ¦              ¦            ¦               ¦          ¦подтверждающих¦</w:t>
      </w:r>
    </w:p>
    <w:p w:rsidR="00000000" w:rsidRDefault="00924702">
      <w:pPr>
        <w:pStyle w:val="HTML"/>
      </w:pPr>
      <w:r>
        <w:t xml:space="preserve">¦          ¦           ¦           ¦              ¦ </w:t>
      </w:r>
      <w:r>
        <w:t xml:space="preserve">           ¦               ¦          ¦право         ¦</w:t>
      </w:r>
    </w:p>
    <w:p w:rsidR="00000000" w:rsidRDefault="00924702">
      <w:pPr>
        <w:pStyle w:val="HTML"/>
      </w:pPr>
      <w:r>
        <w:t>¦          ¦           ¦           ¦              ¦            ¦               ¦          ¦собственности ¦</w:t>
      </w:r>
    </w:p>
    <w:p w:rsidR="00000000" w:rsidRDefault="00924702">
      <w:pPr>
        <w:pStyle w:val="HTML"/>
      </w:pPr>
      <w:r>
        <w:t>-----------+-----------+-----------+--------------+------------+---------------+----------+---</w:t>
      </w:r>
      <w:r>
        <w:t>------------</w:t>
      </w:r>
    </w:p>
    <w:p w:rsidR="00000000" w:rsidRDefault="00924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702">
      <w:pPr>
        <w:pStyle w:val="right"/>
      </w:pPr>
      <w:r>
        <w:t>Источник - Постановление администрации Люберецкого муниципального района МО от 27.03.2012 № 609-ПА</w:t>
      </w:r>
    </w:p>
    <w:p w:rsidR="00000000" w:rsidRDefault="009247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https://порядокправа.рф/obrazecy/reestr_reklamnyx_konstrukcij_na_territorii_lyubereckogo_municipalnogo_rajona_moskovskoj_oblasti.htm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02"/>
    <w:rsid w:val="0092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2CF0B8-D138-4715-80A3-31EDB8E5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eklamnyx_konstrukcij_na_territorii_lyuberec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рекламных конструкций на территории Люберецкого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2022-08-20T06:48:00Z</dcterms:created>
  <dcterms:modified xsi:type="dcterms:W3CDTF">2022-08-20T06:48:00Z</dcterms:modified>
</cp:coreProperties>
</file>