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560">
      <w:pPr>
        <w:pStyle w:val="1"/>
        <w:rPr>
          <w:rFonts w:eastAsia="Times New Roman"/>
        </w:rPr>
      </w:pPr>
      <w:r>
        <w:rPr>
          <w:rFonts w:eastAsia="Times New Roman"/>
        </w:rPr>
        <w:t>Реестр предоставленных бюджетных кредитов бюджетам муниципальных образований Воскресенского муниципального района Московской области</w:t>
      </w:r>
    </w:p>
    <w:p w:rsidR="00000000" w:rsidRDefault="00EB4560">
      <w:pPr>
        <w:pStyle w:val="right"/>
      </w:pPr>
    </w:p>
    <w:p w:rsidR="00000000" w:rsidRDefault="00EB4560">
      <w:pPr>
        <w:pStyle w:val="right"/>
      </w:pPr>
      <w:r>
        <w:t xml:space="preserve">Приложение 2 </w:t>
      </w:r>
      <w:r>
        <w:br/>
        <w:t xml:space="preserve">к Порядку </w:t>
      </w:r>
      <w:r>
        <w:br/>
        <w:t xml:space="preserve">Предоставления бюджетных кредитов </w:t>
      </w:r>
      <w:r>
        <w:br/>
      </w:r>
      <w:r>
        <w:t xml:space="preserve">городским и сельским поселениям </w:t>
      </w:r>
      <w:r>
        <w:br/>
        <w:t xml:space="preserve">Воскресенского муниципального района </w:t>
      </w:r>
      <w:r>
        <w:br/>
        <w:t>из бюджета Воскресенского муниципального района</w:t>
      </w:r>
    </w:p>
    <w:p w:rsidR="00000000" w:rsidRDefault="00EB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560">
      <w:pPr>
        <w:pStyle w:val="3"/>
        <w:rPr>
          <w:rFonts w:eastAsia="Times New Roman"/>
        </w:rPr>
      </w:pPr>
      <w:r>
        <w:rPr>
          <w:rFonts w:eastAsia="Times New Roman"/>
        </w:rPr>
        <w:t>РЕЕСТР ПРЕДОСТАВЛЕННЫХ БЮДЖЕТНЫХ КРЕДИТОВ БЮДЖЕТАМ МУНИЦИПАЛЬНЫХ ОБРАЗОВАНИЙ ВОСКРЕСЕНСКОГО МУНИЦИПАЛЬНОГО РАЙОНА ПО СОСТОЯНИЮ НА ______</w:t>
      </w:r>
      <w:r>
        <w:rPr>
          <w:rFonts w:eastAsia="Times New Roman"/>
        </w:rPr>
        <w:t>___________ ГОДА</w:t>
      </w:r>
    </w:p>
    <w:p w:rsidR="00000000" w:rsidRDefault="00EB4560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EB4560">
      <w:pPr>
        <w:pStyle w:val="HTML"/>
      </w:pPr>
      <w:r>
        <w:t xml:space="preserve">¦N  ¦Наименование  ¦Реквизиты     ¦Сумма     ¦Дата          ¦Срок      ¦Сумма    ¦Начислено  ¦Уплачено   ¦Остаток     </w:t>
      </w:r>
      <w:r>
        <w:t xml:space="preserve"> ¦</w:t>
      </w:r>
    </w:p>
    <w:p w:rsidR="00000000" w:rsidRDefault="00EB4560">
      <w:pPr>
        <w:pStyle w:val="HTML"/>
      </w:pPr>
      <w:r>
        <w:t>¦п/п¦муниципального¦договора о    ¦бюджетного¦предоставления¦возврата  ¦погашения¦процентов  ¦процентов  ¦задолженности¦</w:t>
      </w:r>
    </w:p>
    <w:p w:rsidR="00000000" w:rsidRDefault="00EB4560">
      <w:pPr>
        <w:pStyle w:val="HTML"/>
      </w:pPr>
      <w:r>
        <w:t>¦   ¦образования   ¦предоставлении¦кредита   ¦бюджетного    ¦(график   ¦(тыс.    ¦за         ¦за         ¦по основному ¦</w:t>
      </w:r>
    </w:p>
    <w:p w:rsidR="00000000" w:rsidRDefault="00EB4560">
      <w:pPr>
        <w:pStyle w:val="HTML"/>
      </w:pPr>
      <w:r>
        <w:t xml:space="preserve">¦   ¦      </w:t>
      </w:r>
      <w:r>
        <w:t xml:space="preserve">        ¦бюджетного    ¦(тыс.     ¦кредита       ¦возврата  ¦руб.)    ¦пользование¦пользование¦долгу на     ¦</w:t>
      </w:r>
    </w:p>
    <w:p w:rsidR="00000000" w:rsidRDefault="00EB4560">
      <w:pPr>
        <w:pStyle w:val="HTML"/>
      </w:pPr>
      <w:r>
        <w:t>¦   ¦              ¦кредита       ¦руб.)     ¦              ¦бюджетного¦         ¦бюджетным  ¦бюджетным  ¦текущую дату ¦</w:t>
      </w:r>
    </w:p>
    <w:p w:rsidR="00000000" w:rsidRDefault="00EB4560">
      <w:pPr>
        <w:pStyle w:val="HTML"/>
      </w:pPr>
      <w:r>
        <w:t xml:space="preserve">¦   ¦              ¦     </w:t>
      </w:r>
      <w:r>
        <w:t xml:space="preserve">         ¦          ¦              ¦кредита)  ¦         ¦кредитом   ¦кредитом   ¦(тыс. руб.)  ¦</w:t>
      </w:r>
    </w:p>
    <w:p w:rsidR="00000000" w:rsidRDefault="00EB4560">
      <w:pPr>
        <w:pStyle w:val="HTML"/>
      </w:pPr>
      <w:r>
        <w:t>¦   ¦              ¦              ¦          ¦              ¦          ¦         ¦(тыс. руб.)¦(тыс. руб.)¦             ¦</w:t>
      </w:r>
    </w:p>
    <w:p w:rsidR="00000000" w:rsidRDefault="00EB4560">
      <w:pPr>
        <w:pStyle w:val="HTML"/>
      </w:pPr>
      <w:r>
        <w:t>+---+--------------+--------------+----</w:t>
      </w:r>
      <w:r>
        <w:t>------+--------------+----------+---------+-----------+-----------+-------------+</w:t>
      </w:r>
    </w:p>
    <w:p w:rsidR="00000000" w:rsidRDefault="00EB4560">
      <w:pPr>
        <w:pStyle w:val="HTML"/>
      </w:pPr>
      <w:r>
        <w:t>¦   ¦              ¦              ¦          ¦              ¦          ¦         ¦           ¦           ¦             ¦</w:t>
      </w:r>
    </w:p>
    <w:p w:rsidR="00000000" w:rsidRDefault="00EB4560">
      <w:pPr>
        <w:pStyle w:val="HTML"/>
      </w:pPr>
      <w:r>
        <w:t>+---+--------------+--------------+----------+-------</w:t>
      </w:r>
      <w:r>
        <w:t>-------+----------+---------+-----------+-----------+-------------+</w:t>
      </w:r>
    </w:p>
    <w:p w:rsidR="00000000" w:rsidRDefault="00EB4560">
      <w:pPr>
        <w:pStyle w:val="HTML"/>
      </w:pPr>
      <w:r>
        <w:t>¦   ¦              ¦              ¦          ¦              ¦          ¦         ¦           ¦           ¦             ¦</w:t>
      </w:r>
    </w:p>
    <w:p w:rsidR="00000000" w:rsidRDefault="00EB4560">
      <w:pPr>
        <w:pStyle w:val="HTML"/>
      </w:pPr>
      <w:r>
        <w:t>+---+--------------+--------------+----------+--------------+------</w:t>
      </w:r>
      <w:r>
        <w:t>----+---------+-----------+-----------+-------------+</w:t>
      </w:r>
    </w:p>
    <w:p w:rsidR="00000000" w:rsidRDefault="00EB4560">
      <w:pPr>
        <w:pStyle w:val="HTML"/>
      </w:pPr>
      <w:r>
        <w:t>¦   ¦              ¦              ¦          ¦              ¦          ¦         ¦           ¦           ¦             ¦</w:t>
      </w:r>
    </w:p>
    <w:p w:rsidR="00000000" w:rsidRDefault="00EB4560">
      <w:pPr>
        <w:pStyle w:val="HTML"/>
      </w:pPr>
      <w:r>
        <w:t>----+--------------+--------------+----------+--------------+----------+---------</w:t>
      </w:r>
      <w:r>
        <w:t>+-----------+-----------+--------------</w:t>
      </w:r>
    </w:p>
    <w:p w:rsidR="00000000" w:rsidRDefault="00EB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560">
      <w:pPr>
        <w:pStyle w:val="right"/>
      </w:pPr>
      <w:r>
        <w:t>Источник - Решение Совета депутатов Воскресенского муниципального района МО от 30.01.2009 № 31/3</w:t>
      </w:r>
    </w:p>
    <w:p w:rsidR="00000000" w:rsidRDefault="00EB4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https://порядокправа.рф/obrazecy/reestr_predostavlennyx_byudzhetnyx_kreditov_byudzhetam_municipalnyx_obrazova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nij_voskresenskogo_municipa.htm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560"/>
    <w:rsid w:val="00EB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6A817A-1B8F-4DD9-8720-53B779103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redostavlennyx_byudzhetnyx_kreditov_byudzhetam_municipalnyx_obrazovanij_voskresenskogo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предоставленных бюджетных кредитов бюджетам муниципальных образований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2022-08-20T06:38:00Z</dcterms:created>
  <dcterms:modified xsi:type="dcterms:W3CDTF">2022-08-20T06:38:00Z</dcterms:modified>
</cp:coreProperties>
</file>