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169">
      <w:pPr>
        <w:pStyle w:val="1"/>
        <w:rPr>
          <w:rFonts w:eastAsia="Times New Roman"/>
        </w:rPr>
      </w:pPr>
      <w:r>
        <w:rPr>
          <w:rFonts w:eastAsia="Times New Roman"/>
        </w:rPr>
        <w:t>Реестр договоров на оказание услуг (по транспортировке и (или) размещению)</w:t>
      </w:r>
    </w:p>
    <w:p w:rsidR="00000000" w:rsidRDefault="008E0169">
      <w:pPr>
        <w:pStyle w:val="right"/>
      </w:pPr>
      <w:r>
        <w:t>Приложение N 3 к Письму ФАС России от 27.03.2013 N АЦ/11598/13</w:t>
      </w:r>
    </w:p>
    <w:p w:rsidR="00000000" w:rsidRDefault="008E0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6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договоров на </w:t>
      </w:r>
      <w:r>
        <w:rPr>
          <w:rFonts w:eastAsia="Times New Roman"/>
        </w:rPr>
        <w:t>оказание услуг (по транспортировке и (или) размещению)</w:t>
      </w:r>
    </w:p>
    <w:p w:rsidR="00000000" w:rsidRDefault="008E0169">
      <w:pPr>
        <w:pStyle w:val="just"/>
      </w:pPr>
      <w:r>
        <w:t>Наименование хозяйствующего субъекта _________________</w:t>
      </w:r>
    </w:p>
    <w:p w:rsidR="00000000" w:rsidRDefault="008E0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69">
      <w:pPr>
        <w:pStyle w:val="3"/>
        <w:rPr>
          <w:rFonts w:eastAsia="Times New Roman"/>
        </w:rPr>
      </w:pPr>
      <w:r>
        <w:rPr>
          <w:rFonts w:eastAsia="Times New Roman"/>
        </w:rPr>
        <w:t>N п/п N и дата договора Предмет договора Полное наименование получателя услуг Фактическое местонахождение получателя услуг (телефон) Объем получе</w:t>
      </w:r>
      <w:r>
        <w:rPr>
          <w:rFonts w:eastAsia="Times New Roman"/>
        </w:rPr>
        <w:t>нной услуги (куб. м или тонны) Стоимость услуги (руб.) Цена за 1 единицу Общая стоимость</w:t>
      </w:r>
    </w:p>
    <w:p w:rsidR="00000000" w:rsidRDefault="008E01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E0169">
      <w:pPr>
        <w:pStyle w:val="left"/>
      </w:pPr>
      <w:r>
        <w:t>Итого</w:t>
      </w:r>
    </w:p>
    <w:p w:rsidR="00000000" w:rsidRDefault="008E0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69">
      <w:pPr>
        <w:pStyle w:val="right"/>
      </w:pPr>
      <w:r>
        <w:t>Источник - Письмо ФАС России от 27.03.2013 № АЦ/11598/13</w:t>
      </w:r>
    </w:p>
    <w:p w:rsidR="00000000" w:rsidRDefault="008E0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https://порядокправа.рф/obrazecy/reestr_dogovorov_na_okazanie_uslug_po_transportirovke_i_ili_razmeshheniyu.htm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69"/>
    <w:rsid w:val="008E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6F267-11F1-42C0-BE9E-3AEBE89E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na_okazanie_uslug_po_transportirovke_i_ili_razmesh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на оказание услуг (по транспортировке и (или) размещению)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2022-08-20T05:56:00Z</dcterms:created>
  <dcterms:modified xsi:type="dcterms:W3CDTF">2022-08-20T05:56:00Z</dcterms:modified>
</cp:coreProperties>
</file>