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C8D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помещение товаров под таможенную процедуру отказа в пользу государства</w:t>
      </w:r>
    </w:p>
    <w:p w:rsidR="00000000" w:rsidRDefault="00AF3C8D">
      <w:pPr>
        <w:pStyle w:val="right"/>
      </w:pPr>
      <w:r>
        <w:t>Приложение N 2 к Приказу ФТС России от 21 февраля 2011 г. N 357</w:t>
      </w:r>
    </w:p>
    <w:p w:rsidR="00000000" w:rsidRDefault="00AF3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8D">
      <w:pPr>
        <w:pStyle w:val="HTML"/>
      </w:pPr>
      <w:r>
        <w:t xml:space="preserve">                      Наименование таможенного органа</w:t>
      </w:r>
    </w:p>
    <w:p w:rsidR="00000000" w:rsidRDefault="00AF3C8D">
      <w:pPr>
        <w:pStyle w:val="HTML"/>
      </w:pPr>
    </w:p>
    <w:p w:rsidR="00000000" w:rsidRDefault="00AF3C8D">
      <w:pPr>
        <w:pStyle w:val="HTML"/>
      </w:pPr>
      <w:r>
        <w:t>Разрешение</w:t>
      </w:r>
    </w:p>
    <w:p w:rsidR="00000000" w:rsidRDefault="00AF3C8D">
      <w:pPr>
        <w:pStyle w:val="HTML"/>
      </w:pPr>
      <w:r>
        <w:t>на помещение товаров под таможенную процедуру отказа</w:t>
      </w:r>
    </w:p>
    <w:p w:rsidR="00000000" w:rsidRDefault="00AF3C8D">
      <w:pPr>
        <w:pStyle w:val="HTML"/>
      </w:pPr>
      <w:r>
        <w:t>в пользу государства</w:t>
      </w:r>
    </w:p>
    <w:p w:rsidR="00000000" w:rsidRDefault="00AF3C8D">
      <w:pPr>
        <w:pStyle w:val="HTML"/>
      </w:pPr>
    </w:p>
    <w:p w:rsidR="00000000" w:rsidRDefault="00AF3C8D">
      <w:pPr>
        <w:pStyle w:val="HTML"/>
      </w:pPr>
      <w:r>
        <w:t>1. Выдано  (наименование,  адрес  и  место государственной  регистрации</w:t>
      </w:r>
    </w:p>
    <w:p w:rsidR="00000000" w:rsidRDefault="00AF3C8D">
      <w:pPr>
        <w:pStyle w:val="HTML"/>
      </w:pPr>
      <w:r>
        <w:t>заявителя) ________________________________________________________________</w:t>
      </w:r>
    </w:p>
    <w:p w:rsidR="00000000" w:rsidRDefault="00AF3C8D">
      <w:pPr>
        <w:pStyle w:val="HTML"/>
      </w:pPr>
      <w:r>
        <w:t>2. Наименование товаров _________</w:t>
      </w:r>
      <w:r>
        <w:t>______________________________________</w:t>
      </w:r>
    </w:p>
    <w:p w:rsidR="00000000" w:rsidRDefault="00AF3C8D">
      <w:pPr>
        <w:pStyle w:val="HTML"/>
      </w:pPr>
      <w:r>
        <w:t>3. Классификационный(ые) код(ы) по ТН ВЭД ТС  на уровне  десяти  знаков</w:t>
      </w:r>
    </w:p>
    <w:p w:rsidR="00000000" w:rsidRDefault="00AF3C8D">
      <w:pPr>
        <w:pStyle w:val="HTML"/>
      </w:pPr>
      <w:r>
        <w:t>___________________________________________________________________________</w:t>
      </w:r>
    </w:p>
    <w:p w:rsidR="00000000" w:rsidRDefault="00AF3C8D">
      <w:pPr>
        <w:pStyle w:val="HTML"/>
      </w:pPr>
      <w:r>
        <w:t>4. Количество товаров _______________________________________________</w:t>
      </w:r>
      <w:r>
        <w:t>__</w:t>
      </w:r>
    </w:p>
    <w:p w:rsidR="00000000" w:rsidRDefault="00AF3C8D">
      <w:pPr>
        <w:pStyle w:val="HTML"/>
      </w:pPr>
      <w:r>
        <w:t>5. Стоимость товаров __________________________________________________</w:t>
      </w:r>
    </w:p>
    <w:p w:rsidR="00000000" w:rsidRDefault="00AF3C8D">
      <w:pPr>
        <w:pStyle w:val="HTML"/>
      </w:pPr>
      <w:r>
        <w:t>6. Фактическое   местонахождение  товаров  на   территории   Российской</w:t>
      </w:r>
    </w:p>
    <w:p w:rsidR="00000000" w:rsidRDefault="00AF3C8D">
      <w:pPr>
        <w:pStyle w:val="HTML"/>
      </w:pPr>
      <w:r>
        <w:t>Федерации _________________________________________________________________</w:t>
      </w:r>
    </w:p>
    <w:p w:rsidR="00000000" w:rsidRDefault="00AF3C8D">
      <w:pPr>
        <w:pStyle w:val="HTML"/>
      </w:pPr>
      <w:r>
        <w:t>7. Место, определенное для размещ</w:t>
      </w:r>
      <w:r>
        <w:t>ения товаров _________________________</w:t>
      </w:r>
    </w:p>
    <w:p w:rsidR="00000000" w:rsidRDefault="00AF3C8D">
      <w:pPr>
        <w:pStyle w:val="HTML"/>
      </w:pPr>
    </w:p>
    <w:p w:rsidR="00000000" w:rsidRDefault="00AF3C8D">
      <w:pPr>
        <w:pStyle w:val="HTML"/>
      </w:pPr>
      <w:r>
        <w:t>Подпись начальника таможни,</w:t>
      </w:r>
    </w:p>
    <w:p w:rsidR="00000000" w:rsidRDefault="00AF3C8D">
      <w:pPr>
        <w:pStyle w:val="HTML"/>
      </w:pPr>
      <w:r>
        <w:t>заверенная печатью</w:t>
      </w:r>
    </w:p>
    <w:p w:rsidR="00000000" w:rsidRDefault="00AF3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8D">
      <w:pPr>
        <w:pStyle w:val="right"/>
      </w:pPr>
      <w:r>
        <w:t>Источник - Приказ ФТС России от 21.02.2011 № 357</w:t>
      </w:r>
    </w:p>
    <w:p w:rsidR="00000000" w:rsidRDefault="00AF3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https://порядокправа.рф/obrazecy/razreshenie_na_pomeshhenie_tovarov_pod_tamozhennuyu_proceduru_otkaza_v_polzu_gosudarstva.htm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8D"/>
    <w:rsid w:val="00AF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E2A9F-EB93-4199-BFFF-8A4242AC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omeshhenie_tovarov_pod_tamozhennuyu_proceduru_otkaza_v_polzu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помещение товаров под таможенную процедуру отказа в пользу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2022-08-20T05:22:00Z</dcterms:created>
  <dcterms:modified xsi:type="dcterms:W3CDTF">2022-08-20T05:22:00Z</dcterms:modified>
</cp:coreProperties>
</file>