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0F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Размер платы за подключение (технологическое присоединение) объекта к централизованной системе </w:t>
      </w:r>
      <w:r>
        <w:rPr>
          <w:rFonts w:eastAsia="Times New Roman"/>
        </w:rPr>
        <w:t>горячего водоснабжения (приложение к типовому договору о подключении (технологическом присоединении) к централизованным системам горячего водоснабжения)</w:t>
      </w:r>
    </w:p>
    <w:p w:rsidR="00000000" w:rsidRDefault="00A940FF">
      <w:pPr>
        <w:pStyle w:val="right"/>
      </w:pPr>
      <w:r>
        <w:t>Приложение N 2 к типовому договору о подключении (технологическом присоединении) к централизованным сис</w:t>
      </w:r>
      <w:r>
        <w:t>темам горячего водоснабжения</w:t>
      </w:r>
    </w:p>
    <w:p w:rsidR="00000000" w:rsidRDefault="00A94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FF">
      <w:pPr>
        <w:pStyle w:val="HTML"/>
      </w:pPr>
      <w:r>
        <w:t xml:space="preserve">                               РАЗМЕР ПЛАТЫ</w:t>
      </w:r>
    </w:p>
    <w:p w:rsidR="00000000" w:rsidRDefault="00A940FF">
      <w:pPr>
        <w:pStyle w:val="HTML"/>
      </w:pPr>
      <w:r>
        <w:t>за подключение (технологическое присоединение) объекта</w:t>
      </w:r>
    </w:p>
    <w:p w:rsidR="00000000" w:rsidRDefault="00A940FF">
      <w:pPr>
        <w:pStyle w:val="HTML"/>
      </w:pPr>
      <w:r>
        <w:t>к централизованной системе горячего водоснабжения</w:t>
      </w:r>
    </w:p>
    <w:p w:rsidR="00000000" w:rsidRDefault="00A940FF">
      <w:pPr>
        <w:pStyle w:val="HTML"/>
      </w:pPr>
    </w:p>
    <w:p w:rsidR="00000000" w:rsidRDefault="00A940FF">
      <w:pPr>
        <w:pStyle w:val="HTML"/>
      </w:pPr>
      <w:r>
        <w:t>I.  В  случае если для осуществления подключения исполнителю необходимо</w:t>
      </w:r>
    </w:p>
    <w:p w:rsidR="00000000" w:rsidRDefault="00A940FF">
      <w:pPr>
        <w:pStyle w:val="HTML"/>
      </w:pPr>
      <w:r>
        <w:t>пров</w:t>
      </w:r>
      <w:r>
        <w:t>ести   мероприятия   по   строительству  (реконструкции,  модернизации)</w:t>
      </w:r>
    </w:p>
    <w:p w:rsidR="00000000" w:rsidRDefault="00A940FF">
      <w:pPr>
        <w:pStyle w:val="HTML"/>
      </w:pPr>
      <w:r>
        <w:t>водопроводных сетей и объектов системы горячего водоснабжения, не связанные</w:t>
      </w:r>
    </w:p>
    <w:p w:rsidR="00000000" w:rsidRDefault="00A940FF">
      <w:pPr>
        <w:pStyle w:val="HTML"/>
      </w:pPr>
      <w:r>
        <w:t>с  увеличением мощности существующих объектов и сетей, плата за подключение</w:t>
      </w:r>
    </w:p>
    <w:p w:rsidR="00000000" w:rsidRDefault="00A940FF">
      <w:pPr>
        <w:pStyle w:val="HTML"/>
      </w:pPr>
      <w:r>
        <w:t xml:space="preserve">(технологическое присоединение) </w:t>
      </w:r>
      <w:r>
        <w:t>объекта к централизованной системе горячего</w:t>
      </w:r>
    </w:p>
    <w:p w:rsidR="00000000" w:rsidRDefault="00A940FF">
      <w:pPr>
        <w:pStyle w:val="HTML"/>
      </w:pPr>
      <w:r>
        <w:t>водоснабжения   по   типовому   договору   о  подключении  (технологическом</w:t>
      </w:r>
    </w:p>
    <w:p w:rsidR="00000000" w:rsidRDefault="00A940FF">
      <w:pPr>
        <w:pStyle w:val="HTML"/>
      </w:pPr>
      <w:r>
        <w:t>присоединении)  к  централизованной  системе горячего водоснабжения от "__"</w:t>
      </w:r>
    </w:p>
    <w:p w:rsidR="00000000" w:rsidRDefault="00A940FF">
      <w:pPr>
        <w:pStyle w:val="HTML"/>
      </w:pPr>
      <w:r>
        <w:t xml:space="preserve">______________  20__  г.  N _____ составляет ______________ </w:t>
      </w:r>
      <w:r>
        <w:t>рублей, включая</w:t>
      </w:r>
    </w:p>
    <w:p w:rsidR="00000000" w:rsidRDefault="00A940FF">
      <w:pPr>
        <w:pStyle w:val="HTML"/>
      </w:pPr>
      <w:r>
        <w:t>налог  на  добавленную  стоимость  18  процентов - ______________ рублей, и</w:t>
      </w:r>
    </w:p>
    <w:p w:rsidR="00000000" w:rsidRDefault="00A940FF">
      <w:pPr>
        <w:pStyle w:val="HTML"/>
      </w:pPr>
      <w:r>
        <w:t>определена путем произведения:</w:t>
      </w:r>
    </w:p>
    <w:p w:rsidR="00000000" w:rsidRDefault="00A940FF">
      <w:pPr>
        <w:pStyle w:val="HTML"/>
      </w:pPr>
      <w:r>
        <w:t>а) действующего тарифа на подключение в размере ___________ рублей на 1</w:t>
      </w:r>
    </w:p>
    <w:p w:rsidR="00000000" w:rsidRDefault="00A940FF">
      <w:pPr>
        <w:pStyle w:val="HTML"/>
      </w:pPr>
      <w:r>
        <w:t>куб. метр, установленного ___________________;</w:t>
      </w:r>
    </w:p>
    <w:p w:rsidR="00000000" w:rsidRDefault="00A940FF">
      <w:pPr>
        <w:pStyle w:val="HTML"/>
      </w:pPr>
      <w:r>
        <w:t>б) подключаемо</w:t>
      </w:r>
      <w:r>
        <w:t>й нагрузки в точке (точках) подключения (технологического</w:t>
      </w:r>
    </w:p>
    <w:p w:rsidR="00000000" w:rsidRDefault="00A940FF">
      <w:pPr>
        <w:pStyle w:val="HTML"/>
      </w:pPr>
      <w:r>
        <w:t>присоединения)  объекта к централизованной системе горячего водоснабжения в</w:t>
      </w:r>
    </w:p>
    <w:p w:rsidR="00000000" w:rsidRDefault="00A940FF">
      <w:pPr>
        <w:pStyle w:val="HTML"/>
      </w:pPr>
      <w:r>
        <w:t>размере:</w:t>
      </w:r>
    </w:p>
    <w:p w:rsidR="00000000" w:rsidRDefault="00A940FF">
      <w:pPr>
        <w:pStyle w:val="HTML"/>
      </w:pPr>
      <w:r>
        <w:t>в точке 1 ______________ м3/сут (_____ м3/час);</w:t>
      </w:r>
    </w:p>
    <w:p w:rsidR="00000000" w:rsidRDefault="00A940FF">
      <w:pPr>
        <w:pStyle w:val="HTML"/>
      </w:pPr>
      <w:r>
        <w:t>в точке 2 ______________ м3/сут (_____ м3/час);</w:t>
      </w:r>
    </w:p>
    <w:p w:rsidR="00000000" w:rsidRDefault="00A940FF">
      <w:pPr>
        <w:pStyle w:val="HTML"/>
      </w:pPr>
      <w:r>
        <w:t>в точке 3 _______</w:t>
      </w:r>
      <w:r>
        <w:t>_______ м3/сут (_____ м3/час);</w:t>
      </w:r>
    </w:p>
    <w:p w:rsidR="00000000" w:rsidRDefault="00A940FF">
      <w:pPr>
        <w:pStyle w:val="HTML"/>
      </w:pPr>
      <w:r>
        <w:t>в) расстояния от точки (точек) подключения до подключения водопроводных</w:t>
      </w:r>
    </w:p>
    <w:p w:rsidR="00000000" w:rsidRDefault="00A940FF">
      <w:pPr>
        <w:pStyle w:val="HTML"/>
      </w:pPr>
      <w:r>
        <w:t>сетей к системе горячего водоснабжения:</w:t>
      </w:r>
    </w:p>
    <w:p w:rsidR="00000000" w:rsidRDefault="00A940FF">
      <w:pPr>
        <w:pStyle w:val="HTML"/>
      </w:pPr>
      <w:r>
        <w:t>точка 1 ______________________________________________________________;</w:t>
      </w:r>
    </w:p>
    <w:p w:rsidR="00000000" w:rsidRDefault="00A940FF">
      <w:pPr>
        <w:pStyle w:val="HTML"/>
      </w:pPr>
      <w:r>
        <w:t>точка 2 ______________________________________________________________;</w:t>
      </w:r>
    </w:p>
    <w:p w:rsidR="00000000" w:rsidRDefault="00A940FF">
      <w:pPr>
        <w:pStyle w:val="HTML"/>
      </w:pPr>
      <w:r>
        <w:t>точка 3 ______________________________________________________________.</w:t>
      </w:r>
    </w:p>
    <w:p w:rsidR="00000000" w:rsidRDefault="00A940FF">
      <w:pPr>
        <w:pStyle w:val="HTML"/>
      </w:pPr>
      <w:r>
        <w:t>II.  В  случае  если  величина  подключаемой  (присоединяемой) нагрузки</w:t>
      </w:r>
    </w:p>
    <w:p w:rsidR="00000000" w:rsidRDefault="00A940FF">
      <w:pPr>
        <w:pStyle w:val="HTML"/>
      </w:pPr>
      <w:r>
        <w:t>объектов  превышает 10 куб. метров в час</w:t>
      </w:r>
      <w:r>
        <w:t xml:space="preserve"> с использованием создаваемых сетей</w:t>
      </w:r>
    </w:p>
    <w:p w:rsidR="00000000" w:rsidRDefault="00A940FF">
      <w:pPr>
        <w:pStyle w:val="HTML"/>
      </w:pPr>
      <w:r>
        <w:t>водоотведения  с площадью поперечного сечения трубопровода, превышающей 300</w:t>
      </w:r>
    </w:p>
    <w:p w:rsidR="00000000" w:rsidRDefault="00A940FF">
      <w:pPr>
        <w:pStyle w:val="HTML"/>
      </w:pPr>
      <w:r>
        <w:t>кв.  сантиметров (предельный уровень нагрузки), размер платы за подключение</w:t>
      </w:r>
    </w:p>
    <w:p w:rsidR="00000000" w:rsidRDefault="00A940FF">
      <w:pPr>
        <w:pStyle w:val="HTML"/>
      </w:pPr>
      <w:r>
        <w:t>(технологическое   присоединение)   к   централизованной  системе  г</w:t>
      </w:r>
      <w:r>
        <w:t>орячего</w:t>
      </w:r>
    </w:p>
    <w:p w:rsidR="00000000" w:rsidRDefault="00A940FF">
      <w:pPr>
        <w:pStyle w:val="HTML"/>
      </w:pPr>
      <w:r>
        <w:t>водоснабжения устанавливается органом регулирования тарифов индивидуально с</w:t>
      </w:r>
    </w:p>
    <w:p w:rsidR="00000000" w:rsidRDefault="00A940FF">
      <w:pPr>
        <w:pStyle w:val="HTML"/>
      </w:pPr>
      <w:r>
        <w:t>учетом   расходов   на   увеличение   мощности   (пропускной   способности)</w:t>
      </w:r>
    </w:p>
    <w:p w:rsidR="00000000" w:rsidRDefault="00A940FF">
      <w:pPr>
        <w:pStyle w:val="HTML"/>
      </w:pPr>
      <w:r>
        <w:t>централизованных  систем  горячего  водоснабжения,  в том числе расходов на</w:t>
      </w:r>
    </w:p>
    <w:p w:rsidR="00000000" w:rsidRDefault="00A940FF">
      <w:pPr>
        <w:pStyle w:val="HTML"/>
      </w:pPr>
      <w:r>
        <w:t>реконструкцию  и  (и</w:t>
      </w:r>
      <w:r>
        <w:t>ли) модернизацию существующих объектов централизованных</w:t>
      </w:r>
    </w:p>
    <w:p w:rsidR="00000000" w:rsidRDefault="00A940FF">
      <w:pPr>
        <w:pStyle w:val="HTML"/>
      </w:pPr>
      <w:r>
        <w:t>систем водоснабжения, включая водопроводные сети.</w:t>
      </w:r>
    </w:p>
    <w:p w:rsidR="00000000" w:rsidRDefault="00A940FF">
      <w:pPr>
        <w:pStyle w:val="HTML"/>
      </w:pPr>
      <w:r>
        <w:t>Размер  платы  за подключение (технологическое присоединение) объекта к</w:t>
      </w:r>
    </w:p>
    <w:p w:rsidR="00000000" w:rsidRDefault="00A940FF">
      <w:pPr>
        <w:pStyle w:val="HTML"/>
      </w:pPr>
      <w:r>
        <w:t>централизованным системам горячего водоснабжения установлен решением органа</w:t>
      </w:r>
    </w:p>
    <w:p w:rsidR="00000000" w:rsidRDefault="00A940FF">
      <w:pPr>
        <w:pStyle w:val="HTML"/>
      </w:pPr>
      <w:r>
        <w:t>ре</w:t>
      </w:r>
      <w:r>
        <w:t>гулирования тарифов ________________________________________ и составляет</w:t>
      </w:r>
    </w:p>
    <w:p w:rsidR="00000000" w:rsidRDefault="00A940FF">
      <w:pPr>
        <w:pStyle w:val="HTML"/>
      </w:pPr>
      <w:r>
        <w:lastRenderedPageBreak/>
        <w:t>(указать наименование органа</w:t>
      </w:r>
    </w:p>
    <w:p w:rsidR="00000000" w:rsidRDefault="00A940FF">
      <w:pPr>
        <w:pStyle w:val="HTML"/>
      </w:pPr>
      <w:r>
        <w:t>регулирования тарифов, номер и дату</w:t>
      </w:r>
    </w:p>
    <w:p w:rsidR="00000000" w:rsidRDefault="00A940FF">
      <w:pPr>
        <w:pStyle w:val="HTML"/>
      </w:pPr>
      <w:r>
        <w:t>принятия решения)</w:t>
      </w:r>
    </w:p>
    <w:p w:rsidR="00000000" w:rsidRDefault="00A940FF">
      <w:pPr>
        <w:pStyle w:val="HTML"/>
      </w:pPr>
      <w:r>
        <w:t>______________________________________ рублей, включая налог на добавленную</w:t>
      </w:r>
    </w:p>
    <w:p w:rsidR="00000000" w:rsidRDefault="00A940FF">
      <w:pPr>
        <w:pStyle w:val="HTML"/>
      </w:pPr>
      <w:r>
        <w:t xml:space="preserve">стоимость 18 процентов </w:t>
      </w:r>
      <w:r>
        <w:t>- ___________________ рублей.</w:t>
      </w:r>
    </w:p>
    <w:p w:rsidR="00000000" w:rsidRDefault="00A940FF">
      <w:pPr>
        <w:pStyle w:val="HTML"/>
      </w:pPr>
    </w:p>
    <w:p w:rsidR="00000000" w:rsidRDefault="00A940FF">
      <w:pPr>
        <w:pStyle w:val="HTML"/>
      </w:pPr>
      <w:r>
        <w:t>Организация, осуществляющая горячее    Заказчик</w:t>
      </w:r>
    </w:p>
    <w:p w:rsidR="00000000" w:rsidRDefault="00A940FF">
      <w:pPr>
        <w:pStyle w:val="HTML"/>
      </w:pPr>
      <w:r>
        <w:t>водоснабжение</w:t>
      </w:r>
    </w:p>
    <w:p w:rsidR="00000000" w:rsidRDefault="00A940FF">
      <w:pPr>
        <w:pStyle w:val="HTML"/>
      </w:pPr>
      <w:r>
        <w:t>___________________________________    ____________________________________</w:t>
      </w:r>
    </w:p>
    <w:p w:rsidR="00000000" w:rsidRDefault="00A940FF">
      <w:pPr>
        <w:pStyle w:val="HTML"/>
      </w:pPr>
      <w:r>
        <w:t>(должность уполномоченного лица        (должность уполномоченного лица</w:t>
      </w:r>
    </w:p>
    <w:p w:rsidR="00000000" w:rsidRDefault="00A940FF">
      <w:pPr>
        <w:pStyle w:val="HTML"/>
      </w:pPr>
      <w:r>
        <w:t>организации, осу</w:t>
      </w:r>
      <w:r>
        <w:t>ществляющей горячее                 заказчика)</w:t>
      </w:r>
    </w:p>
    <w:p w:rsidR="00000000" w:rsidRDefault="00A940FF">
      <w:pPr>
        <w:pStyle w:val="HTML"/>
      </w:pPr>
      <w:r>
        <w:t>водоснабжение)</w:t>
      </w:r>
    </w:p>
    <w:p w:rsidR="00000000" w:rsidRDefault="00A940FF">
      <w:pPr>
        <w:pStyle w:val="HTML"/>
      </w:pPr>
      <w:r>
        <w:t>___________________________________    ___________________________________</w:t>
      </w:r>
    </w:p>
    <w:p w:rsidR="00000000" w:rsidRDefault="00A940FF">
      <w:pPr>
        <w:pStyle w:val="HTML"/>
      </w:pPr>
      <w:r>
        <w:t>(фамилия, имя, отчество                (фамилия, имя, отчество</w:t>
      </w:r>
    </w:p>
    <w:p w:rsidR="00000000" w:rsidRDefault="00A940FF">
      <w:pPr>
        <w:pStyle w:val="HTML"/>
      </w:pPr>
      <w:r>
        <w:t>уполномоченного лица организации,       уполномоченного лица заказчика)</w:t>
      </w:r>
    </w:p>
    <w:p w:rsidR="00000000" w:rsidRDefault="00A940FF">
      <w:pPr>
        <w:pStyle w:val="HTML"/>
      </w:pPr>
      <w:r>
        <w:t>осуществляющей горячее</w:t>
      </w:r>
    </w:p>
    <w:p w:rsidR="00000000" w:rsidRDefault="00A940FF">
      <w:pPr>
        <w:pStyle w:val="HTML"/>
      </w:pPr>
      <w:r>
        <w:t>водоснабжение)</w:t>
      </w:r>
    </w:p>
    <w:p w:rsidR="00000000" w:rsidRDefault="00A940FF">
      <w:pPr>
        <w:pStyle w:val="HTML"/>
      </w:pPr>
    </w:p>
    <w:p w:rsidR="00000000" w:rsidRDefault="00A940FF">
      <w:pPr>
        <w:pStyle w:val="HTML"/>
      </w:pPr>
      <w:r>
        <w:t>М.П.                                   М.П.</w:t>
      </w:r>
    </w:p>
    <w:p w:rsidR="00000000" w:rsidRDefault="00A940FF">
      <w:pPr>
        <w:pStyle w:val="HTML"/>
      </w:pPr>
    </w:p>
    <w:p w:rsidR="00000000" w:rsidRDefault="00A940FF">
      <w:pPr>
        <w:pStyle w:val="HTML"/>
      </w:pPr>
      <w:r>
        <w:t>"__" _____________________ 20__ г.     "__" ___________________ 20__ г.</w:t>
      </w:r>
    </w:p>
    <w:p w:rsidR="00000000" w:rsidRDefault="00A940FF">
      <w:pPr>
        <w:pStyle w:val="HTML"/>
      </w:pPr>
      <w:r>
        <w:t>(дата подписания организацие</w:t>
      </w:r>
      <w:r>
        <w:t>й,         (дата подписания заказчиком)</w:t>
      </w:r>
    </w:p>
    <w:p w:rsidR="00000000" w:rsidRDefault="00A940FF">
      <w:pPr>
        <w:pStyle w:val="HTML"/>
      </w:pPr>
      <w:r>
        <w:t>осуществляющей горячее</w:t>
      </w:r>
    </w:p>
    <w:p w:rsidR="00000000" w:rsidRDefault="00A940FF">
      <w:pPr>
        <w:pStyle w:val="HTML"/>
      </w:pPr>
      <w:r>
        <w:t>водоснабжение)</w:t>
      </w:r>
    </w:p>
    <w:p w:rsidR="00000000" w:rsidRDefault="00A94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0FF">
      <w:pPr>
        <w:pStyle w:val="right"/>
      </w:pPr>
      <w:r>
        <w:t>Источник - Постановление Правительства РФ от 29.07.2013 № 643</w:t>
      </w:r>
    </w:p>
    <w:p w:rsidR="00000000" w:rsidRDefault="00A940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https://порядокправа.рф/obrazecy/razmer_platy_za_podklyuchenie_texnologicheskoe_prisoedinenie_obekta_k_cent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ralizovannoj_sisteme_goryach.htm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FF"/>
    <w:rsid w:val="00A9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8EAA8-37BA-4F47-9250-BBCE021AE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r_platy_za_podklyuchenie_texnologicheskoe_prisoedinenie_obekta_k_centralizovannoj_sisteme_gory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Размер платы за подключение (технологическое присоединение) объекта к централизованной системе горячего водоснабжения (приложение к типовому договору о подключении (технологическом присоединении) к централизованным системам горячего водоснабжения)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2022-08-20T05:09:00Z</dcterms:created>
  <dcterms:modified xsi:type="dcterms:W3CDTF">2022-08-20T05:09:00Z</dcterms:modified>
</cp:coreProperties>
</file>