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150">
      <w:pPr>
        <w:pStyle w:val="1"/>
        <w:rPr>
          <w:rFonts w:eastAsia="Times New Roman"/>
        </w:rPr>
      </w:pPr>
      <w:r>
        <w:rPr>
          <w:rFonts w:eastAsia="Times New Roman"/>
        </w:rPr>
        <w:t>Расшифровки отдельных статей плана доходов, расходов и прибыли кредитной организации</w:t>
      </w:r>
    </w:p>
    <w:p w:rsidR="00000000" w:rsidRDefault="00AE3150">
      <w:pPr>
        <w:pStyle w:val="right"/>
      </w:pPr>
      <w:r>
        <w:t>Приложение N 2.1 к Указанию Банка России "О бизнес - планах кредитных организаций" от 5 июля 2002 г. N 1176-У</w:t>
      </w:r>
    </w:p>
    <w:p w:rsidR="00000000" w:rsidRDefault="00AE3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15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РАСШИФРОВКИ ОТДЕЛЬНЫХ </w:t>
      </w:r>
      <w:r>
        <w:rPr>
          <w:rFonts w:eastAsia="Times New Roman"/>
        </w:rPr>
        <w:t xml:space="preserve">СТАТЕЙ ПЛАНА ДОХОДОВ, РАСХОДОВ И ПРИБЫЛИ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E3150">
      <w:pPr>
        <w:pStyle w:val="right"/>
      </w:pPr>
      <w:r>
        <w:t>(тыс. руб.)</w:t>
      </w:r>
    </w:p>
    <w:p w:rsidR="00000000" w:rsidRDefault="00AE3150">
      <w:pPr>
        <w:pStyle w:val="HTML"/>
      </w:pPr>
      <w:r>
        <w:t>-----------------------------------------------------------------------</w:t>
      </w:r>
    </w:p>
    <w:p w:rsidR="00000000" w:rsidRDefault="00AE3150">
      <w:pPr>
        <w:pStyle w:val="HTML"/>
      </w:pPr>
      <w:r>
        <w:t>¦Ссылка ¦    Наименования     ¦    На   ¦На начало¦На начало¦На начало¦</w:t>
      </w:r>
    </w:p>
    <w:p w:rsidR="00000000" w:rsidRDefault="00AE3150">
      <w:pPr>
        <w:pStyle w:val="HTML"/>
      </w:pPr>
      <w:r>
        <w:t>¦на ста-¦     расшифровок     ¦последнюю¦первого  ¦второ</w:t>
      </w:r>
      <w:r>
        <w:t>го  ¦третьего ¦</w:t>
      </w:r>
    </w:p>
    <w:p w:rsidR="00000000" w:rsidRDefault="00AE3150">
      <w:pPr>
        <w:pStyle w:val="HTML"/>
      </w:pPr>
      <w:r>
        <w:t>¦тьи    ¦    (показателей,    ¦ отчетную¦планируе-¦планируе-¦планируе-¦</w:t>
      </w:r>
    </w:p>
    <w:p w:rsidR="00000000" w:rsidRDefault="00AE3150">
      <w:pPr>
        <w:pStyle w:val="HTML"/>
      </w:pPr>
      <w:r>
        <w:t>¦Прило- ¦    рассчитанных     ¦  дату   ¦мого года¦мого года¦мого года¦</w:t>
      </w:r>
    </w:p>
    <w:p w:rsidR="00000000" w:rsidRDefault="00AE3150">
      <w:pPr>
        <w:pStyle w:val="HTML"/>
      </w:pPr>
      <w:r>
        <w:t>¦жения  ¦на основании данных) ¦ (факт)  ¦(оценка) ¦(план)   ¦(план)   ¦</w:t>
      </w:r>
    </w:p>
    <w:p w:rsidR="00000000" w:rsidRDefault="00AE3150">
      <w:pPr>
        <w:pStyle w:val="HTML"/>
      </w:pPr>
      <w:r>
        <w:t xml:space="preserve">¦2  </w:t>
      </w:r>
      <w:r>
        <w:rPr>
          <w:vertAlign w:val="superscript"/>
        </w:rPr>
        <w:t>2</w:t>
      </w:r>
      <w:r>
        <w:t xml:space="preserve">   ¦статей Плана до</w:t>
      </w:r>
      <w:r>
        <w:t xml:space="preserve">ходов,¦(указать)¦  </w:t>
      </w:r>
      <w:r>
        <w:rPr>
          <w:vertAlign w:val="superscript"/>
        </w:rPr>
        <w:t>4</w:t>
      </w:r>
      <w:r>
        <w:t xml:space="preserve">      ¦         ¦         ¦</w:t>
      </w:r>
    </w:p>
    <w:p w:rsidR="00000000" w:rsidRDefault="00AE3150">
      <w:pPr>
        <w:pStyle w:val="HTML"/>
      </w:pPr>
      <w:r>
        <w:t xml:space="preserve">¦       ¦ расходов и прибыли  ¦    </w:t>
      </w:r>
      <w:r>
        <w:rPr>
          <w:vertAlign w:val="superscript"/>
        </w:rPr>
        <w:t>3</w:t>
      </w:r>
      <w:r>
        <w:t xml:space="preserve">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 xml:space="preserve">¦   1   ¦          2          ¦    3    ¦     4   ¦     5   ¦   </w:t>
      </w:r>
      <w:r>
        <w:t xml:space="preserve">  6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    ¦Проценты по депозитам¦         ¦         ¦         ¦         ¦</w:t>
      </w:r>
    </w:p>
    <w:p w:rsidR="00000000" w:rsidRDefault="00AE3150">
      <w:pPr>
        <w:pStyle w:val="HTML"/>
      </w:pPr>
      <w:r>
        <w:t>¦       ¦в Банке России       ¦         ¦         ¦         ¦         ¦</w:t>
      </w:r>
    </w:p>
    <w:p w:rsidR="00000000" w:rsidRDefault="00AE3150">
      <w:pPr>
        <w:pStyle w:val="HTML"/>
      </w:pPr>
      <w:r>
        <w:t>+-------+---------------------+-</w:t>
      </w:r>
      <w:r>
        <w:t>--------+---------+---------+---------+</w:t>
      </w:r>
    </w:p>
    <w:p w:rsidR="00000000" w:rsidRDefault="00AE3150">
      <w:pPr>
        <w:pStyle w:val="HTML"/>
      </w:pPr>
      <w:r>
        <w:t>¦       ¦Проценты по вкладам  ¦         ¦         ¦         ¦         ¦</w:t>
      </w:r>
    </w:p>
    <w:p w:rsidR="00000000" w:rsidRDefault="00AE3150">
      <w:pPr>
        <w:pStyle w:val="HTML"/>
      </w:pPr>
      <w:r>
        <w:t>¦       ¦физических лиц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    ¦Чистые комиссионные  ¦         ¦         ¦         ¦         ¦</w:t>
      </w:r>
    </w:p>
    <w:p w:rsidR="00000000" w:rsidRDefault="00AE3150">
      <w:pPr>
        <w:pStyle w:val="HTML"/>
      </w:pPr>
      <w:r>
        <w:t>¦       ¦доходы по операциям  ¦         ¦         ¦         ¦         ¦</w:t>
      </w:r>
    </w:p>
    <w:p w:rsidR="00000000" w:rsidRDefault="00AE3150">
      <w:pPr>
        <w:pStyle w:val="HTML"/>
      </w:pPr>
      <w:r>
        <w:t>¦       ¦с ценными бумагами   ¦         ¦         ¦         ¦         ¦</w:t>
      </w:r>
    </w:p>
    <w:p w:rsidR="00000000" w:rsidRDefault="00AE3150">
      <w:pPr>
        <w:pStyle w:val="HTML"/>
      </w:pPr>
      <w:r>
        <w:t>+-------+---------------------+---------</w:t>
      </w:r>
      <w:r>
        <w:t>+---------+---------+---------+</w:t>
      </w:r>
    </w:p>
    <w:p w:rsidR="00000000" w:rsidRDefault="00AE3150">
      <w:pPr>
        <w:pStyle w:val="HTML"/>
      </w:pPr>
      <w:r>
        <w:t>¦       ¦Чистые доходы по     ¦         ¦         ¦         ¦         ¦</w:t>
      </w:r>
    </w:p>
    <w:p w:rsidR="00000000" w:rsidRDefault="00AE3150">
      <w:pPr>
        <w:pStyle w:val="HTML"/>
      </w:pPr>
      <w:r>
        <w:t>¦       ¦кассовым и расчетным ¦         ¦         ¦         ¦         ¦</w:t>
      </w:r>
    </w:p>
    <w:p w:rsidR="00000000" w:rsidRDefault="00AE3150">
      <w:pPr>
        <w:pStyle w:val="HTML"/>
      </w:pPr>
      <w:r>
        <w:t>¦       ¦операциям     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    ¦Курсовые разницы     ¦         ¦         ¦         ¦         ¦</w:t>
      </w:r>
    </w:p>
    <w:p w:rsidR="00000000" w:rsidRDefault="00AE3150">
      <w:pPr>
        <w:pStyle w:val="HTML"/>
      </w:pPr>
      <w:r>
        <w:t>¦       ¦(положительные минус ¦         ¦         ¦         ¦         ¦</w:t>
      </w:r>
    </w:p>
    <w:p w:rsidR="00000000" w:rsidRDefault="00AE3150">
      <w:pPr>
        <w:pStyle w:val="HTML"/>
      </w:pPr>
      <w:r>
        <w:t xml:space="preserve">¦       ¦отрицательные) по    ¦         </w:t>
      </w:r>
      <w:r>
        <w:t>¦         ¦         ¦         ¦</w:t>
      </w:r>
    </w:p>
    <w:p w:rsidR="00000000" w:rsidRDefault="00AE3150">
      <w:pPr>
        <w:pStyle w:val="HTML"/>
      </w:pPr>
      <w:r>
        <w:t>¦       ¦операциям            ¦         ¦         ¦         ¦         ¦</w:t>
      </w:r>
    </w:p>
    <w:p w:rsidR="00000000" w:rsidRDefault="00AE3150">
      <w:pPr>
        <w:pStyle w:val="HTML"/>
      </w:pPr>
      <w:r>
        <w:t>¦       ¦с иностранной валютой¦         ¦         ¦         ¦         ¦</w:t>
      </w:r>
    </w:p>
    <w:p w:rsidR="00000000" w:rsidRDefault="00AE3150">
      <w:pPr>
        <w:pStyle w:val="HTML"/>
      </w:pPr>
      <w:r>
        <w:t>¦       ¦и другими валютными  ¦         ¦         ¦         ¦         ¦</w:t>
      </w:r>
    </w:p>
    <w:p w:rsidR="00000000" w:rsidRDefault="00AE3150">
      <w:pPr>
        <w:pStyle w:val="HTML"/>
      </w:pPr>
      <w:r>
        <w:t xml:space="preserve">¦       </w:t>
      </w:r>
      <w:r>
        <w:t>¦ценностями    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    ¦Чистые доходы от     ¦         ¦         ¦         ¦         ¦</w:t>
      </w:r>
    </w:p>
    <w:p w:rsidR="00000000" w:rsidRDefault="00AE3150">
      <w:pPr>
        <w:pStyle w:val="HTML"/>
      </w:pPr>
      <w:r>
        <w:t xml:space="preserve">¦       ¦операций по купле -  ¦         ¦       </w:t>
      </w:r>
      <w:r>
        <w:t xml:space="preserve">  ¦         ¦         ¦</w:t>
      </w:r>
    </w:p>
    <w:p w:rsidR="00000000" w:rsidRDefault="00AE3150">
      <w:pPr>
        <w:pStyle w:val="HTML"/>
      </w:pPr>
      <w:r>
        <w:t>¦       ¦продаже драгоценных  ¦         ¦         ¦         ¦         ¦</w:t>
      </w:r>
    </w:p>
    <w:p w:rsidR="00000000" w:rsidRDefault="00AE3150">
      <w:pPr>
        <w:pStyle w:val="HTML"/>
      </w:pPr>
      <w:r>
        <w:t>¦       ¦металлов, включая    ¦         ¦         ¦         ¦         ¦</w:t>
      </w:r>
    </w:p>
    <w:p w:rsidR="00000000" w:rsidRDefault="00AE3150">
      <w:pPr>
        <w:pStyle w:val="HTML"/>
      </w:pPr>
      <w:r>
        <w:t>¦       ¦результаты переоценки¦         ¦         ¦         ¦         ¦</w:t>
      </w:r>
    </w:p>
    <w:p w:rsidR="00000000" w:rsidRDefault="00AE3150">
      <w:pPr>
        <w:pStyle w:val="HTML"/>
      </w:pPr>
      <w:r>
        <w:t>¦       ¦драгоце</w:t>
      </w:r>
      <w:r>
        <w:t>нных металлов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    ¦Чистые доходы от     ¦         ¦         ¦         ¦         ¦</w:t>
      </w:r>
    </w:p>
    <w:p w:rsidR="00000000" w:rsidRDefault="00AE3150">
      <w:pPr>
        <w:pStyle w:val="HTML"/>
      </w:pPr>
      <w:r>
        <w:t xml:space="preserve">¦       ¦операций по купле -  ¦         ¦         ¦     </w:t>
      </w:r>
      <w:r>
        <w:t xml:space="preserve">    ¦         ¦</w:t>
      </w:r>
    </w:p>
    <w:p w:rsidR="00000000" w:rsidRDefault="00AE3150">
      <w:pPr>
        <w:pStyle w:val="HTML"/>
      </w:pPr>
      <w:r>
        <w:t>¦       ¦продаже ценных бумаг,¦         ¦         ¦         ¦         ¦</w:t>
      </w:r>
    </w:p>
    <w:p w:rsidR="00000000" w:rsidRDefault="00AE3150">
      <w:pPr>
        <w:pStyle w:val="HTML"/>
      </w:pPr>
      <w:r>
        <w:lastRenderedPageBreak/>
        <w:t>¦       ¦включая результаты   ¦         ¦         ¦         ¦         ¦</w:t>
      </w:r>
    </w:p>
    <w:p w:rsidR="00000000" w:rsidRDefault="00AE3150">
      <w:pPr>
        <w:pStyle w:val="HTML"/>
      </w:pPr>
      <w:r>
        <w:t>¦       ¦переоценки ценных    ¦         ¦         ¦         ¦         ¦</w:t>
      </w:r>
    </w:p>
    <w:p w:rsidR="00000000" w:rsidRDefault="00AE3150">
      <w:pPr>
        <w:pStyle w:val="HTML"/>
      </w:pPr>
      <w:r>
        <w:t xml:space="preserve">¦       ¦бумаг          </w:t>
      </w:r>
      <w:r>
        <w:t xml:space="preserve">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    ¦Чистые доходы от     ¦         ¦         ¦         ¦         ¦</w:t>
      </w:r>
    </w:p>
    <w:p w:rsidR="00000000" w:rsidRDefault="00AE3150">
      <w:pPr>
        <w:pStyle w:val="HTML"/>
      </w:pPr>
      <w:r>
        <w:t xml:space="preserve">¦       ¦проведения операций  ¦         ¦         ¦         ¦   </w:t>
      </w:r>
      <w:r>
        <w:t xml:space="preserve">      ¦</w:t>
      </w:r>
    </w:p>
    <w:p w:rsidR="00000000" w:rsidRDefault="00AE3150">
      <w:pPr>
        <w:pStyle w:val="HTML"/>
      </w:pPr>
      <w:r>
        <w:t>¦       ¦по доверительному    ¦         ¦         ¦         ¦         ¦</w:t>
      </w:r>
    </w:p>
    <w:p w:rsidR="00000000" w:rsidRDefault="00AE3150">
      <w:pPr>
        <w:pStyle w:val="HTML"/>
      </w:pPr>
      <w:r>
        <w:t>¦       ¦управлению имуществом¦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 xml:space="preserve">¦       </w:t>
      </w:r>
      <w:r>
        <w:t>¦Чистые доходы от     ¦         ¦         ¦         ¦         ¦</w:t>
      </w:r>
    </w:p>
    <w:p w:rsidR="00000000" w:rsidRDefault="00AE3150">
      <w:pPr>
        <w:pStyle w:val="HTML"/>
      </w:pPr>
      <w:r>
        <w:t>¦       ¦проведения операций  ¦         ¦         ¦         ¦         ¦</w:t>
      </w:r>
    </w:p>
    <w:p w:rsidR="00000000" w:rsidRDefault="00AE3150">
      <w:pPr>
        <w:pStyle w:val="HTML"/>
      </w:pPr>
      <w:r>
        <w:t>¦       ¦с производными       ¦         ¦         ¦         ¦         ¦</w:t>
      </w:r>
    </w:p>
    <w:p w:rsidR="00000000" w:rsidRDefault="00AE3150">
      <w:pPr>
        <w:pStyle w:val="HTML"/>
      </w:pPr>
      <w:r>
        <w:t xml:space="preserve">¦       ¦финансовыми          ¦         ¦       </w:t>
      </w:r>
      <w:r>
        <w:t xml:space="preserve">  ¦         ¦         ¦</w:t>
      </w:r>
    </w:p>
    <w:p w:rsidR="00000000" w:rsidRDefault="00AE3150">
      <w:pPr>
        <w:pStyle w:val="HTML"/>
      </w:pPr>
      <w:r>
        <w:t>¦       ¦инструментами 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 xml:space="preserve">¦Отчисления в фонды и на другие цели  </w:t>
      </w:r>
      <w:r>
        <w:rPr>
          <w:vertAlign w:val="superscript"/>
        </w:rPr>
        <w:t>5</w:t>
      </w:r>
      <w:r>
        <w:t xml:space="preserve">                               ¦</w:t>
      </w:r>
    </w:p>
    <w:p w:rsidR="00000000" w:rsidRDefault="00AE3150">
      <w:pPr>
        <w:pStyle w:val="HTML"/>
      </w:pPr>
      <w:r>
        <w:t>+---------------</w:t>
      </w:r>
      <w:r>
        <w:t>------------------------------------------------------+</w:t>
      </w:r>
    </w:p>
    <w:p w:rsidR="00000000" w:rsidRDefault="00AE3150">
      <w:pPr>
        <w:pStyle w:val="HTML"/>
      </w:pPr>
      <w:r>
        <w:t>¦   1   ¦На покрытие убытков  ¦         ¦         ¦         ¦         ¦</w:t>
      </w:r>
    </w:p>
    <w:p w:rsidR="00000000" w:rsidRDefault="00AE3150">
      <w:pPr>
        <w:pStyle w:val="HTML"/>
      </w:pPr>
      <w:r>
        <w:t>¦       ¦прошлых лет   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</w:t>
      </w:r>
      <w:r>
        <w:t>----+---------+</w:t>
      </w:r>
    </w:p>
    <w:p w:rsidR="00000000" w:rsidRDefault="00AE3150">
      <w:pPr>
        <w:pStyle w:val="HTML"/>
      </w:pPr>
      <w:r>
        <w:t>¦   2   ¦Отчисления в         ¦         ¦         ¦         ¦         ¦</w:t>
      </w:r>
    </w:p>
    <w:p w:rsidR="00000000" w:rsidRDefault="00AE3150">
      <w:pPr>
        <w:pStyle w:val="HTML"/>
      </w:pPr>
      <w:r>
        <w:t>¦       ¦резервный фонд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3   ¦Отчисления в фо</w:t>
      </w:r>
      <w:r>
        <w:t>нды   ¦         ¦         ¦         ¦         ¦</w:t>
      </w:r>
    </w:p>
    <w:p w:rsidR="00000000" w:rsidRDefault="00AE3150">
      <w:pPr>
        <w:pStyle w:val="HTML"/>
      </w:pPr>
      <w:r>
        <w:t>¦       ¦специального         ¦         ¦         ¦         ¦         ¦</w:t>
      </w:r>
    </w:p>
    <w:p w:rsidR="00000000" w:rsidRDefault="00AE3150">
      <w:pPr>
        <w:pStyle w:val="HTML"/>
      </w:pPr>
      <w:r>
        <w:t>¦       ¦назначения    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</w:t>
      </w:r>
      <w:r>
        <w:t>------+</w:t>
      </w:r>
    </w:p>
    <w:p w:rsidR="00000000" w:rsidRDefault="00AE3150">
      <w:pPr>
        <w:pStyle w:val="HTML"/>
      </w:pPr>
      <w:r>
        <w:t>¦   4   ¦Отчисления в фонд    ¦         ¦         ¦         ¦         ¦</w:t>
      </w:r>
    </w:p>
    <w:p w:rsidR="00000000" w:rsidRDefault="00AE3150">
      <w:pPr>
        <w:pStyle w:val="HTML"/>
      </w:pPr>
      <w:r>
        <w:t>¦       ¦накопления    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 xml:space="preserve">¦   5   ¦Отчисления в другие  ¦ </w:t>
      </w:r>
      <w:r>
        <w:t xml:space="preserve">        ¦         ¦         ¦         ¦</w:t>
      </w:r>
    </w:p>
    <w:p w:rsidR="00000000" w:rsidRDefault="00AE3150">
      <w:pPr>
        <w:pStyle w:val="HTML"/>
      </w:pPr>
      <w:r>
        <w:t>¦       ¦фонды         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6   ¦Дивиденды участникам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>¦   7   ¦Другие цели          ¦         ¦         ¦         ¦         ¦</w:t>
      </w:r>
    </w:p>
    <w:p w:rsidR="00000000" w:rsidRDefault="00AE3150">
      <w:pPr>
        <w:pStyle w:val="HTML"/>
      </w:pPr>
      <w:r>
        <w:t>+-------+---------------------+---------+---------+---------+---------+</w:t>
      </w:r>
    </w:p>
    <w:p w:rsidR="00000000" w:rsidRDefault="00AE3150">
      <w:pPr>
        <w:pStyle w:val="HTML"/>
      </w:pPr>
      <w:r>
        <w:t xml:space="preserve">¦   8   ¦Всего планируемые    ¦         </w:t>
      </w:r>
      <w:r>
        <w:t>¦         ¦         ¦         ¦</w:t>
      </w:r>
    </w:p>
    <w:p w:rsidR="00000000" w:rsidRDefault="00AE3150">
      <w:pPr>
        <w:pStyle w:val="HTML"/>
      </w:pPr>
      <w:r>
        <w:t>¦       ¦отчисления в фонды и ¦         ¦         ¦         ¦         ¦</w:t>
      </w:r>
    </w:p>
    <w:p w:rsidR="00000000" w:rsidRDefault="00AE3150">
      <w:pPr>
        <w:pStyle w:val="HTML"/>
      </w:pPr>
      <w:r>
        <w:t>¦       ¦на другие цели       ¦         ¦         ¦         ¦         ¦</w:t>
      </w:r>
    </w:p>
    <w:p w:rsidR="00000000" w:rsidRDefault="00AE3150">
      <w:pPr>
        <w:pStyle w:val="HTML"/>
      </w:pPr>
      <w:r>
        <w:t>¦       ¦(1 + 2 + 3 + 4 + 5 + ¦         ¦         ¦         ¦         ¦</w:t>
      </w:r>
    </w:p>
    <w:p w:rsidR="00000000" w:rsidRDefault="00AE3150">
      <w:pPr>
        <w:pStyle w:val="HTML"/>
      </w:pPr>
      <w:r>
        <w:t xml:space="preserve">¦      </w:t>
      </w:r>
      <w:r>
        <w:t xml:space="preserve"> ¦6 + 7)               ¦         ¦         ¦         ¦         ¦</w:t>
      </w:r>
    </w:p>
    <w:p w:rsidR="00000000" w:rsidRDefault="00AE3150">
      <w:pPr>
        <w:pStyle w:val="HTML"/>
      </w:pPr>
      <w:r>
        <w:t>--------+---------------------+---------+---------+---------+----------</w:t>
      </w:r>
    </w:p>
    <w:p w:rsidR="00000000" w:rsidRDefault="00AE3150">
      <w:pPr>
        <w:pStyle w:val="HTML"/>
      </w:pPr>
    </w:p>
    <w:p w:rsidR="00000000" w:rsidRDefault="00AE3150">
      <w:pPr>
        <w:pStyle w:val="HTML"/>
      </w:pPr>
      <w:r>
        <w:t>Уполномоченное лицо</w:t>
      </w:r>
    </w:p>
    <w:p w:rsidR="00000000" w:rsidRDefault="00AE3150">
      <w:pPr>
        <w:pStyle w:val="HTML"/>
      </w:pPr>
      <w:r>
        <w:t>кредитной организации          ____________ (____________) ___________</w:t>
      </w:r>
    </w:p>
    <w:p w:rsidR="00000000" w:rsidRDefault="00AE3150">
      <w:pPr>
        <w:pStyle w:val="HTML"/>
      </w:pPr>
      <w:r>
        <w:t>(подпись)     (Ф.И.О.)    (</w:t>
      </w:r>
      <w:r>
        <w:t>должность)</w:t>
      </w:r>
    </w:p>
    <w:p w:rsidR="00000000" w:rsidRDefault="00AE3150">
      <w:pPr>
        <w:pStyle w:val="HTML"/>
      </w:pPr>
    </w:p>
    <w:p w:rsidR="00000000" w:rsidRDefault="00AE3150">
      <w:pPr>
        <w:pStyle w:val="HTML"/>
      </w:pPr>
      <w:r>
        <w:t>М.П.</w:t>
      </w:r>
    </w:p>
    <w:p w:rsidR="00000000" w:rsidRDefault="00AE31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150">
      <w:pPr>
        <w:pStyle w:val="sel"/>
        <w:divId w:val="336928923"/>
      </w:pPr>
      <w:r>
        <w:t>1 Указать планируемое значение расшифровки (показателя), если его величина составляет более 1% от планируемой суммы чистых текущих доходов до формирования резервов и без учета непредвиденных доходов / расходов (ст. 28 Приложения 6 к Инстр</w:t>
      </w:r>
      <w:r>
        <w:t>укции Банка России от 01.10.1997 N 17), в остальных случаях указать нулевое значение.</w:t>
      </w:r>
    </w:p>
    <w:p w:rsidR="00000000" w:rsidRDefault="00AE3150">
      <w:pPr>
        <w:pStyle w:val="sel"/>
        <w:divId w:val="336928923"/>
      </w:pPr>
      <w:r>
        <w:t>2 Указать номера статей плана доходов, расходов и прибыли, к которым дается расшифровка (на основании которых рассчитывается показатель).</w:t>
      </w:r>
    </w:p>
    <w:p w:rsidR="00000000" w:rsidRDefault="00AE3150">
      <w:pPr>
        <w:pStyle w:val="sel"/>
        <w:divId w:val="336928923"/>
      </w:pPr>
      <w:r>
        <w:t>3 Указать отчетную дату; гр. 3 з</w:t>
      </w:r>
      <w:r>
        <w:t>аполняется только действующими кредитными организациями.</w:t>
      </w:r>
    </w:p>
    <w:p w:rsidR="00000000" w:rsidRDefault="00AE3150">
      <w:pPr>
        <w:pStyle w:val="sel"/>
        <w:divId w:val="336928923"/>
      </w:pPr>
      <w:r>
        <w:t>4 Гр. 4 заполняется создаваемыми, изменяющими вид и присоединяющими кредитными организациями, ходатайства которых направлены в территориальное учреждение Банка России не позднее 31 марта текущего год</w:t>
      </w:r>
      <w:r>
        <w:t>а, а также действующими кредитными организациями, расширяющими деятельность путем получения дополнительной лицензии, ходатайства которых направлены в территориальное учреждение Банка России не позднее 30 июня текущего года; по остальным кредитным организац</w:t>
      </w:r>
      <w:r>
        <w:t>иям гр. 4 не заполняется и данные по гр. 5 указываются с учетом перспектив развития кредитной организации в течение оставшейся части текущего года и в первом планируемом году.</w:t>
      </w:r>
    </w:p>
    <w:p w:rsidR="00000000" w:rsidRDefault="00AE3150">
      <w:pPr>
        <w:pStyle w:val="sel"/>
        <w:divId w:val="336928923"/>
      </w:pPr>
      <w:r>
        <w:t xml:space="preserve">5 На основе раздела III Приложения 18 к Инструкции Банка России от 01.10.1997 N </w:t>
      </w:r>
      <w:r>
        <w:t>17 "О составлении финансовой отчетности".</w:t>
      </w:r>
    </w:p>
    <w:p w:rsidR="00000000" w:rsidRDefault="00AE3150">
      <w:pPr>
        <w:pStyle w:val="right"/>
      </w:pPr>
      <w:r>
        <w:t>Источник - Указание Банка России от 05.07.2002 № 1176-У (с изменениями и дополнениями на 2009 год)</w:t>
      </w:r>
    </w:p>
    <w:p w:rsidR="00000000" w:rsidRDefault="00AE31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https://порядокправа.рф/obrazecy/rasshifrovki_otdelnyx_statej_plana_doxodov_rasxodov_i_pribyli_kreditnoj_organizacii.htm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150"/>
    <w:rsid w:val="00AE3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65367-B132-40C7-A5A5-C42DD7BBC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928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i_otdelnyx_statej_plana_doxodov_rasxodov_i_pribyli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1249</Words>
  <Characters>7123</Characters>
  <Application>Microsoft Office Word</Application>
  <DocSecurity>0</DocSecurity>
  <Lines>59</Lines>
  <Paragraphs>16</Paragraphs>
  <ScaleCrop>false</ScaleCrop>
  <Company/>
  <LinksUpToDate>false</LinksUpToDate>
  <CharactersWithSpaces>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Расшифровки отдельных статей плана доходов, расходов и прибыли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2022-08-20T04:50:00Z</dcterms:created>
  <dcterms:modified xsi:type="dcterms:W3CDTF">2022-08-20T04:50:00Z</dcterms:modified>
</cp:coreProperties>
</file>