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3FA">
      <w:pPr>
        <w:pStyle w:val="1"/>
        <w:rPr>
          <w:rFonts w:eastAsia="Times New Roman"/>
        </w:rPr>
      </w:pPr>
      <w:r>
        <w:rPr>
          <w:rFonts w:eastAsia="Times New Roman"/>
        </w:rPr>
        <w:t>Расшифровка средств в иностранной валюте, пересчитанной в рубли, по соответствующим единицам иностранных валют для объектов, строящихся за границей с участием организаций Российской Федерации. Форма № 18</w:t>
      </w:r>
    </w:p>
    <w:p w:rsidR="00000000" w:rsidRDefault="00D443FA">
      <w:pPr>
        <w:pStyle w:val="right"/>
      </w:pPr>
      <w:r>
        <w:t>Приложение 33 к Порядку составления сметной документации по объектам, строящимся за границей с участием организаций Российской Федерации</w:t>
      </w:r>
    </w:p>
    <w:p w:rsidR="00000000" w:rsidRDefault="00D44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FA">
      <w:pPr>
        <w:pStyle w:val="right"/>
      </w:pPr>
      <w:r>
        <w:t>Форма N 18</w:t>
      </w:r>
    </w:p>
    <w:p w:rsidR="00000000" w:rsidRDefault="00D44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FA">
      <w:pPr>
        <w:pStyle w:val="3"/>
        <w:rPr>
          <w:rFonts w:eastAsia="Times New Roman"/>
        </w:rPr>
      </w:pPr>
      <w:r>
        <w:rPr>
          <w:rFonts w:eastAsia="Times New Roman"/>
        </w:rPr>
        <w:t>РАСШИФРОВКА СРЕДСТВ В ИНОСТРАННОЙ ВАЛЮТЕ, ПЕРЕСЧИТАННОЙ В РУБЛИ, ПО СООТВЕТСТВУЮЩИМ ЕДИНИЦАМ ИНОСТРАННЫХ В</w:t>
      </w:r>
      <w:r>
        <w:rPr>
          <w:rFonts w:eastAsia="Times New Roman"/>
        </w:rPr>
        <w:t>АЛЮТ</w:t>
      </w:r>
    </w:p>
    <w:p w:rsidR="00000000" w:rsidRDefault="00D443FA">
      <w:pPr>
        <w:pStyle w:val="HTML"/>
      </w:pPr>
      <w:r>
        <w:t>------------------------------------------------------------------</w:t>
      </w:r>
    </w:p>
    <w:p w:rsidR="00000000" w:rsidRDefault="00D443FA">
      <w:pPr>
        <w:pStyle w:val="HTML"/>
      </w:pPr>
      <w:r>
        <w:t>¦ N ¦Наименование работ¦Суммы в  ¦Принятый курс¦     Суммы в     ¦</w:t>
      </w:r>
    </w:p>
    <w:p w:rsidR="00000000" w:rsidRDefault="00D443FA">
      <w:pPr>
        <w:pStyle w:val="HTML"/>
      </w:pPr>
      <w:r>
        <w:t>¦п/п¦    и затрат      ¦иностран-¦ иностранной ¦ соответствующих ¦</w:t>
      </w:r>
    </w:p>
    <w:p w:rsidR="00000000" w:rsidRDefault="00D443FA">
      <w:pPr>
        <w:pStyle w:val="HTML"/>
      </w:pPr>
      <w:r>
        <w:t xml:space="preserve">¦   ¦                  ¦ной валю-¦валюты в руб.¦  </w:t>
      </w:r>
      <w:r>
        <w:t xml:space="preserve">  единицах     ¦</w:t>
      </w:r>
    </w:p>
    <w:p w:rsidR="00000000" w:rsidRDefault="00D443FA">
      <w:pPr>
        <w:pStyle w:val="HTML"/>
      </w:pPr>
      <w:r>
        <w:t>¦   ¦                  ¦те, пере-¦(___ руб. за ¦иностранных валют¦</w:t>
      </w:r>
    </w:p>
    <w:p w:rsidR="00000000" w:rsidRDefault="00D443FA">
      <w:pPr>
        <w:pStyle w:val="HTML"/>
      </w:pPr>
      <w:r>
        <w:t>¦   ¦                  ¦считанной¦_____ единиц +-----------------+</w:t>
      </w:r>
    </w:p>
    <w:p w:rsidR="00000000" w:rsidRDefault="00D443FA">
      <w:pPr>
        <w:pStyle w:val="HTML"/>
      </w:pPr>
      <w:r>
        <w:t>¦   ¦                  ¦в рубли  ¦ иностранной ¦     ¦     ¦     ¦</w:t>
      </w:r>
    </w:p>
    <w:p w:rsidR="00000000" w:rsidRDefault="00D443FA">
      <w:pPr>
        <w:pStyle w:val="HTML"/>
      </w:pPr>
      <w:r>
        <w:t>¦   ¦                  ¦(тыс.    ¦   в</w:t>
      </w:r>
      <w:r>
        <w:t>алюты)   ¦     ¦     ¦     ¦</w:t>
      </w:r>
    </w:p>
    <w:p w:rsidR="00000000" w:rsidRDefault="00D443FA">
      <w:pPr>
        <w:pStyle w:val="HTML"/>
      </w:pPr>
      <w:r>
        <w:t>¦   ¦                  ¦руб.)    ¦             ¦     ¦     ¦     ¦</w:t>
      </w:r>
    </w:p>
    <w:p w:rsidR="00000000" w:rsidRDefault="00D443FA">
      <w:pPr>
        <w:pStyle w:val="HTML"/>
      </w:pPr>
      <w:r>
        <w:t>+---+------------------+---------+-------------+-----+-----+-----+</w:t>
      </w:r>
    </w:p>
    <w:p w:rsidR="00000000" w:rsidRDefault="00D443FA">
      <w:pPr>
        <w:pStyle w:val="HTML"/>
      </w:pPr>
      <w:r>
        <w:t>¦ 1 ¦        2         ¦    3    ¦      4      ¦  5  ¦  6  ¦  7  ¦</w:t>
      </w:r>
    </w:p>
    <w:p w:rsidR="00000000" w:rsidRDefault="00D443FA">
      <w:pPr>
        <w:pStyle w:val="HTML"/>
      </w:pPr>
      <w:r>
        <w:t>----+------------------+--</w:t>
      </w:r>
      <w:r>
        <w:t>-------+-------------+-----+-----+------</w:t>
      </w:r>
    </w:p>
    <w:p w:rsidR="00000000" w:rsidRDefault="00D443FA">
      <w:pPr>
        <w:pStyle w:val="HTML"/>
      </w:pPr>
    </w:p>
    <w:p w:rsidR="00000000" w:rsidRDefault="00D443FA">
      <w:pPr>
        <w:pStyle w:val="HTML"/>
      </w:pPr>
      <w:r>
        <w:t>Итого:</w:t>
      </w:r>
    </w:p>
    <w:p w:rsidR="00000000" w:rsidRDefault="00D443FA">
      <w:pPr>
        <w:pStyle w:val="HTML"/>
      </w:pPr>
    </w:p>
    <w:p w:rsidR="00000000" w:rsidRDefault="00D443FA">
      <w:pPr>
        <w:pStyle w:val="HTML"/>
      </w:pPr>
      <w:r>
        <w:t>Составил _____________________________________________________</w:t>
      </w:r>
    </w:p>
    <w:p w:rsidR="00000000" w:rsidRDefault="00D443FA">
      <w:pPr>
        <w:pStyle w:val="HTML"/>
      </w:pPr>
      <w:r>
        <w:t>/подпись (инициалы, фамилия)/</w:t>
      </w:r>
    </w:p>
    <w:p w:rsidR="00000000" w:rsidRDefault="00D443FA">
      <w:pPr>
        <w:pStyle w:val="HTML"/>
      </w:pPr>
    </w:p>
    <w:p w:rsidR="00000000" w:rsidRDefault="00D443FA">
      <w:pPr>
        <w:pStyle w:val="HTML"/>
      </w:pPr>
      <w:r>
        <w:t>Проверил _____________________________________________________</w:t>
      </w:r>
    </w:p>
    <w:p w:rsidR="00000000" w:rsidRDefault="00D443FA">
      <w:pPr>
        <w:pStyle w:val="HTML"/>
      </w:pPr>
      <w:r>
        <w:t>/подпись (инициалы, фамилия)/</w:t>
      </w:r>
    </w:p>
    <w:p w:rsidR="00000000" w:rsidRDefault="00D44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FA">
      <w:pPr>
        <w:pStyle w:val="right"/>
      </w:pPr>
      <w:r>
        <w:t xml:space="preserve">Источник - Письмо </w:t>
      </w:r>
      <w:r>
        <w:t>Госстроя РФ от 31.05.1993 № 12-134</w:t>
      </w:r>
    </w:p>
    <w:p w:rsidR="00000000" w:rsidRDefault="00D443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https://порядокправа.рф/obrazecy/rasshifrovka_sredstv_v_inostrannoj_valyute_pereschitannoj_v_rubli_po_sootv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etstvuyushhim_edinicam_inostra.htm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FA"/>
    <w:rsid w:val="00D4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21B52-6614-4B60-A057-2451A2F1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sredstv_v_inostrannoj_valyute_pereschitannoj_v_rubli_po_sootvetstvuyushhim_edinicam_ino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средств в иностранной валюте, пересчитанной в рубли, по соответствующим единицам иностранных валют для объектов, строящихся за границей с участием организаций Российской Федерации.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2022-08-20T04:36:00Z</dcterms:created>
  <dcterms:modified xsi:type="dcterms:W3CDTF">2022-08-20T04:36:00Z</dcterms:modified>
</cp:coreProperties>
</file>